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048F0" w:rsidRPr="0053189D" w:rsidRDefault="007048F0" w:rsidP="007048F0">
      <w:pPr>
        <w:tabs>
          <w:tab w:val="left" w:pos="0"/>
        </w:tabs>
        <w:spacing w:after="0" w:line="276" w:lineRule="auto"/>
        <w:ind w:right="191" w:firstLine="5245"/>
        <w:jc w:val="right"/>
        <w:rPr>
          <w:rFonts w:ascii="Arial" w:hAnsi="Arial" w:cs="Arial"/>
          <w:b/>
        </w:rPr>
      </w:pPr>
      <w:r w:rsidRPr="0053189D">
        <w:rPr>
          <w:rFonts w:ascii="Arial" w:hAnsi="Arial" w:cs="Arial"/>
          <w:b/>
        </w:rPr>
        <w:t xml:space="preserve">Comité de Transparencia </w:t>
      </w:r>
    </w:p>
    <w:p w:rsidR="007048F0" w:rsidRPr="0053189D" w:rsidRDefault="007048F0" w:rsidP="007048F0">
      <w:pPr>
        <w:tabs>
          <w:tab w:val="left" w:pos="0"/>
        </w:tabs>
        <w:spacing w:after="0" w:line="276" w:lineRule="auto"/>
        <w:ind w:right="191" w:firstLine="5245"/>
        <w:jc w:val="right"/>
        <w:rPr>
          <w:rFonts w:ascii="Arial" w:hAnsi="Arial" w:cs="Arial"/>
          <w:b/>
        </w:rPr>
      </w:pPr>
      <w:r>
        <w:rPr>
          <w:rFonts w:ascii="Arial" w:hAnsi="Arial" w:cs="Arial"/>
          <w:b/>
        </w:rPr>
        <w:t xml:space="preserve">Cuarta </w:t>
      </w:r>
      <w:r w:rsidRPr="0053189D">
        <w:rPr>
          <w:rFonts w:ascii="Arial" w:hAnsi="Arial" w:cs="Arial"/>
          <w:b/>
        </w:rPr>
        <w:t xml:space="preserve"> Reunión Ordinaria </w:t>
      </w:r>
    </w:p>
    <w:p w:rsidR="007048F0" w:rsidRPr="0053189D" w:rsidRDefault="007048F0" w:rsidP="007048F0">
      <w:pPr>
        <w:tabs>
          <w:tab w:val="left" w:pos="0"/>
        </w:tabs>
        <w:spacing w:after="0" w:line="276" w:lineRule="auto"/>
        <w:ind w:right="191" w:firstLine="2835"/>
        <w:jc w:val="center"/>
        <w:rPr>
          <w:rFonts w:ascii="Arial" w:hAnsi="Arial" w:cs="Arial"/>
          <w:b/>
        </w:rPr>
      </w:pPr>
      <w:r>
        <w:rPr>
          <w:rFonts w:ascii="Arial" w:hAnsi="Arial" w:cs="Arial"/>
          <w:b/>
        </w:rPr>
        <w:t xml:space="preserve">         San Luis Potosí S.L.P A 10</w:t>
      </w:r>
      <w:r w:rsidRPr="0053189D">
        <w:rPr>
          <w:rFonts w:ascii="Arial" w:hAnsi="Arial" w:cs="Arial"/>
          <w:b/>
        </w:rPr>
        <w:t xml:space="preserve"> de </w:t>
      </w:r>
      <w:r>
        <w:rPr>
          <w:rFonts w:ascii="Arial" w:hAnsi="Arial" w:cs="Arial"/>
          <w:b/>
        </w:rPr>
        <w:t>Octubre d</w:t>
      </w:r>
      <w:r w:rsidRPr="0053189D">
        <w:rPr>
          <w:rFonts w:ascii="Arial" w:hAnsi="Arial" w:cs="Arial"/>
          <w:b/>
        </w:rPr>
        <w:t>e 2019</w:t>
      </w:r>
    </w:p>
    <w:p w:rsidR="007048F0" w:rsidRPr="0053189D" w:rsidRDefault="007048F0" w:rsidP="007048F0">
      <w:pPr>
        <w:tabs>
          <w:tab w:val="left" w:pos="0"/>
        </w:tabs>
        <w:spacing w:after="0" w:line="276" w:lineRule="auto"/>
        <w:ind w:firstLine="2977"/>
        <w:rPr>
          <w:rFonts w:ascii="Arial" w:hAnsi="Arial" w:cs="Arial"/>
          <w:b/>
        </w:rPr>
      </w:pPr>
    </w:p>
    <w:p w:rsidR="007048F0" w:rsidRPr="0053189D" w:rsidRDefault="007048F0" w:rsidP="00072BCA">
      <w:pPr>
        <w:tabs>
          <w:tab w:val="left" w:pos="0"/>
        </w:tabs>
        <w:spacing w:after="0" w:line="276" w:lineRule="auto"/>
        <w:jc w:val="center"/>
        <w:rPr>
          <w:rFonts w:ascii="Arial" w:hAnsi="Arial" w:cs="Arial"/>
          <w:b/>
        </w:rPr>
      </w:pPr>
      <w:r>
        <w:rPr>
          <w:rFonts w:ascii="Arial" w:hAnsi="Arial" w:cs="Arial"/>
          <w:b/>
        </w:rPr>
        <w:t xml:space="preserve">Cuarta </w:t>
      </w:r>
      <w:r w:rsidRPr="0053189D">
        <w:rPr>
          <w:rFonts w:ascii="Arial" w:hAnsi="Arial" w:cs="Arial"/>
          <w:b/>
        </w:rPr>
        <w:t xml:space="preserve">  Reunión Ordinaria de Comité de Transparencia </w:t>
      </w:r>
    </w:p>
    <w:p w:rsidR="007048F0" w:rsidRPr="0053189D" w:rsidRDefault="007048F0" w:rsidP="00072BCA">
      <w:pPr>
        <w:tabs>
          <w:tab w:val="left" w:pos="851"/>
        </w:tabs>
        <w:spacing w:after="0" w:line="276" w:lineRule="auto"/>
        <w:jc w:val="both"/>
        <w:rPr>
          <w:rFonts w:ascii="Arial" w:hAnsi="Arial" w:cs="Arial"/>
        </w:rPr>
      </w:pPr>
      <w:r w:rsidRPr="0053189D">
        <w:rPr>
          <w:rFonts w:ascii="Arial" w:hAnsi="Arial" w:cs="Arial"/>
        </w:rPr>
        <w:t xml:space="preserve">En la Ciudad de San Luis Potosí, capital del Estado del mismo nombre, de conformidad con lo estipulado en los  artículos 51 y 52 de la Ley de Transparencia y Acceso a la Información Pública del Estado de San Luis Potosí, siendo las </w:t>
      </w:r>
      <w:r w:rsidRPr="0053189D">
        <w:rPr>
          <w:rFonts w:ascii="Arial" w:hAnsi="Arial" w:cs="Arial"/>
          <w:color w:val="000000" w:themeColor="text1"/>
        </w:rPr>
        <w:t>10:00 diez  horas  del d</w:t>
      </w:r>
      <w:r>
        <w:rPr>
          <w:rFonts w:ascii="Arial" w:hAnsi="Arial" w:cs="Arial"/>
          <w:color w:val="000000" w:themeColor="text1"/>
        </w:rPr>
        <w:t xml:space="preserve">ía 10 de Octubre </w:t>
      </w:r>
      <w:r w:rsidRPr="0053189D">
        <w:rPr>
          <w:rFonts w:ascii="Arial" w:hAnsi="Arial" w:cs="Arial"/>
          <w:color w:val="000000" w:themeColor="text1"/>
        </w:rPr>
        <w:t xml:space="preserve">  del año  dos mil diecinueve </w:t>
      </w:r>
      <w:r w:rsidRPr="0053189D">
        <w:rPr>
          <w:rFonts w:ascii="Arial" w:hAnsi="Arial" w:cs="Arial"/>
        </w:rPr>
        <w:t xml:space="preserve">en las oficinas que ocupa la Sala de Juntas de la Dirección General de la  Junta Estatal de Caminos de San Luis Potosí, ubicada en Mariano Jiménez número 830 de la Colonia </w:t>
      </w:r>
      <w:proofErr w:type="spellStart"/>
      <w:r w:rsidRPr="0053189D">
        <w:rPr>
          <w:rFonts w:ascii="Arial" w:hAnsi="Arial" w:cs="Arial"/>
        </w:rPr>
        <w:t>Alamitos</w:t>
      </w:r>
      <w:proofErr w:type="spellEnd"/>
      <w:r w:rsidRPr="0053189D">
        <w:rPr>
          <w:rFonts w:ascii="Arial" w:hAnsi="Arial" w:cs="Arial"/>
        </w:rPr>
        <w:t xml:space="preserve">  en esta Ciudad Capital. </w:t>
      </w:r>
    </w:p>
    <w:p w:rsidR="007048F0" w:rsidRPr="0053189D" w:rsidRDefault="007048F0" w:rsidP="00072BCA">
      <w:pPr>
        <w:tabs>
          <w:tab w:val="left" w:pos="0"/>
        </w:tabs>
        <w:spacing w:after="0" w:line="276" w:lineRule="auto"/>
        <w:jc w:val="both"/>
        <w:rPr>
          <w:rFonts w:ascii="Arial" w:hAnsi="Arial" w:cs="Arial"/>
        </w:rPr>
      </w:pPr>
      <w:r w:rsidRPr="0053189D">
        <w:rPr>
          <w:rFonts w:ascii="Arial" w:hAnsi="Arial" w:cs="Arial"/>
        </w:rPr>
        <w:t xml:space="preserve">Comparecen en este Acto el Lic. Juan Carlos Cano Trujillo en su carácter de                                                                                                                                                            Presidente, el C.P. Salvador Ramírez Hernández Coordinador del Comité el Arq. Carlos E. Flores Morales en su carácter de Secretario Técnico,  Lic. Liliana Elizabeth Fonseca Medina como Responsable de la Unidad de Transparencia, así mismo se da cuenta de la asistencia del Arq. Noé Preciado Zarate como Titular del Órgano Interno de Control (antes Contraloría Interna), todos miembros de este Comité, con la finalidad de desahogar el siguiente Orden del Día: </w:t>
      </w:r>
    </w:p>
    <w:p w:rsidR="007048F0" w:rsidRPr="0053189D" w:rsidRDefault="007048F0" w:rsidP="00072BCA">
      <w:pPr>
        <w:tabs>
          <w:tab w:val="left" w:pos="0"/>
        </w:tabs>
        <w:spacing w:after="0" w:line="276" w:lineRule="auto"/>
        <w:jc w:val="center"/>
        <w:rPr>
          <w:rFonts w:ascii="Arial" w:hAnsi="Arial" w:cs="Arial"/>
          <w:b/>
        </w:rPr>
      </w:pPr>
      <w:r w:rsidRPr="0053189D">
        <w:rPr>
          <w:rFonts w:ascii="Arial" w:hAnsi="Arial" w:cs="Arial"/>
          <w:b/>
        </w:rPr>
        <w:t>ORDEN DEL DÍA</w:t>
      </w:r>
    </w:p>
    <w:p w:rsidR="007048F0" w:rsidRPr="0053189D" w:rsidRDefault="007048F0" w:rsidP="00072BCA">
      <w:pPr>
        <w:pStyle w:val="Prrafodelista"/>
        <w:numPr>
          <w:ilvl w:val="0"/>
          <w:numId w:val="1"/>
        </w:numPr>
        <w:tabs>
          <w:tab w:val="left" w:pos="0"/>
        </w:tabs>
        <w:spacing w:after="0" w:line="276" w:lineRule="auto"/>
        <w:ind w:left="0" w:firstLine="0"/>
        <w:rPr>
          <w:rFonts w:ascii="Arial" w:hAnsi="Arial" w:cs="Arial"/>
          <w:b/>
          <w:spacing w:val="1"/>
        </w:rPr>
      </w:pPr>
      <w:r w:rsidRPr="0053189D">
        <w:rPr>
          <w:rFonts w:ascii="Arial" w:hAnsi="Arial" w:cs="Arial"/>
          <w:b/>
        </w:rPr>
        <w:t xml:space="preserve"> Lista de Asistencia.</w:t>
      </w:r>
    </w:p>
    <w:p w:rsidR="007048F0" w:rsidRPr="0053189D" w:rsidRDefault="007048F0" w:rsidP="00072BCA">
      <w:pPr>
        <w:pStyle w:val="Prrafodelista"/>
        <w:tabs>
          <w:tab w:val="left" w:pos="0"/>
        </w:tabs>
        <w:spacing w:after="0" w:line="276" w:lineRule="auto"/>
        <w:ind w:left="0"/>
        <w:rPr>
          <w:rFonts w:ascii="Arial" w:hAnsi="Arial" w:cs="Arial"/>
          <w:b/>
          <w:spacing w:val="1"/>
        </w:rPr>
      </w:pPr>
    </w:p>
    <w:p w:rsidR="007048F0" w:rsidRPr="0053189D" w:rsidRDefault="007048F0" w:rsidP="00072BCA">
      <w:pPr>
        <w:pStyle w:val="Prrafodelista"/>
        <w:widowControl w:val="0"/>
        <w:numPr>
          <w:ilvl w:val="0"/>
          <w:numId w:val="1"/>
        </w:numPr>
        <w:tabs>
          <w:tab w:val="left" w:pos="0"/>
        </w:tabs>
        <w:autoSpaceDE w:val="0"/>
        <w:autoSpaceDN w:val="0"/>
        <w:adjustRightInd w:val="0"/>
        <w:spacing w:after="0" w:line="276" w:lineRule="auto"/>
        <w:ind w:left="0" w:right="86" w:firstLine="0"/>
        <w:jc w:val="both"/>
        <w:rPr>
          <w:rFonts w:ascii="Arial" w:hAnsi="Arial" w:cs="Arial"/>
          <w:b/>
          <w:spacing w:val="-1"/>
        </w:rPr>
      </w:pPr>
      <w:r w:rsidRPr="0053189D">
        <w:rPr>
          <w:rFonts w:ascii="Arial" w:hAnsi="Arial" w:cs="Arial"/>
          <w:b/>
        </w:rPr>
        <w:t xml:space="preserve">Declaración </w:t>
      </w:r>
      <w:r w:rsidRPr="0053189D">
        <w:rPr>
          <w:rFonts w:ascii="Arial" w:hAnsi="Arial" w:cs="Arial"/>
          <w:b/>
          <w:spacing w:val="-3"/>
        </w:rPr>
        <w:t>d</w:t>
      </w:r>
      <w:r w:rsidRPr="0053189D">
        <w:rPr>
          <w:rFonts w:ascii="Arial" w:hAnsi="Arial" w:cs="Arial"/>
          <w:b/>
        </w:rPr>
        <w:t>e</w:t>
      </w:r>
      <w:r w:rsidRPr="0053189D">
        <w:rPr>
          <w:rFonts w:ascii="Arial" w:hAnsi="Arial" w:cs="Arial"/>
          <w:b/>
          <w:spacing w:val="1"/>
        </w:rPr>
        <w:t xml:space="preserve"> v</w:t>
      </w:r>
      <w:r w:rsidRPr="0053189D">
        <w:rPr>
          <w:rFonts w:ascii="Arial" w:hAnsi="Arial" w:cs="Arial"/>
          <w:b/>
        </w:rPr>
        <w:t>a</w:t>
      </w:r>
      <w:r w:rsidRPr="0053189D">
        <w:rPr>
          <w:rFonts w:ascii="Arial" w:hAnsi="Arial" w:cs="Arial"/>
          <w:b/>
          <w:spacing w:val="-1"/>
        </w:rPr>
        <w:t>l</w:t>
      </w:r>
      <w:r w:rsidRPr="0053189D">
        <w:rPr>
          <w:rFonts w:ascii="Arial" w:hAnsi="Arial" w:cs="Arial"/>
          <w:b/>
        </w:rPr>
        <w:t xml:space="preserve">idez de </w:t>
      </w:r>
      <w:r w:rsidRPr="0053189D">
        <w:rPr>
          <w:rFonts w:ascii="Arial" w:hAnsi="Arial" w:cs="Arial"/>
          <w:b/>
          <w:spacing w:val="1"/>
        </w:rPr>
        <w:t>l</w:t>
      </w:r>
      <w:r w:rsidRPr="0053189D">
        <w:rPr>
          <w:rFonts w:ascii="Arial" w:hAnsi="Arial" w:cs="Arial"/>
          <w:b/>
        </w:rPr>
        <w:t xml:space="preserve">a </w:t>
      </w:r>
      <w:r w:rsidRPr="0053189D">
        <w:rPr>
          <w:rFonts w:ascii="Arial" w:hAnsi="Arial" w:cs="Arial"/>
          <w:b/>
          <w:spacing w:val="-1"/>
        </w:rPr>
        <w:t>s</w:t>
      </w:r>
      <w:r w:rsidRPr="0053189D">
        <w:rPr>
          <w:rFonts w:ascii="Arial" w:hAnsi="Arial" w:cs="Arial"/>
          <w:b/>
          <w:spacing w:val="-2"/>
        </w:rPr>
        <w:t>e</w:t>
      </w:r>
      <w:r w:rsidRPr="0053189D">
        <w:rPr>
          <w:rFonts w:ascii="Arial" w:hAnsi="Arial" w:cs="Arial"/>
          <w:b/>
        </w:rPr>
        <w:t>si</w:t>
      </w:r>
      <w:r w:rsidRPr="0053189D">
        <w:rPr>
          <w:rFonts w:ascii="Arial" w:hAnsi="Arial" w:cs="Arial"/>
          <w:b/>
          <w:spacing w:val="1"/>
        </w:rPr>
        <w:t>ó</w:t>
      </w:r>
      <w:r w:rsidRPr="0053189D">
        <w:rPr>
          <w:rFonts w:ascii="Arial" w:hAnsi="Arial" w:cs="Arial"/>
          <w:b/>
        </w:rPr>
        <w:t>n, y aprobación del Orden del día.</w:t>
      </w:r>
    </w:p>
    <w:p w:rsidR="007048F0" w:rsidRPr="0053189D" w:rsidRDefault="007048F0" w:rsidP="00072BCA">
      <w:pPr>
        <w:pStyle w:val="Prrafodelista"/>
        <w:spacing w:after="0" w:line="276" w:lineRule="auto"/>
        <w:rPr>
          <w:rFonts w:ascii="Arial" w:hAnsi="Arial" w:cs="Arial"/>
          <w:b/>
          <w:spacing w:val="-1"/>
        </w:rPr>
      </w:pPr>
    </w:p>
    <w:p w:rsidR="007048F0" w:rsidRPr="0053189D" w:rsidRDefault="007048F0" w:rsidP="00072BCA">
      <w:pPr>
        <w:pStyle w:val="Prrafodelista"/>
        <w:widowControl w:val="0"/>
        <w:numPr>
          <w:ilvl w:val="0"/>
          <w:numId w:val="1"/>
        </w:numPr>
        <w:tabs>
          <w:tab w:val="left" w:pos="0"/>
        </w:tabs>
        <w:autoSpaceDE w:val="0"/>
        <w:autoSpaceDN w:val="0"/>
        <w:adjustRightInd w:val="0"/>
        <w:spacing w:after="0" w:line="276" w:lineRule="auto"/>
        <w:ind w:left="0" w:right="86" w:firstLine="0"/>
        <w:jc w:val="both"/>
        <w:rPr>
          <w:rFonts w:ascii="Arial" w:hAnsi="Arial" w:cs="Arial"/>
          <w:b/>
          <w:spacing w:val="-1"/>
        </w:rPr>
      </w:pPr>
      <w:r>
        <w:rPr>
          <w:rFonts w:ascii="Arial" w:hAnsi="Arial" w:cs="Arial"/>
          <w:b/>
          <w:spacing w:val="-1"/>
        </w:rPr>
        <w:t>Presentación del Tercer</w:t>
      </w:r>
      <w:r w:rsidRPr="0053189D">
        <w:rPr>
          <w:rFonts w:ascii="Arial" w:hAnsi="Arial" w:cs="Arial"/>
          <w:b/>
          <w:spacing w:val="-1"/>
        </w:rPr>
        <w:t xml:space="preserve"> Informe Trimestral  de la   Unidad de Trasparencia  2019, periodo </w:t>
      </w:r>
      <w:r>
        <w:rPr>
          <w:rFonts w:ascii="Arial" w:hAnsi="Arial" w:cs="Arial"/>
          <w:b/>
          <w:spacing w:val="-1"/>
        </w:rPr>
        <w:t>Julio - Septiembre</w:t>
      </w:r>
      <w:r w:rsidRPr="0053189D">
        <w:rPr>
          <w:rFonts w:ascii="Arial" w:hAnsi="Arial" w:cs="Arial"/>
          <w:b/>
          <w:spacing w:val="-1"/>
        </w:rPr>
        <w:t xml:space="preserve">. </w:t>
      </w:r>
    </w:p>
    <w:p w:rsidR="007048F0" w:rsidRPr="0053189D" w:rsidRDefault="007048F0" w:rsidP="00072BCA">
      <w:pPr>
        <w:pStyle w:val="Prrafodelista"/>
        <w:spacing w:after="0" w:line="276" w:lineRule="auto"/>
        <w:rPr>
          <w:rFonts w:ascii="Arial" w:hAnsi="Arial" w:cs="Arial"/>
          <w:b/>
          <w:spacing w:val="-1"/>
        </w:rPr>
      </w:pPr>
    </w:p>
    <w:p w:rsidR="007048F0" w:rsidRPr="0053189D" w:rsidRDefault="007048F0" w:rsidP="00072BCA">
      <w:pPr>
        <w:pStyle w:val="Prrafodelista"/>
        <w:widowControl w:val="0"/>
        <w:numPr>
          <w:ilvl w:val="0"/>
          <w:numId w:val="1"/>
        </w:numPr>
        <w:tabs>
          <w:tab w:val="left" w:pos="0"/>
        </w:tabs>
        <w:autoSpaceDE w:val="0"/>
        <w:autoSpaceDN w:val="0"/>
        <w:adjustRightInd w:val="0"/>
        <w:spacing w:after="0" w:line="276" w:lineRule="auto"/>
        <w:ind w:left="0" w:right="86" w:firstLine="0"/>
        <w:jc w:val="both"/>
        <w:rPr>
          <w:rFonts w:ascii="Arial" w:hAnsi="Arial" w:cs="Arial"/>
          <w:b/>
          <w:spacing w:val="-1"/>
        </w:rPr>
      </w:pPr>
      <w:r w:rsidRPr="0053189D">
        <w:rPr>
          <w:rFonts w:ascii="Arial" w:hAnsi="Arial" w:cs="Arial"/>
          <w:b/>
          <w:spacing w:val="-1"/>
        </w:rPr>
        <w:t xml:space="preserve">Asuntos Generales. </w:t>
      </w:r>
    </w:p>
    <w:p w:rsidR="007048F0" w:rsidRPr="0053189D" w:rsidRDefault="007048F0" w:rsidP="00072BCA">
      <w:pPr>
        <w:pStyle w:val="Prrafodelista"/>
        <w:widowControl w:val="0"/>
        <w:tabs>
          <w:tab w:val="left" w:pos="0"/>
        </w:tabs>
        <w:autoSpaceDE w:val="0"/>
        <w:autoSpaceDN w:val="0"/>
        <w:adjustRightInd w:val="0"/>
        <w:spacing w:after="0" w:line="276" w:lineRule="auto"/>
        <w:ind w:left="0" w:right="86"/>
        <w:jc w:val="both"/>
        <w:rPr>
          <w:rFonts w:ascii="Arial" w:hAnsi="Arial" w:cs="Arial"/>
          <w:b/>
          <w:spacing w:val="-1"/>
        </w:rPr>
      </w:pPr>
    </w:p>
    <w:p w:rsidR="007048F0" w:rsidRPr="0053189D" w:rsidRDefault="007048F0" w:rsidP="00072BCA">
      <w:pPr>
        <w:widowControl w:val="0"/>
        <w:tabs>
          <w:tab w:val="left" w:pos="0"/>
        </w:tabs>
        <w:autoSpaceDE w:val="0"/>
        <w:autoSpaceDN w:val="0"/>
        <w:adjustRightInd w:val="0"/>
        <w:spacing w:after="0" w:line="276" w:lineRule="auto"/>
        <w:ind w:right="86"/>
        <w:jc w:val="both"/>
        <w:rPr>
          <w:rFonts w:ascii="Arial" w:hAnsi="Arial" w:cs="Arial"/>
          <w:b/>
          <w:spacing w:val="-1"/>
        </w:rPr>
      </w:pPr>
      <w:r w:rsidRPr="0053189D">
        <w:rPr>
          <w:rFonts w:ascii="Arial" w:hAnsi="Arial" w:cs="Arial"/>
          <w:b/>
        </w:rPr>
        <w:t>5.- Clausura de la Reunión.</w:t>
      </w:r>
    </w:p>
    <w:p w:rsidR="007048F0" w:rsidRPr="0053189D" w:rsidRDefault="007048F0" w:rsidP="00072BCA">
      <w:pPr>
        <w:widowControl w:val="0"/>
        <w:tabs>
          <w:tab w:val="left" w:pos="0"/>
        </w:tabs>
        <w:autoSpaceDE w:val="0"/>
        <w:autoSpaceDN w:val="0"/>
        <w:adjustRightInd w:val="0"/>
        <w:spacing w:after="0" w:line="276" w:lineRule="auto"/>
        <w:ind w:right="72"/>
        <w:jc w:val="both"/>
        <w:rPr>
          <w:rFonts w:ascii="Arial" w:hAnsi="Arial" w:cs="Arial"/>
          <w:b/>
        </w:rPr>
      </w:pPr>
    </w:p>
    <w:p w:rsidR="007048F0" w:rsidRPr="0053189D" w:rsidRDefault="007048F0" w:rsidP="00072BCA">
      <w:pPr>
        <w:tabs>
          <w:tab w:val="left" w:pos="0"/>
        </w:tabs>
        <w:spacing w:after="0" w:line="276" w:lineRule="auto"/>
        <w:jc w:val="both"/>
        <w:rPr>
          <w:rFonts w:ascii="Arial" w:hAnsi="Arial" w:cs="Arial"/>
        </w:rPr>
      </w:pPr>
      <w:r w:rsidRPr="0053189D">
        <w:rPr>
          <w:rFonts w:ascii="Arial" w:hAnsi="Arial" w:cs="Arial"/>
          <w:b/>
        </w:rPr>
        <w:t>1</w:t>
      </w:r>
      <w:r w:rsidRPr="0053189D">
        <w:rPr>
          <w:rFonts w:ascii="Arial" w:hAnsi="Arial" w:cs="Arial"/>
          <w:b/>
          <w:u w:val="single"/>
        </w:rPr>
        <w:t>.- Lista de Asistencia</w:t>
      </w:r>
      <w:r w:rsidRPr="0053189D">
        <w:rPr>
          <w:rFonts w:ascii="Arial" w:hAnsi="Arial" w:cs="Arial"/>
          <w:b/>
        </w:rPr>
        <w:t xml:space="preserve">.- </w:t>
      </w:r>
      <w:r w:rsidRPr="0053189D">
        <w:rPr>
          <w:rFonts w:ascii="Arial" w:hAnsi="Arial" w:cs="Arial"/>
        </w:rPr>
        <w:t xml:space="preserve">Acto seguido, Lic. Juan Carlos Cano Trujillo en su en carácter de Presidente de este Comité, procede a tomar lista de los asistentes a la a esta reunión, por lo que se da cuenta de la asistencia del propio Lic. Juan Carlos Cano Trujillo en su carácter de Presidente, el C.P. Salvador Ramírez Hernández Coordinador del Comité, el Arq. Carlos E. Flores Morales  como Secretario Técnico, de la Lic. Liliana Elizabeth Fonseca Medina como Responsable de la Unidad de Transparencia y el Arq. Noé Preciado Zarate como Titular del Órgano Interno de Control (antes Contraloría Interna). </w:t>
      </w:r>
    </w:p>
    <w:p w:rsidR="007048F0" w:rsidRPr="0053189D" w:rsidRDefault="007048F0" w:rsidP="00072BCA">
      <w:pPr>
        <w:widowControl w:val="0"/>
        <w:tabs>
          <w:tab w:val="left" w:pos="0"/>
        </w:tabs>
        <w:autoSpaceDE w:val="0"/>
        <w:autoSpaceDN w:val="0"/>
        <w:adjustRightInd w:val="0"/>
        <w:spacing w:after="0" w:line="276" w:lineRule="auto"/>
        <w:ind w:right="86"/>
        <w:jc w:val="both"/>
        <w:rPr>
          <w:rFonts w:ascii="Arial" w:hAnsi="Arial" w:cs="Arial"/>
          <w:b/>
          <w:spacing w:val="4"/>
          <w:u w:val="single"/>
        </w:rPr>
      </w:pPr>
      <w:r w:rsidRPr="0053189D">
        <w:rPr>
          <w:rFonts w:ascii="Arial" w:hAnsi="Arial" w:cs="Arial"/>
          <w:b/>
          <w:u w:val="single"/>
        </w:rPr>
        <w:t xml:space="preserve">2.- Declaración </w:t>
      </w:r>
      <w:r w:rsidRPr="0053189D">
        <w:rPr>
          <w:rFonts w:ascii="Arial" w:hAnsi="Arial" w:cs="Arial"/>
          <w:b/>
          <w:spacing w:val="-3"/>
          <w:u w:val="single"/>
        </w:rPr>
        <w:t>d</w:t>
      </w:r>
      <w:r w:rsidRPr="0053189D">
        <w:rPr>
          <w:rFonts w:ascii="Arial" w:hAnsi="Arial" w:cs="Arial"/>
          <w:b/>
          <w:u w:val="single"/>
        </w:rPr>
        <w:t>e</w:t>
      </w:r>
      <w:r w:rsidRPr="0053189D">
        <w:rPr>
          <w:rFonts w:ascii="Arial" w:hAnsi="Arial" w:cs="Arial"/>
          <w:b/>
          <w:spacing w:val="1"/>
          <w:u w:val="single"/>
        </w:rPr>
        <w:t xml:space="preserve"> v</w:t>
      </w:r>
      <w:r w:rsidRPr="0053189D">
        <w:rPr>
          <w:rFonts w:ascii="Arial" w:hAnsi="Arial" w:cs="Arial"/>
          <w:b/>
          <w:u w:val="single"/>
        </w:rPr>
        <w:t>a</w:t>
      </w:r>
      <w:r w:rsidRPr="0053189D">
        <w:rPr>
          <w:rFonts w:ascii="Arial" w:hAnsi="Arial" w:cs="Arial"/>
          <w:b/>
          <w:spacing w:val="-1"/>
          <w:u w:val="single"/>
        </w:rPr>
        <w:t>l</w:t>
      </w:r>
      <w:r w:rsidRPr="0053189D">
        <w:rPr>
          <w:rFonts w:ascii="Arial" w:hAnsi="Arial" w:cs="Arial"/>
          <w:b/>
          <w:u w:val="single"/>
        </w:rPr>
        <w:t xml:space="preserve">idez de </w:t>
      </w:r>
      <w:r w:rsidRPr="0053189D">
        <w:rPr>
          <w:rFonts w:ascii="Arial" w:hAnsi="Arial" w:cs="Arial"/>
          <w:b/>
          <w:spacing w:val="1"/>
          <w:u w:val="single"/>
        </w:rPr>
        <w:t>l</w:t>
      </w:r>
      <w:r w:rsidRPr="0053189D">
        <w:rPr>
          <w:rFonts w:ascii="Arial" w:hAnsi="Arial" w:cs="Arial"/>
          <w:b/>
          <w:u w:val="single"/>
        </w:rPr>
        <w:t xml:space="preserve">a </w:t>
      </w:r>
      <w:r w:rsidRPr="0053189D">
        <w:rPr>
          <w:rFonts w:ascii="Arial" w:hAnsi="Arial" w:cs="Arial"/>
          <w:b/>
          <w:spacing w:val="-1"/>
          <w:u w:val="single"/>
        </w:rPr>
        <w:t>s</w:t>
      </w:r>
      <w:r w:rsidRPr="0053189D">
        <w:rPr>
          <w:rFonts w:ascii="Arial" w:hAnsi="Arial" w:cs="Arial"/>
          <w:b/>
          <w:spacing w:val="-2"/>
          <w:u w:val="single"/>
        </w:rPr>
        <w:t>e</w:t>
      </w:r>
      <w:r w:rsidRPr="0053189D">
        <w:rPr>
          <w:rFonts w:ascii="Arial" w:hAnsi="Arial" w:cs="Arial"/>
          <w:b/>
          <w:u w:val="single"/>
        </w:rPr>
        <w:t>si</w:t>
      </w:r>
      <w:r w:rsidRPr="0053189D">
        <w:rPr>
          <w:rFonts w:ascii="Arial" w:hAnsi="Arial" w:cs="Arial"/>
          <w:b/>
          <w:spacing w:val="1"/>
          <w:u w:val="single"/>
        </w:rPr>
        <w:t>ó</w:t>
      </w:r>
      <w:r w:rsidRPr="0053189D">
        <w:rPr>
          <w:rFonts w:ascii="Arial" w:hAnsi="Arial" w:cs="Arial"/>
          <w:b/>
          <w:u w:val="single"/>
        </w:rPr>
        <w:t>n, y aprobación del Orden del día</w:t>
      </w:r>
      <w:r w:rsidRPr="0053189D">
        <w:rPr>
          <w:rFonts w:ascii="Arial" w:hAnsi="Arial" w:cs="Arial"/>
          <w:b/>
          <w:spacing w:val="4"/>
          <w:u w:val="single"/>
        </w:rPr>
        <w:t xml:space="preserve">: </w:t>
      </w:r>
    </w:p>
    <w:p w:rsidR="007048F0" w:rsidRPr="0053189D" w:rsidRDefault="007048F0" w:rsidP="00072BCA">
      <w:pPr>
        <w:widowControl w:val="0"/>
        <w:tabs>
          <w:tab w:val="left" w:pos="0"/>
        </w:tabs>
        <w:autoSpaceDE w:val="0"/>
        <w:autoSpaceDN w:val="0"/>
        <w:adjustRightInd w:val="0"/>
        <w:spacing w:after="0" w:line="276" w:lineRule="auto"/>
        <w:ind w:right="86"/>
        <w:jc w:val="both"/>
        <w:rPr>
          <w:rFonts w:ascii="Arial" w:hAnsi="Arial" w:cs="Arial"/>
          <w:b/>
          <w:spacing w:val="4"/>
          <w:u w:val="single"/>
        </w:rPr>
      </w:pPr>
    </w:p>
    <w:p w:rsidR="007048F0" w:rsidRPr="0053189D" w:rsidRDefault="007048F0" w:rsidP="00072BCA">
      <w:pPr>
        <w:widowControl w:val="0"/>
        <w:tabs>
          <w:tab w:val="left" w:pos="0"/>
        </w:tabs>
        <w:autoSpaceDE w:val="0"/>
        <w:autoSpaceDN w:val="0"/>
        <w:adjustRightInd w:val="0"/>
        <w:spacing w:after="0" w:line="276" w:lineRule="auto"/>
        <w:ind w:right="86"/>
        <w:jc w:val="both"/>
        <w:rPr>
          <w:rFonts w:ascii="Arial" w:hAnsi="Arial" w:cs="Arial"/>
          <w:spacing w:val="4"/>
        </w:rPr>
      </w:pPr>
      <w:r w:rsidRPr="0053189D">
        <w:rPr>
          <w:rFonts w:ascii="Arial" w:hAnsi="Arial" w:cs="Arial"/>
          <w:spacing w:val="4"/>
        </w:rPr>
        <w:t xml:space="preserve">A continuación el Lic. Juan Carlos Cano Trujillo en su carácter de Presidente  de este </w:t>
      </w:r>
      <w:r w:rsidRPr="0053189D">
        <w:rPr>
          <w:rFonts w:ascii="Arial" w:hAnsi="Arial" w:cs="Arial"/>
          <w:spacing w:val="4"/>
        </w:rPr>
        <w:lastRenderedPageBreak/>
        <w:t xml:space="preserve">Comité, hace de conocimiento de los miembros presentes: Que se encuentra reunido el Quorum  legal para  llevar a cabo  el desarrollo de la presente reunión, por lo que se declaran válidos  y en consecuencia  obligatorios los acuerdo que de este comité en uso de sus facultades emanen. </w:t>
      </w:r>
    </w:p>
    <w:p w:rsidR="007048F0" w:rsidRPr="0053189D" w:rsidRDefault="007048F0" w:rsidP="00072BCA">
      <w:pPr>
        <w:widowControl w:val="0"/>
        <w:tabs>
          <w:tab w:val="left" w:pos="0"/>
        </w:tabs>
        <w:autoSpaceDE w:val="0"/>
        <w:autoSpaceDN w:val="0"/>
        <w:adjustRightInd w:val="0"/>
        <w:spacing w:after="0" w:line="276" w:lineRule="auto"/>
        <w:ind w:right="86"/>
        <w:jc w:val="both"/>
        <w:rPr>
          <w:rFonts w:ascii="Arial" w:hAnsi="Arial" w:cs="Arial"/>
          <w:spacing w:val="-1"/>
        </w:rPr>
      </w:pPr>
    </w:p>
    <w:p w:rsidR="007048F0" w:rsidRPr="0053189D" w:rsidRDefault="007048F0" w:rsidP="00072BCA">
      <w:pPr>
        <w:widowControl w:val="0"/>
        <w:tabs>
          <w:tab w:val="left" w:pos="0"/>
        </w:tabs>
        <w:autoSpaceDE w:val="0"/>
        <w:autoSpaceDN w:val="0"/>
        <w:adjustRightInd w:val="0"/>
        <w:spacing w:after="0" w:line="276" w:lineRule="auto"/>
        <w:ind w:right="86"/>
        <w:jc w:val="both"/>
        <w:rPr>
          <w:rFonts w:ascii="Arial" w:hAnsi="Arial" w:cs="Arial"/>
          <w:b/>
          <w:spacing w:val="-1"/>
        </w:rPr>
      </w:pPr>
      <w:r w:rsidRPr="0053189D">
        <w:rPr>
          <w:rFonts w:ascii="Arial" w:hAnsi="Arial" w:cs="Arial"/>
          <w:spacing w:val="-1"/>
        </w:rPr>
        <w:t xml:space="preserve">A continuación se somete a consideración de los miembros de este comité   el Orden del Día propuesto para desarrollar y el mismo es: </w:t>
      </w:r>
      <w:r w:rsidRPr="0053189D">
        <w:rPr>
          <w:rFonts w:ascii="Arial" w:hAnsi="Arial" w:cs="Arial"/>
          <w:b/>
          <w:spacing w:val="-1"/>
        </w:rPr>
        <w:t>APROBADO POR UNANIMIDAD.</w:t>
      </w:r>
    </w:p>
    <w:p w:rsidR="007048F0" w:rsidRPr="0053189D" w:rsidRDefault="007048F0" w:rsidP="00072BCA">
      <w:pPr>
        <w:widowControl w:val="0"/>
        <w:tabs>
          <w:tab w:val="left" w:pos="0"/>
        </w:tabs>
        <w:autoSpaceDE w:val="0"/>
        <w:autoSpaceDN w:val="0"/>
        <w:adjustRightInd w:val="0"/>
        <w:spacing w:after="0" w:line="276" w:lineRule="auto"/>
        <w:ind w:right="86"/>
        <w:jc w:val="both"/>
        <w:rPr>
          <w:rFonts w:ascii="Arial" w:hAnsi="Arial" w:cs="Arial"/>
          <w:b/>
          <w:spacing w:val="-1"/>
          <w:u w:val="single"/>
        </w:rPr>
      </w:pPr>
    </w:p>
    <w:p w:rsidR="007048F0" w:rsidRPr="0053189D" w:rsidRDefault="007048F0" w:rsidP="00072BCA">
      <w:pPr>
        <w:widowControl w:val="0"/>
        <w:tabs>
          <w:tab w:val="left" w:pos="0"/>
        </w:tabs>
        <w:autoSpaceDE w:val="0"/>
        <w:autoSpaceDN w:val="0"/>
        <w:adjustRightInd w:val="0"/>
        <w:spacing w:after="0" w:line="276" w:lineRule="auto"/>
        <w:ind w:right="86"/>
        <w:jc w:val="both"/>
        <w:rPr>
          <w:rFonts w:ascii="Arial" w:hAnsi="Arial" w:cs="Arial"/>
          <w:b/>
          <w:spacing w:val="-1"/>
        </w:rPr>
      </w:pPr>
      <w:r w:rsidRPr="0053189D">
        <w:rPr>
          <w:rFonts w:ascii="Arial" w:hAnsi="Arial" w:cs="Arial"/>
          <w:b/>
          <w:spacing w:val="-1"/>
        </w:rPr>
        <w:t xml:space="preserve">Presentación del segundo  Informe Trimestral  de la   Unidad de Trasparencia  2019, periodo </w:t>
      </w:r>
      <w:r>
        <w:rPr>
          <w:rFonts w:ascii="Arial" w:hAnsi="Arial" w:cs="Arial"/>
          <w:b/>
          <w:spacing w:val="-1"/>
        </w:rPr>
        <w:t>Julio- Septiembre</w:t>
      </w:r>
      <w:r w:rsidRPr="0053189D">
        <w:rPr>
          <w:rFonts w:ascii="Arial" w:hAnsi="Arial" w:cs="Arial"/>
          <w:b/>
          <w:spacing w:val="-1"/>
        </w:rPr>
        <w:t xml:space="preserve">. </w:t>
      </w:r>
    </w:p>
    <w:p w:rsidR="007048F0" w:rsidRPr="0053189D" w:rsidRDefault="007048F0" w:rsidP="00072BCA">
      <w:pPr>
        <w:widowControl w:val="0"/>
        <w:tabs>
          <w:tab w:val="left" w:pos="0"/>
        </w:tabs>
        <w:autoSpaceDE w:val="0"/>
        <w:autoSpaceDN w:val="0"/>
        <w:adjustRightInd w:val="0"/>
        <w:spacing w:after="0" w:line="276" w:lineRule="auto"/>
        <w:ind w:right="86"/>
        <w:jc w:val="both"/>
        <w:rPr>
          <w:rFonts w:ascii="Arial" w:hAnsi="Arial" w:cs="Arial"/>
          <w:b/>
          <w:spacing w:val="-1"/>
          <w:u w:val="single"/>
        </w:rPr>
      </w:pPr>
    </w:p>
    <w:p w:rsidR="007048F0" w:rsidRPr="0053189D" w:rsidRDefault="007048F0" w:rsidP="00072BCA">
      <w:pPr>
        <w:widowControl w:val="0"/>
        <w:tabs>
          <w:tab w:val="left" w:pos="0"/>
        </w:tabs>
        <w:autoSpaceDE w:val="0"/>
        <w:autoSpaceDN w:val="0"/>
        <w:adjustRightInd w:val="0"/>
        <w:spacing w:after="0" w:line="276" w:lineRule="auto"/>
        <w:ind w:right="86"/>
        <w:jc w:val="both"/>
        <w:rPr>
          <w:rFonts w:ascii="Arial" w:hAnsi="Arial" w:cs="Arial"/>
          <w:spacing w:val="-1"/>
        </w:rPr>
      </w:pPr>
      <w:r w:rsidRPr="0053189D">
        <w:rPr>
          <w:rFonts w:ascii="Arial" w:hAnsi="Arial" w:cs="Arial"/>
          <w:spacing w:val="-1"/>
        </w:rPr>
        <w:t xml:space="preserve">Acto seguido  y en uso de la voz  la Lic. Liliana Elizabeth Fonseca Medina, hace de conocimiento de los  miembros de este Comité,  que la Unida de Transparencia  en los meses de </w:t>
      </w:r>
      <w:r>
        <w:rPr>
          <w:rFonts w:ascii="Arial" w:hAnsi="Arial" w:cs="Arial"/>
          <w:spacing w:val="-1"/>
        </w:rPr>
        <w:t xml:space="preserve">julio, agosto y septiembre </w:t>
      </w:r>
      <w:r w:rsidRPr="0053189D">
        <w:rPr>
          <w:rFonts w:ascii="Arial" w:hAnsi="Arial" w:cs="Arial"/>
          <w:spacing w:val="-1"/>
        </w:rPr>
        <w:t xml:space="preserve">  realizó las  siguientes acciones: </w:t>
      </w:r>
    </w:p>
    <w:p w:rsidR="007048F0" w:rsidRPr="0053189D" w:rsidRDefault="007048F0" w:rsidP="00072BCA">
      <w:pPr>
        <w:widowControl w:val="0"/>
        <w:tabs>
          <w:tab w:val="left" w:pos="0"/>
        </w:tabs>
        <w:autoSpaceDE w:val="0"/>
        <w:autoSpaceDN w:val="0"/>
        <w:adjustRightInd w:val="0"/>
        <w:spacing w:after="0" w:line="276" w:lineRule="auto"/>
        <w:ind w:right="86"/>
        <w:jc w:val="both"/>
        <w:rPr>
          <w:rFonts w:ascii="Arial" w:hAnsi="Arial" w:cs="Arial"/>
          <w:spacing w:val="-1"/>
        </w:rPr>
      </w:pPr>
    </w:p>
    <w:p w:rsidR="007048F0" w:rsidRPr="0053189D" w:rsidRDefault="007048F0" w:rsidP="00072BCA">
      <w:pPr>
        <w:widowControl w:val="0"/>
        <w:tabs>
          <w:tab w:val="left" w:pos="0"/>
        </w:tabs>
        <w:autoSpaceDE w:val="0"/>
        <w:autoSpaceDN w:val="0"/>
        <w:adjustRightInd w:val="0"/>
        <w:spacing w:after="0" w:line="276" w:lineRule="auto"/>
        <w:ind w:right="86"/>
        <w:jc w:val="both"/>
        <w:rPr>
          <w:rFonts w:ascii="Arial" w:hAnsi="Arial" w:cs="Arial"/>
          <w:spacing w:val="-1"/>
        </w:rPr>
      </w:pPr>
      <w:r w:rsidRPr="0053189D">
        <w:rPr>
          <w:rFonts w:ascii="Arial" w:hAnsi="Arial" w:cs="Arial"/>
          <w:spacing w:val="-1"/>
        </w:rPr>
        <w:t xml:space="preserve">Se recibieron y atendieron de manera satisfactoria  5 cinco    solicitudes de Información, las cuales se desglosan a continuación: </w:t>
      </w:r>
    </w:p>
    <w:p w:rsidR="007048F0" w:rsidRDefault="007048F0" w:rsidP="00072BCA">
      <w:pPr>
        <w:widowControl w:val="0"/>
        <w:tabs>
          <w:tab w:val="left" w:pos="0"/>
        </w:tabs>
        <w:autoSpaceDE w:val="0"/>
        <w:autoSpaceDN w:val="0"/>
        <w:adjustRightInd w:val="0"/>
        <w:spacing w:after="0" w:line="276" w:lineRule="auto"/>
        <w:ind w:right="86"/>
        <w:jc w:val="both"/>
        <w:rPr>
          <w:rFonts w:ascii="Arial" w:hAnsi="Arial" w:cs="Arial"/>
          <w:spacing w:val="-1"/>
          <w:sz w:val="24"/>
          <w:szCs w:val="24"/>
        </w:rPr>
      </w:pPr>
    </w:p>
    <w:p w:rsidR="007048F0" w:rsidRDefault="007048F0" w:rsidP="00072BCA">
      <w:pPr>
        <w:widowControl w:val="0"/>
        <w:tabs>
          <w:tab w:val="left" w:pos="0"/>
        </w:tabs>
        <w:autoSpaceDE w:val="0"/>
        <w:autoSpaceDN w:val="0"/>
        <w:adjustRightInd w:val="0"/>
        <w:spacing w:after="0" w:line="240" w:lineRule="auto"/>
        <w:ind w:right="86"/>
        <w:jc w:val="both"/>
        <w:rPr>
          <w:rFonts w:ascii="Arial" w:hAnsi="Arial" w:cs="Arial"/>
          <w:spacing w:val="-1"/>
          <w:sz w:val="24"/>
          <w:szCs w:val="24"/>
        </w:rPr>
      </w:pPr>
      <w:r>
        <w:rPr>
          <w:rFonts w:ascii="Arial" w:hAnsi="Arial" w:cs="Arial"/>
          <w:spacing w:val="-1"/>
          <w:sz w:val="24"/>
          <w:szCs w:val="24"/>
        </w:rPr>
        <w:t xml:space="preserve"> </w:t>
      </w:r>
    </w:p>
    <w:tbl>
      <w:tblPr>
        <w:tblStyle w:val="Tablaconcuadrcula"/>
        <w:tblW w:w="0" w:type="auto"/>
        <w:tblLook w:val="04A0" w:firstRow="1" w:lastRow="0" w:firstColumn="1" w:lastColumn="0" w:noHBand="0" w:noVBand="1"/>
      </w:tblPr>
      <w:tblGrid>
        <w:gridCol w:w="1555"/>
        <w:gridCol w:w="1559"/>
        <w:gridCol w:w="3969"/>
        <w:gridCol w:w="1745"/>
      </w:tblGrid>
      <w:tr w:rsidR="007048F0" w:rsidTr="00832E49">
        <w:tc>
          <w:tcPr>
            <w:tcW w:w="1555" w:type="dxa"/>
          </w:tcPr>
          <w:p w:rsidR="007048F0" w:rsidRPr="000E7E5D" w:rsidRDefault="007048F0" w:rsidP="00072BCA">
            <w:pPr>
              <w:widowControl w:val="0"/>
              <w:tabs>
                <w:tab w:val="left" w:pos="0"/>
              </w:tabs>
              <w:autoSpaceDE w:val="0"/>
              <w:autoSpaceDN w:val="0"/>
              <w:adjustRightInd w:val="0"/>
              <w:ind w:right="86"/>
              <w:jc w:val="center"/>
              <w:rPr>
                <w:rFonts w:asciiTheme="majorHAnsi" w:hAnsiTheme="majorHAnsi" w:cs="Arial"/>
                <w:b/>
                <w:spacing w:val="-1"/>
                <w:sz w:val="23"/>
                <w:szCs w:val="23"/>
              </w:rPr>
            </w:pPr>
            <w:r w:rsidRPr="000E7E5D">
              <w:rPr>
                <w:rFonts w:asciiTheme="majorHAnsi" w:hAnsiTheme="majorHAnsi" w:cs="Arial"/>
                <w:b/>
                <w:spacing w:val="-1"/>
                <w:sz w:val="23"/>
                <w:szCs w:val="23"/>
              </w:rPr>
              <w:t>Número de Folio</w:t>
            </w:r>
          </w:p>
        </w:tc>
        <w:tc>
          <w:tcPr>
            <w:tcW w:w="1559" w:type="dxa"/>
          </w:tcPr>
          <w:p w:rsidR="007048F0" w:rsidRPr="000E7E5D" w:rsidRDefault="007048F0" w:rsidP="00072BCA">
            <w:pPr>
              <w:widowControl w:val="0"/>
              <w:tabs>
                <w:tab w:val="left" w:pos="0"/>
              </w:tabs>
              <w:autoSpaceDE w:val="0"/>
              <w:autoSpaceDN w:val="0"/>
              <w:adjustRightInd w:val="0"/>
              <w:ind w:right="86"/>
              <w:jc w:val="center"/>
              <w:rPr>
                <w:rFonts w:asciiTheme="majorHAnsi" w:hAnsiTheme="majorHAnsi" w:cs="Arial"/>
                <w:b/>
                <w:spacing w:val="-1"/>
                <w:sz w:val="23"/>
                <w:szCs w:val="23"/>
              </w:rPr>
            </w:pPr>
            <w:r w:rsidRPr="000E7E5D">
              <w:rPr>
                <w:rFonts w:asciiTheme="majorHAnsi" w:hAnsiTheme="majorHAnsi" w:cs="Arial"/>
                <w:b/>
                <w:spacing w:val="-1"/>
                <w:sz w:val="23"/>
                <w:szCs w:val="23"/>
              </w:rPr>
              <w:t>Fecha de Recepción.</w:t>
            </w:r>
          </w:p>
        </w:tc>
        <w:tc>
          <w:tcPr>
            <w:tcW w:w="3969" w:type="dxa"/>
          </w:tcPr>
          <w:p w:rsidR="007048F0" w:rsidRPr="000E7E5D" w:rsidRDefault="007048F0" w:rsidP="00072BCA">
            <w:pPr>
              <w:widowControl w:val="0"/>
              <w:tabs>
                <w:tab w:val="left" w:pos="0"/>
              </w:tabs>
              <w:autoSpaceDE w:val="0"/>
              <w:autoSpaceDN w:val="0"/>
              <w:adjustRightInd w:val="0"/>
              <w:ind w:right="86"/>
              <w:jc w:val="center"/>
              <w:rPr>
                <w:rFonts w:asciiTheme="majorHAnsi" w:hAnsiTheme="majorHAnsi" w:cs="Arial"/>
                <w:b/>
                <w:spacing w:val="-1"/>
                <w:sz w:val="23"/>
                <w:szCs w:val="23"/>
              </w:rPr>
            </w:pPr>
            <w:r w:rsidRPr="000E7E5D">
              <w:rPr>
                <w:rFonts w:asciiTheme="majorHAnsi" w:hAnsiTheme="majorHAnsi" w:cs="Arial"/>
                <w:b/>
                <w:spacing w:val="-1"/>
                <w:sz w:val="23"/>
                <w:szCs w:val="23"/>
              </w:rPr>
              <w:t>Información Solicitada</w:t>
            </w:r>
          </w:p>
        </w:tc>
        <w:tc>
          <w:tcPr>
            <w:tcW w:w="1745" w:type="dxa"/>
          </w:tcPr>
          <w:p w:rsidR="007048F0" w:rsidRPr="000E7E5D" w:rsidRDefault="007048F0" w:rsidP="00072BCA">
            <w:pPr>
              <w:widowControl w:val="0"/>
              <w:tabs>
                <w:tab w:val="left" w:pos="0"/>
              </w:tabs>
              <w:autoSpaceDE w:val="0"/>
              <w:autoSpaceDN w:val="0"/>
              <w:adjustRightInd w:val="0"/>
              <w:ind w:right="86"/>
              <w:jc w:val="center"/>
              <w:rPr>
                <w:rFonts w:asciiTheme="majorHAnsi" w:hAnsiTheme="majorHAnsi" w:cs="Arial"/>
                <w:b/>
                <w:spacing w:val="-1"/>
                <w:sz w:val="23"/>
                <w:szCs w:val="23"/>
              </w:rPr>
            </w:pPr>
            <w:r w:rsidRPr="000E7E5D">
              <w:rPr>
                <w:rFonts w:asciiTheme="majorHAnsi" w:hAnsiTheme="majorHAnsi" w:cs="Arial"/>
                <w:b/>
                <w:spacing w:val="-1"/>
                <w:sz w:val="23"/>
                <w:szCs w:val="23"/>
              </w:rPr>
              <w:t>Fecha de Contestación</w:t>
            </w:r>
          </w:p>
        </w:tc>
      </w:tr>
      <w:tr w:rsidR="007048F0" w:rsidTr="00832E49">
        <w:tc>
          <w:tcPr>
            <w:tcW w:w="1555" w:type="dxa"/>
          </w:tcPr>
          <w:p w:rsidR="007048F0" w:rsidRPr="00072BCA" w:rsidRDefault="007048F0" w:rsidP="00072BCA">
            <w:pPr>
              <w:jc w:val="both"/>
              <w:rPr>
                <w:color w:val="000000"/>
                <w:sz w:val="20"/>
                <w:szCs w:val="20"/>
              </w:rPr>
            </w:pPr>
            <w:r w:rsidRPr="00072BCA">
              <w:rPr>
                <w:color w:val="000000"/>
                <w:sz w:val="20"/>
                <w:szCs w:val="20"/>
              </w:rPr>
              <w:t xml:space="preserve">S/N </w:t>
            </w:r>
          </w:p>
        </w:tc>
        <w:tc>
          <w:tcPr>
            <w:tcW w:w="1559" w:type="dxa"/>
          </w:tcPr>
          <w:p w:rsidR="007048F0" w:rsidRPr="00072BCA" w:rsidRDefault="007048F0" w:rsidP="00072BCA">
            <w:pPr>
              <w:jc w:val="both"/>
              <w:rPr>
                <w:color w:val="000000"/>
                <w:sz w:val="20"/>
                <w:szCs w:val="20"/>
              </w:rPr>
            </w:pPr>
            <w:r w:rsidRPr="00072BCA">
              <w:rPr>
                <w:color w:val="000000"/>
                <w:sz w:val="20"/>
                <w:szCs w:val="20"/>
              </w:rPr>
              <w:t>10/07/2019</w:t>
            </w:r>
          </w:p>
        </w:tc>
        <w:tc>
          <w:tcPr>
            <w:tcW w:w="3969" w:type="dxa"/>
          </w:tcPr>
          <w:p w:rsidR="007048F0" w:rsidRPr="00072BCA" w:rsidRDefault="007048F0" w:rsidP="00072BCA">
            <w:pPr>
              <w:pStyle w:val="Prrafodelista"/>
              <w:numPr>
                <w:ilvl w:val="0"/>
                <w:numId w:val="2"/>
              </w:numPr>
              <w:ind w:left="317" w:right="616" w:hanging="43"/>
              <w:jc w:val="both"/>
              <w:rPr>
                <w:rFonts w:cs="Arial"/>
                <w:i/>
                <w:sz w:val="20"/>
                <w:szCs w:val="20"/>
              </w:rPr>
            </w:pPr>
            <w:r w:rsidRPr="00072BCA">
              <w:rPr>
                <w:rFonts w:cs="Arial"/>
                <w:i/>
                <w:sz w:val="20"/>
                <w:szCs w:val="20"/>
              </w:rPr>
              <w:t>Informe y expida a favor del suscrito, la concesión (contrato de concesión) otorgado para la construcción de la carretera conocida como San Luis – Villa de Arriaga, con 76 kilómetros de extensión que abarca desde la vía federal 57 Km 184+858 hasta la carretera 80, km 61+000, tramo SLP- Lagos de Moreno.</w:t>
            </w:r>
          </w:p>
          <w:p w:rsidR="007048F0" w:rsidRPr="00072BCA" w:rsidRDefault="007048F0" w:rsidP="00072BCA">
            <w:pPr>
              <w:pStyle w:val="Prrafodelista"/>
              <w:numPr>
                <w:ilvl w:val="0"/>
                <w:numId w:val="2"/>
              </w:numPr>
              <w:ind w:left="317" w:right="616" w:hanging="43"/>
              <w:jc w:val="both"/>
              <w:rPr>
                <w:rFonts w:cs="Arial"/>
                <w:i/>
                <w:sz w:val="20"/>
                <w:szCs w:val="20"/>
              </w:rPr>
            </w:pPr>
            <w:r w:rsidRPr="00072BCA">
              <w:rPr>
                <w:rFonts w:cs="Arial"/>
                <w:i/>
                <w:sz w:val="20"/>
                <w:szCs w:val="20"/>
              </w:rPr>
              <w:t xml:space="preserve">Informa la forma de licitación para otorgar la concesión  y construcción de la carretera conocida como San Luis Potosí – Villa de Arriaga, con 76 kilómetros de extensión, que abarca desde la vía federal 57 Km 184+858 hasta la carretera 80, km 61+000, tramo SLP- Lagos de Moreno. </w:t>
            </w:r>
          </w:p>
          <w:p w:rsidR="007048F0" w:rsidRPr="00072BCA" w:rsidRDefault="007048F0" w:rsidP="00072BCA">
            <w:pPr>
              <w:pStyle w:val="Prrafodelista"/>
              <w:numPr>
                <w:ilvl w:val="0"/>
                <w:numId w:val="2"/>
              </w:numPr>
              <w:ind w:left="317" w:right="616" w:hanging="43"/>
              <w:jc w:val="both"/>
              <w:rPr>
                <w:rFonts w:cs="Arial"/>
                <w:i/>
                <w:sz w:val="20"/>
                <w:szCs w:val="20"/>
              </w:rPr>
            </w:pPr>
            <w:r w:rsidRPr="00072BCA">
              <w:rPr>
                <w:rFonts w:cs="Arial"/>
                <w:i/>
                <w:sz w:val="20"/>
                <w:szCs w:val="20"/>
              </w:rPr>
              <w:t xml:space="preserve">Informe y expida a favor del suscrito, el expediente de propiedad y el uso con que  se </w:t>
            </w:r>
            <w:r w:rsidRPr="00072BCA">
              <w:rPr>
                <w:rFonts w:cs="Arial"/>
                <w:i/>
                <w:sz w:val="20"/>
                <w:szCs w:val="20"/>
              </w:rPr>
              <w:lastRenderedPageBreak/>
              <w:t xml:space="preserve">contaban, respecto de las tierras ejidales de Emiliano Zapata (Jesús María) Saucillo, Rodrigo, Carranco, Calderón y Bledos. </w:t>
            </w:r>
          </w:p>
          <w:p w:rsidR="007048F0" w:rsidRPr="00072BCA" w:rsidRDefault="007048F0" w:rsidP="00072BCA">
            <w:pPr>
              <w:pStyle w:val="Prrafodelista"/>
              <w:numPr>
                <w:ilvl w:val="0"/>
                <w:numId w:val="2"/>
              </w:numPr>
              <w:ind w:left="317" w:right="616" w:hanging="43"/>
              <w:jc w:val="both"/>
              <w:rPr>
                <w:rFonts w:cs="Arial"/>
                <w:i/>
                <w:sz w:val="20"/>
                <w:szCs w:val="20"/>
              </w:rPr>
            </w:pPr>
            <w:r w:rsidRPr="00072BCA">
              <w:rPr>
                <w:rFonts w:cs="Arial"/>
                <w:i/>
                <w:sz w:val="20"/>
                <w:szCs w:val="20"/>
              </w:rPr>
              <w:t xml:space="preserve">Informe y Expida a favor del suscrito el Expediente Técnico  respecto de los puntos anteriormente referidos. </w:t>
            </w:r>
          </w:p>
          <w:p w:rsidR="007048F0" w:rsidRPr="00072BCA" w:rsidRDefault="007048F0" w:rsidP="00072BCA">
            <w:pPr>
              <w:pStyle w:val="Prrafodelista"/>
              <w:numPr>
                <w:ilvl w:val="0"/>
                <w:numId w:val="2"/>
              </w:numPr>
              <w:ind w:left="317" w:right="616" w:hanging="43"/>
              <w:jc w:val="both"/>
              <w:rPr>
                <w:rFonts w:cs="Arial"/>
                <w:i/>
                <w:sz w:val="20"/>
                <w:szCs w:val="20"/>
              </w:rPr>
            </w:pPr>
            <w:r w:rsidRPr="00072BCA">
              <w:rPr>
                <w:rFonts w:cs="Arial"/>
                <w:i/>
                <w:sz w:val="20"/>
                <w:szCs w:val="20"/>
              </w:rPr>
              <w:t>Informe los programas de obra pública, respecto de la construcción de la carretera conocida como San Luis Potosí – Villa de Arriaga, con 76 kilómetros de extensión, que abarca desde la vía federal 57 Km 184+858 hasta la carretera 80, km 61+000, tramo SLP- Lagos de Moreno.</w:t>
            </w:r>
          </w:p>
          <w:p w:rsidR="007048F0" w:rsidRPr="00072BCA" w:rsidRDefault="007048F0" w:rsidP="00072BCA">
            <w:pPr>
              <w:widowControl w:val="0"/>
              <w:tabs>
                <w:tab w:val="left" w:pos="0"/>
              </w:tabs>
              <w:autoSpaceDE w:val="0"/>
              <w:autoSpaceDN w:val="0"/>
              <w:adjustRightInd w:val="0"/>
              <w:ind w:left="317" w:right="86" w:hanging="43"/>
              <w:jc w:val="both"/>
              <w:rPr>
                <w:rFonts w:cs="Arial"/>
                <w:spacing w:val="-1"/>
                <w:sz w:val="20"/>
                <w:szCs w:val="20"/>
              </w:rPr>
            </w:pPr>
            <w:r w:rsidRPr="00072BCA">
              <w:rPr>
                <w:rFonts w:cs="Arial"/>
                <w:i/>
                <w:sz w:val="20"/>
                <w:szCs w:val="20"/>
              </w:rPr>
              <w:t>Informe quienes fueron los responsables de firmar las estimaciones y autorizaciones, para la construcción de la carretera conocida como San Luis Potosí – Villa de Arriaga, con 76 kilómetros de extensión, que abarca desde la vía federal 57 Km 184+858 hasta la carretera 80, km 61+000, tramo SLP- Lagos de Moreno</w:t>
            </w:r>
          </w:p>
        </w:tc>
        <w:tc>
          <w:tcPr>
            <w:tcW w:w="1745" w:type="dxa"/>
          </w:tcPr>
          <w:p w:rsidR="007048F0" w:rsidRPr="00072BCA" w:rsidRDefault="007048F0" w:rsidP="00072BCA">
            <w:pPr>
              <w:widowControl w:val="0"/>
              <w:tabs>
                <w:tab w:val="left" w:pos="0"/>
              </w:tabs>
              <w:autoSpaceDE w:val="0"/>
              <w:autoSpaceDN w:val="0"/>
              <w:adjustRightInd w:val="0"/>
              <w:ind w:right="86"/>
              <w:jc w:val="both"/>
              <w:rPr>
                <w:rFonts w:cs="Arial"/>
                <w:spacing w:val="-1"/>
                <w:sz w:val="20"/>
                <w:szCs w:val="20"/>
              </w:rPr>
            </w:pPr>
            <w:r w:rsidRPr="00072BCA">
              <w:rPr>
                <w:rFonts w:cs="Arial"/>
                <w:spacing w:val="-1"/>
                <w:sz w:val="20"/>
                <w:szCs w:val="20"/>
              </w:rPr>
              <w:lastRenderedPageBreak/>
              <w:t xml:space="preserve"> 11/07/2019</w:t>
            </w:r>
          </w:p>
        </w:tc>
      </w:tr>
      <w:tr w:rsidR="007048F0" w:rsidTr="00832E49">
        <w:tc>
          <w:tcPr>
            <w:tcW w:w="1555" w:type="dxa"/>
          </w:tcPr>
          <w:p w:rsidR="007048F0" w:rsidRPr="00072BCA" w:rsidRDefault="0062686F" w:rsidP="00072BCA">
            <w:pPr>
              <w:jc w:val="both"/>
              <w:rPr>
                <w:color w:val="000000"/>
                <w:sz w:val="20"/>
                <w:szCs w:val="20"/>
              </w:rPr>
            </w:pPr>
            <w:r w:rsidRPr="00072BCA">
              <w:rPr>
                <w:color w:val="000000"/>
                <w:sz w:val="20"/>
                <w:szCs w:val="20"/>
              </w:rPr>
              <w:t>939419</w:t>
            </w:r>
          </w:p>
        </w:tc>
        <w:tc>
          <w:tcPr>
            <w:tcW w:w="1559" w:type="dxa"/>
          </w:tcPr>
          <w:p w:rsidR="007048F0" w:rsidRPr="00072BCA" w:rsidRDefault="007048F0" w:rsidP="00072BCA">
            <w:pPr>
              <w:jc w:val="both"/>
              <w:rPr>
                <w:color w:val="000000"/>
                <w:sz w:val="20"/>
                <w:szCs w:val="20"/>
              </w:rPr>
            </w:pPr>
            <w:r w:rsidRPr="00072BCA">
              <w:rPr>
                <w:color w:val="000000"/>
                <w:sz w:val="20"/>
                <w:szCs w:val="20"/>
              </w:rPr>
              <w:t>18/</w:t>
            </w:r>
            <w:r w:rsidR="0062686F" w:rsidRPr="00072BCA">
              <w:rPr>
                <w:color w:val="000000"/>
                <w:sz w:val="20"/>
                <w:szCs w:val="20"/>
              </w:rPr>
              <w:t>07/2019</w:t>
            </w:r>
          </w:p>
        </w:tc>
        <w:tc>
          <w:tcPr>
            <w:tcW w:w="3969" w:type="dxa"/>
          </w:tcPr>
          <w:p w:rsidR="0062686F" w:rsidRPr="00072BCA" w:rsidRDefault="0062686F" w:rsidP="00072BCA">
            <w:pPr>
              <w:ind w:left="34" w:right="616" w:hanging="34"/>
              <w:jc w:val="both"/>
              <w:rPr>
                <w:rFonts w:cs="Arial"/>
                <w:sz w:val="20"/>
                <w:szCs w:val="20"/>
              </w:rPr>
            </w:pPr>
            <w:r w:rsidRPr="00072BCA">
              <w:rPr>
                <w:rFonts w:cs="Arial"/>
                <w:sz w:val="20"/>
                <w:szCs w:val="20"/>
              </w:rPr>
              <w:t xml:space="preserve">Comparezco ante Usted a efecto de solicitar, con motivo de la concesión  y/o Construcción de la carretera de cuota conocida como San Luis Potosí – Villa de Arriaga, con 76 kilómetros de extensión, que abarca desde la vía federal 57 Km 184+858 hasta la carretera 80, km 61+000, tramo SLP- Lagos de Moreno, otorgada a la empresa denominada “COINSA –COCONAL” por lo que al respecto solicito lo siguiente: </w:t>
            </w:r>
          </w:p>
          <w:p w:rsidR="0062686F" w:rsidRPr="00072BCA" w:rsidRDefault="0062686F" w:rsidP="00072BCA">
            <w:pPr>
              <w:ind w:left="34" w:right="616" w:hanging="34"/>
              <w:jc w:val="both"/>
              <w:rPr>
                <w:rFonts w:cs="Arial"/>
                <w:sz w:val="20"/>
                <w:szCs w:val="20"/>
              </w:rPr>
            </w:pPr>
          </w:p>
          <w:p w:rsidR="0062686F" w:rsidRPr="00072BCA" w:rsidRDefault="0062686F" w:rsidP="00072BCA">
            <w:pPr>
              <w:pStyle w:val="Prrafodelista"/>
              <w:numPr>
                <w:ilvl w:val="0"/>
                <w:numId w:val="2"/>
              </w:numPr>
              <w:ind w:left="34" w:right="616" w:hanging="34"/>
              <w:jc w:val="both"/>
              <w:rPr>
                <w:rFonts w:cs="Arial"/>
                <w:sz w:val="20"/>
                <w:szCs w:val="20"/>
              </w:rPr>
            </w:pPr>
            <w:r w:rsidRPr="00072BCA">
              <w:rPr>
                <w:rFonts w:cs="Arial"/>
                <w:sz w:val="20"/>
                <w:szCs w:val="20"/>
              </w:rPr>
              <w:t>Informe y expida a favor del suscrito, la concesión (contrato de concesión) otorgado para la construcción de la carretera conocida como San Luis – Villa de Arriaga, con 76 kilómetros de extensión que abarca desde la vía federal 57 Km 184+858 hasta la carretera 80, km 61+000, tramo SLP- Lagos de Moreno.</w:t>
            </w:r>
          </w:p>
          <w:p w:rsidR="0062686F" w:rsidRPr="00072BCA" w:rsidRDefault="0062686F" w:rsidP="00072BCA">
            <w:pPr>
              <w:pStyle w:val="Prrafodelista"/>
              <w:numPr>
                <w:ilvl w:val="0"/>
                <w:numId w:val="2"/>
              </w:numPr>
              <w:ind w:left="34" w:right="616" w:hanging="34"/>
              <w:jc w:val="both"/>
              <w:rPr>
                <w:rFonts w:cs="Arial"/>
                <w:sz w:val="20"/>
                <w:szCs w:val="20"/>
              </w:rPr>
            </w:pPr>
            <w:r w:rsidRPr="00072BCA">
              <w:rPr>
                <w:rFonts w:cs="Arial"/>
                <w:sz w:val="20"/>
                <w:szCs w:val="20"/>
              </w:rPr>
              <w:lastRenderedPageBreak/>
              <w:t xml:space="preserve">Informa la forma de licitación para otorgar la concesión  y construcción de la carretera conocida como San Luis Potosí – Villa de Arriaga, con 76 kilómetros de extensión, que abarca desde la vía federal 57 Km 184+858 hasta la carretera 80, km 61+000, tramo SLP- Lagos de Moreno. </w:t>
            </w:r>
          </w:p>
          <w:p w:rsidR="0062686F" w:rsidRPr="00072BCA" w:rsidRDefault="0062686F" w:rsidP="00072BCA">
            <w:pPr>
              <w:pStyle w:val="Prrafodelista"/>
              <w:numPr>
                <w:ilvl w:val="0"/>
                <w:numId w:val="2"/>
              </w:numPr>
              <w:ind w:left="34" w:right="616" w:hanging="34"/>
              <w:jc w:val="both"/>
              <w:rPr>
                <w:rFonts w:cs="Arial"/>
                <w:sz w:val="20"/>
                <w:szCs w:val="20"/>
              </w:rPr>
            </w:pPr>
            <w:r w:rsidRPr="00072BCA">
              <w:rPr>
                <w:rFonts w:cs="Arial"/>
                <w:sz w:val="20"/>
                <w:szCs w:val="20"/>
              </w:rPr>
              <w:t xml:space="preserve">Informe y expida a favor del suscrito, el expediente de propiedad y el uso con que  se contaban, respecto de las tierras ejidales de Emiliano Zapata (Jesús María) Saucillo, Rodrigo, Carranco, Calderón y Bledos. </w:t>
            </w:r>
          </w:p>
          <w:p w:rsidR="0062686F" w:rsidRPr="00072BCA" w:rsidRDefault="0062686F" w:rsidP="00072BCA">
            <w:pPr>
              <w:pStyle w:val="Prrafodelista"/>
              <w:numPr>
                <w:ilvl w:val="0"/>
                <w:numId w:val="2"/>
              </w:numPr>
              <w:ind w:left="34" w:right="616" w:hanging="34"/>
              <w:jc w:val="both"/>
              <w:rPr>
                <w:rFonts w:cs="Arial"/>
                <w:sz w:val="20"/>
                <w:szCs w:val="20"/>
              </w:rPr>
            </w:pPr>
            <w:r w:rsidRPr="00072BCA">
              <w:rPr>
                <w:rFonts w:cs="Arial"/>
                <w:sz w:val="20"/>
                <w:szCs w:val="20"/>
              </w:rPr>
              <w:t xml:space="preserve">Informe y Expida a favor del suscrito el Expediente Técnico  respecto de los puntos anteriormente referidos. </w:t>
            </w:r>
          </w:p>
          <w:p w:rsidR="0062686F" w:rsidRPr="00072BCA" w:rsidRDefault="0062686F" w:rsidP="00072BCA">
            <w:pPr>
              <w:pStyle w:val="Prrafodelista"/>
              <w:numPr>
                <w:ilvl w:val="0"/>
                <w:numId w:val="2"/>
              </w:numPr>
              <w:ind w:left="34" w:right="616" w:hanging="34"/>
              <w:jc w:val="both"/>
              <w:rPr>
                <w:rFonts w:cs="Arial"/>
                <w:sz w:val="20"/>
                <w:szCs w:val="20"/>
              </w:rPr>
            </w:pPr>
            <w:r w:rsidRPr="00072BCA">
              <w:rPr>
                <w:rFonts w:cs="Arial"/>
                <w:sz w:val="20"/>
                <w:szCs w:val="20"/>
              </w:rPr>
              <w:t>Informe los programas de obra pública, respecto de la construcción de la carretera conocida como San Luis Potosí – Villa de Arriaga, con 76 kilómetros de extensión, que abarca desde la vía federal 57 Km 184+858 hasta la carretera 80, km 61+000, tramo SLP- Lagos de Moreno.</w:t>
            </w:r>
          </w:p>
          <w:p w:rsidR="0062686F" w:rsidRPr="00072BCA" w:rsidRDefault="0062686F" w:rsidP="00072BCA">
            <w:pPr>
              <w:pStyle w:val="Prrafodelista"/>
              <w:numPr>
                <w:ilvl w:val="0"/>
                <w:numId w:val="2"/>
              </w:numPr>
              <w:ind w:left="34" w:right="616" w:hanging="34"/>
              <w:jc w:val="both"/>
              <w:rPr>
                <w:rFonts w:cs="Arial"/>
                <w:sz w:val="20"/>
                <w:szCs w:val="20"/>
              </w:rPr>
            </w:pPr>
            <w:r w:rsidRPr="00072BCA">
              <w:rPr>
                <w:rFonts w:cs="Arial"/>
                <w:sz w:val="20"/>
                <w:szCs w:val="20"/>
              </w:rPr>
              <w:t>Informe quienes fueron los responsables de firmar las estimaciones y autorizaciones, para la construcción de la carretera conocida como San Luis Potosí – Villa de Arriaga, con 76 kilómetros de extensión, que abarca desde la vía federal 57 Km 184+858 hasta la carretera 80, km 61+000, tramo SLP- Lagos de Moreno.</w:t>
            </w:r>
          </w:p>
          <w:p w:rsidR="0062686F" w:rsidRPr="00072BCA" w:rsidRDefault="0062686F" w:rsidP="00072BCA">
            <w:pPr>
              <w:pStyle w:val="Prrafodelista"/>
              <w:ind w:left="34" w:right="616" w:hanging="34"/>
              <w:jc w:val="both"/>
              <w:rPr>
                <w:rFonts w:cs="Arial"/>
                <w:sz w:val="20"/>
                <w:szCs w:val="20"/>
              </w:rPr>
            </w:pPr>
          </w:p>
          <w:p w:rsidR="0062686F" w:rsidRPr="00072BCA" w:rsidRDefault="0062686F" w:rsidP="00072BCA">
            <w:pPr>
              <w:pStyle w:val="Prrafodelista"/>
              <w:ind w:left="34" w:right="616" w:hanging="34"/>
              <w:jc w:val="both"/>
              <w:rPr>
                <w:rFonts w:cs="Arial"/>
                <w:i/>
                <w:sz w:val="20"/>
                <w:szCs w:val="20"/>
              </w:rPr>
            </w:pPr>
            <w:r w:rsidRPr="00072BCA">
              <w:rPr>
                <w:rFonts w:cs="Arial"/>
                <w:sz w:val="20"/>
                <w:szCs w:val="20"/>
              </w:rPr>
              <w:t>A efecto de precisar con mejor detalle la presente petición, anexo fotografías de las notas periodísticas, así como las imágenes de la carretera a que hago referencia</w:t>
            </w:r>
            <w:r w:rsidRPr="00072BCA">
              <w:rPr>
                <w:rFonts w:cs="Arial"/>
                <w:i/>
                <w:sz w:val="20"/>
                <w:szCs w:val="20"/>
              </w:rPr>
              <w:t>."</w:t>
            </w:r>
          </w:p>
          <w:p w:rsidR="0062686F" w:rsidRPr="00072BCA" w:rsidRDefault="0062686F" w:rsidP="00072BCA">
            <w:pPr>
              <w:spacing w:line="360" w:lineRule="auto"/>
              <w:jc w:val="both"/>
              <w:rPr>
                <w:rFonts w:cs="Arial"/>
                <w:sz w:val="20"/>
                <w:szCs w:val="20"/>
              </w:rPr>
            </w:pPr>
          </w:p>
          <w:p w:rsidR="007048F0" w:rsidRPr="00072BCA" w:rsidRDefault="007048F0" w:rsidP="00072BCA">
            <w:pPr>
              <w:jc w:val="both"/>
              <w:rPr>
                <w:color w:val="000000"/>
                <w:sz w:val="20"/>
                <w:szCs w:val="20"/>
              </w:rPr>
            </w:pPr>
          </w:p>
        </w:tc>
        <w:tc>
          <w:tcPr>
            <w:tcW w:w="1745" w:type="dxa"/>
          </w:tcPr>
          <w:p w:rsidR="007048F0" w:rsidRPr="00072BCA" w:rsidRDefault="0062686F" w:rsidP="00072BCA">
            <w:pPr>
              <w:jc w:val="both"/>
              <w:rPr>
                <w:rFonts w:cs="Arial"/>
                <w:spacing w:val="-1"/>
                <w:sz w:val="20"/>
                <w:szCs w:val="20"/>
              </w:rPr>
            </w:pPr>
            <w:r w:rsidRPr="00072BCA">
              <w:rPr>
                <w:rFonts w:cs="Arial"/>
                <w:spacing w:val="-1"/>
                <w:sz w:val="20"/>
                <w:szCs w:val="20"/>
              </w:rPr>
              <w:lastRenderedPageBreak/>
              <w:t>12/09/2019</w:t>
            </w:r>
          </w:p>
        </w:tc>
      </w:tr>
      <w:tr w:rsidR="007048F0" w:rsidTr="00832E49">
        <w:tc>
          <w:tcPr>
            <w:tcW w:w="1555" w:type="dxa"/>
          </w:tcPr>
          <w:p w:rsidR="007048F0" w:rsidRPr="00072BCA" w:rsidRDefault="0062686F" w:rsidP="00072BCA">
            <w:pPr>
              <w:jc w:val="both"/>
              <w:rPr>
                <w:color w:val="000000"/>
                <w:sz w:val="20"/>
                <w:szCs w:val="20"/>
              </w:rPr>
            </w:pPr>
            <w:r w:rsidRPr="00072BCA">
              <w:rPr>
                <w:color w:val="000000"/>
                <w:sz w:val="20"/>
                <w:szCs w:val="20"/>
              </w:rPr>
              <w:t>1341119</w:t>
            </w:r>
          </w:p>
        </w:tc>
        <w:tc>
          <w:tcPr>
            <w:tcW w:w="1559" w:type="dxa"/>
          </w:tcPr>
          <w:p w:rsidR="007048F0" w:rsidRPr="00072BCA" w:rsidRDefault="0062686F" w:rsidP="00072BCA">
            <w:pPr>
              <w:jc w:val="both"/>
              <w:rPr>
                <w:color w:val="000000"/>
                <w:sz w:val="20"/>
                <w:szCs w:val="20"/>
              </w:rPr>
            </w:pPr>
            <w:r w:rsidRPr="00072BCA">
              <w:rPr>
                <w:color w:val="000000"/>
                <w:sz w:val="20"/>
                <w:szCs w:val="20"/>
              </w:rPr>
              <w:t>18/09/2019</w:t>
            </w:r>
          </w:p>
          <w:p w:rsidR="007048F0" w:rsidRPr="00072BCA" w:rsidRDefault="007048F0" w:rsidP="00072BCA">
            <w:pPr>
              <w:jc w:val="both"/>
              <w:rPr>
                <w:color w:val="000000"/>
                <w:sz w:val="20"/>
                <w:szCs w:val="20"/>
              </w:rPr>
            </w:pPr>
          </w:p>
        </w:tc>
        <w:tc>
          <w:tcPr>
            <w:tcW w:w="3969" w:type="dxa"/>
          </w:tcPr>
          <w:p w:rsidR="0062686F" w:rsidRPr="00072BCA" w:rsidRDefault="0062686F" w:rsidP="00072BCA">
            <w:pPr>
              <w:jc w:val="both"/>
              <w:rPr>
                <w:color w:val="000000"/>
                <w:sz w:val="20"/>
                <w:szCs w:val="20"/>
              </w:rPr>
            </w:pPr>
            <w:r w:rsidRPr="00072BCA">
              <w:rPr>
                <w:color w:val="000000"/>
                <w:sz w:val="20"/>
                <w:szCs w:val="20"/>
              </w:rPr>
              <w:t>Por este medio, le solicito la información siguiente:</w:t>
            </w:r>
          </w:p>
          <w:p w:rsidR="0062686F" w:rsidRPr="00072BCA" w:rsidRDefault="0062686F" w:rsidP="00072BCA">
            <w:pPr>
              <w:jc w:val="both"/>
              <w:rPr>
                <w:color w:val="000000"/>
                <w:sz w:val="20"/>
                <w:szCs w:val="20"/>
              </w:rPr>
            </w:pPr>
            <w:r w:rsidRPr="00072BCA">
              <w:rPr>
                <w:color w:val="000000"/>
                <w:sz w:val="20"/>
                <w:szCs w:val="20"/>
              </w:rPr>
              <w:t xml:space="preserve">Si cuenta con Comité Institucional de Gobierno Abierto (CIGAS), en caso de tener comité, </w:t>
            </w:r>
            <w:r w:rsidRPr="00072BCA">
              <w:rPr>
                <w:color w:val="000000"/>
                <w:sz w:val="20"/>
                <w:szCs w:val="20"/>
              </w:rPr>
              <w:lastRenderedPageBreak/>
              <w:t>indique la fecha en que fue constituido, el proceso que realizo para su integración, es decir, los miembros integrantes fueron elegidos por convocatoria o designación, remita el acta de instalación, así como de los documentos que soporten el proceso de selección de los integrantes del comité.</w:t>
            </w:r>
          </w:p>
          <w:p w:rsidR="0062686F" w:rsidRPr="00072BCA" w:rsidRDefault="0062686F" w:rsidP="00072BCA">
            <w:pPr>
              <w:jc w:val="both"/>
              <w:rPr>
                <w:color w:val="000000"/>
                <w:sz w:val="20"/>
                <w:szCs w:val="20"/>
              </w:rPr>
            </w:pPr>
            <w:r w:rsidRPr="00072BCA">
              <w:rPr>
                <w:color w:val="000000"/>
                <w:sz w:val="20"/>
                <w:szCs w:val="20"/>
              </w:rPr>
              <w:t>También, pido el programa de trabajo que formulo el referido comité, los avances que se hayan tenido en su cumplimiento, junto con las actas de las sesiones que hayan celebrado hasta la fecha de recepción de la presente petición.</w:t>
            </w:r>
          </w:p>
          <w:p w:rsidR="0062686F" w:rsidRPr="00072BCA" w:rsidRDefault="0062686F" w:rsidP="00072BCA">
            <w:pPr>
              <w:jc w:val="both"/>
              <w:rPr>
                <w:color w:val="000000"/>
                <w:sz w:val="20"/>
                <w:szCs w:val="20"/>
              </w:rPr>
            </w:pPr>
            <w:r w:rsidRPr="00072BCA">
              <w:rPr>
                <w:color w:val="000000"/>
                <w:sz w:val="20"/>
                <w:szCs w:val="20"/>
              </w:rPr>
              <w:t>Por último solicito, indique si tiene algún comité de participación ciudadana distinto al CIGAS,  en caso de tener comité, indique la fecha en que fue constituido, el proceso que realizo para su integración, es decir, los miembros integrantes fueron elegidos por convocatoria o designación, remita el acta de instalación, así como de los documentos que soporten el proceso de selección de los integrantes del comité.</w:t>
            </w:r>
          </w:p>
          <w:p w:rsidR="0062686F" w:rsidRPr="00072BCA" w:rsidRDefault="0062686F" w:rsidP="00072BCA">
            <w:pPr>
              <w:jc w:val="both"/>
              <w:rPr>
                <w:color w:val="000000"/>
                <w:sz w:val="20"/>
                <w:szCs w:val="20"/>
              </w:rPr>
            </w:pPr>
            <w:r w:rsidRPr="00072BCA">
              <w:rPr>
                <w:color w:val="000000"/>
                <w:sz w:val="20"/>
                <w:szCs w:val="20"/>
              </w:rPr>
              <w:t>Los anteriores documentos los solicito en formato PDF.</w:t>
            </w:r>
          </w:p>
        </w:tc>
        <w:tc>
          <w:tcPr>
            <w:tcW w:w="1745" w:type="dxa"/>
          </w:tcPr>
          <w:p w:rsidR="007048F0" w:rsidRPr="00072BCA" w:rsidRDefault="0062686F" w:rsidP="00072BCA">
            <w:pPr>
              <w:jc w:val="both"/>
              <w:rPr>
                <w:color w:val="000000"/>
                <w:sz w:val="20"/>
                <w:szCs w:val="20"/>
              </w:rPr>
            </w:pPr>
            <w:r w:rsidRPr="00072BCA">
              <w:rPr>
                <w:color w:val="000000"/>
                <w:sz w:val="20"/>
                <w:szCs w:val="20"/>
              </w:rPr>
              <w:lastRenderedPageBreak/>
              <w:t>02/10/2019</w:t>
            </w:r>
          </w:p>
        </w:tc>
      </w:tr>
      <w:tr w:rsidR="00072BCA" w:rsidTr="00832E49">
        <w:tc>
          <w:tcPr>
            <w:tcW w:w="1555" w:type="dxa"/>
          </w:tcPr>
          <w:p w:rsidR="00072BCA" w:rsidRPr="00072BCA" w:rsidRDefault="00072BCA" w:rsidP="00072BCA">
            <w:pPr>
              <w:jc w:val="both"/>
              <w:rPr>
                <w:color w:val="000000"/>
                <w:sz w:val="20"/>
                <w:szCs w:val="20"/>
              </w:rPr>
            </w:pPr>
            <w:r w:rsidRPr="00072BCA">
              <w:rPr>
                <w:color w:val="000000"/>
                <w:sz w:val="20"/>
                <w:szCs w:val="20"/>
              </w:rPr>
              <w:t>1342519</w:t>
            </w:r>
          </w:p>
        </w:tc>
        <w:tc>
          <w:tcPr>
            <w:tcW w:w="1559" w:type="dxa"/>
          </w:tcPr>
          <w:p w:rsidR="00072BCA" w:rsidRPr="00072BCA" w:rsidRDefault="00072BCA" w:rsidP="00072BCA">
            <w:pPr>
              <w:jc w:val="both"/>
              <w:rPr>
                <w:color w:val="000000"/>
                <w:sz w:val="20"/>
                <w:szCs w:val="20"/>
              </w:rPr>
            </w:pPr>
            <w:r w:rsidRPr="00072BCA">
              <w:rPr>
                <w:color w:val="000000"/>
                <w:sz w:val="20"/>
                <w:szCs w:val="20"/>
              </w:rPr>
              <w:t>18/09/2019</w:t>
            </w:r>
          </w:p>
        </w:tc>
        <w:tc>
          <w:tcPr>
            <w:tcW w:w="3969" w:type="dxa"/>
          </w:tcPr>
          <w:p w:rsidR="00072BCA" w:rsidRPr="00072BCA" w:rsidRDefault="00072BCA" w:rsidP="00072BCA">
            <w:pPr>
              <w:jc w:val="both"/>
              <w:rPr>
                <w:color w:val="000000"/>
                <w:sz w:val="20"/>
                <w:szCs w:val="20"/>
              </w:rPr>
            </w:pPr>
            <w:r w:rsidRPr="00072BCA">
              <w:rPr>
                <w:color w:val="000000"/>
                <w:sz w:val="20"/>
                <w:szCs w:val="20"/>
              </w:rPr>
              <w:t>SOLICITO LA PETICIÓN QUE REALIZO EL GOBERNADOR, PARA QUE SE LE OTORGUE LA MANIFESTACIÓN DE IMPACTO AMBIENTAL PARA EL PROYECTO CONOCIDO COMO SUPERBULEVAR QUE PRETENDE CONECTARA A LA CABAÑA DE LOBO CON LA ZONA INDUSTRIAL (AFECTANDO LA SIERRA SAN MIGUELITO), SOLICITO EL DOCUMENTO QUE CONTENGA EL SELLO O CONSTANCIA DE QUE FUE RECIBIDO POR LA AUTORIDAD COMPETENTE, Y SUS ANEXOS. HAGO DE SU CONOCIMIENTO QUE LA SECRETARIA PARTICULAR DE GOBIERNO DEL ESTADO ME INFORMO QUE SON USTEDES LOS QUE POSEEN LA INFORMACIÓN QUE SOLICITO.</w:t>
            </w:r>
          </w:p>
        </w:tc>
        <w:tc>
          <w:tcPr>
            <w:tcW w:w="1745" w:type="dxa"/>
          </w:tcPr>
          <w:p w:rsidR="00072BCA" w:rsidRPr="00072BCA" w:rsidRDefault="00072BCA" w:rsidP="00072BCA">
            <w:pPr>
              <w:jc w:val="both"/>
              <w:rPr>
                <w:color w:val="000000"/>
                <w:sz w:val="20"/>
                <w:szCs w:val="20"/>
              </w:rPr>
            </w:pPr>
            <w:r w:rsidRPr="00072BCA">
              <w:rPr>
                <w:color w:val="000000"/>
                <w:sz w:val="20"/>
                <w:szCs w:val="20"/>
              </w:rPr>
              <w:t>26/09/2019</w:t>
            </w:r>
          </w:p>
        </w:tc>
      </w:tr>
      <w:tr w:rsidR="007048F0" w:rsidTr="00832E49">
        <w:tc>
          <w:tcPr>
            <w:tcW w:w="1555" w:type="dxa"/>
          </w:tcPr>
          <w:p w:rsidR="007048F0" w:rsidRPr="00072BCA" w:rsidRDefault="0062686F" w:rsidP="00072BCA">
            <w:pPr>
              <w:jc w:val="both"/>
              <w:rPr>
                <w:color w:val="000000"/>
                <w:sz w:val="20"/>
                <w:szCs w:val="20"/>
              </w:rPr>
            </w:pPr>
            <w:r w:rsidRPr="00072BCA">
              <w:rPr>
                <w:color w:val="000000"/>
                <w:sz w:val="20"/>
                <w:szCs w:val="20"/>
              </w:rPr>
              <w:t>1384419</w:t>
            </w:r>
          </w:p>
        </w:tc>
        <w:tc>
          <w:tcPr>
            <w:tcW w:w="1559" w:type="dxa"/>
          </w:tcPr>
          <w:p w:rsidR="007048F0" w:rsidRPr="00072BCA" w:rsidRDefault="0062686F" w:rsidP="00072BCA">
            <w:pPr>
              <w:jc w:val="both"/>
              <w:rPr>
                <w:color w:val="000000"/>
                <w:sz w:val="20"/>
                <w:szCs w:val="20"/>
              </w:rPr>
            </w:pPr>
            <w:r w:rsidRPr="00072BCA">
              <w:rPr>
                <w:color w:val="000000"/>
                <w:sz w:val="20"/>
                <w:szCs w:val="20"/>
              </w:rPr>
              <w:t>26/09/2019</w:t>
            </w:r>
          </w:p>
        </w:tc>
        <w:tc>
          <w:tcPr>
            <w:tcW w:w="3969" w:type="dxa"/>
          </w:tcPr>
          <w:p w:rsidR="007048F0" w:rsidRPr="00072BCA" w:rsidRDefault="0062686F" w:rsidP="00072BCA">
            <w:pPr>
              <w:jc w:val="both"/>
              <w:rPr>
                <w:sz w:val="20"/>
                <w:szCs w:val="20"/>
              </w:rPr>
            </w:pPr>
            <w:proofErr w:type="gramStart"/>
            <w:r w:rsidRPr="00072BCA">
              <w:rPr>
                <w:sz w:val="20"/>
                <w:szCs w:val="20"/>
              </w:rPr>
              <w:t>solicito</w:t>
            </w:r>
            <w:proofErr w:type="gramEnd"/>
            <w:r w:rsidRPr="00072BCA">
              <w:rPr>
                <w:sz w:val="20"/>
                <w:szCs w:val="20"/>
              </w:rPr>
              <w:t xml:space="preserve"> que me proporcionen todos los correos electrónicos emitidos y recibidos desde enero a la fecha de presentación de la presentación de la solicitud de los altos mandos del sujeto obligado (Directores o su equivalente hacia arriba).</w:t>
            </w:r>
          </w:p>
        </w:tc>
        <w:tc>
          <w:tcPr>
            <w:tcW w:w="1745" w:type="dxa"/>
          </w:tcPr>
          <w:p w:rsidR="007048F0" w:rsidRPr="00072BCA" w:rsidRDefault="0062686F" w:rsidP="00072BCA">
            <w:pPr>
              <w:jc w:val="both"/>
              <w:rPr>
                <w:color w:val="000000"/>
                <w:sz w:val="20"/>
                <w:szCs w:val="20"/>
              </w:rPr>
            </w:pPr>
            <w:r w:rsidRPr="00072BCA">
              <w:rPr>
                <w:color w:val="000000"/>
                <w:sz w:val="20"/>
                <w:szCs w:val="20"/>
              </w:rPr>
              <w:t>10/10/2019</w:t>
            </w:r>
          </w:p>
        </w:tc>
      </w:tr>
    </w:tbl>
    <w:p w:rsidR="007048F0" w:rsidRDefault="007048F0" w:rsidP="00072BCA">
      <w:pPr>
        <w:widowControl w:val="0"/>
        <w:tabs>
          <w:tab w:val="left" w:pos="0"/>
        </w:tabs>
        <w:autoSpaceDE w:val="0"/>
        <w:autoSpaceDN w:val="0"/>
        <w:adjustRightInd w:val="0"/>
        <w:spacing w:after="0" w:line="276" w:lineRule="auto"/>
        <w:ind w:right="86"/>
        <w:jc w:val="both"/>
        <w:rPr>
          <w:rFonts w:ascii="Arial" w:hAnsi="Arial" w:cs="Arial"/>
          <w:spacing w:val="-1"/>
          <w:sz w:val="24"/>
          <w:szCs w:val="24"/>
        </w:rPr>
      </w:pPr>
      <w:r>
        <w:rPr>
          <w:rFonts w:ascii="Arial" w:hAnsi="Arial" w:cs="Arial"/>
          <w:spacing w:val="-1"/>
          <w:sz w:val="24"/>
          <w:szCs w:val="24"/>
        </w:rPr>
        <w:t xml:space="preserve"> </w:t>
      </w:r>
    </w:p>
    <w:p w:rsidR="007048F0" w:rsidRDefault="007048F0" w:rsidP="00072BCA">
      <w:pPr>
        <w:widowControl w:val="0"/>
        <w:tabs>
          <w:tab w:val="left" w:pos="0"/>
        </w:tabs>
        <w:autoSpaceDE w:val="0"/>
        <w:autoSpaceDN w:val="0"/>
        <w:adjustRightInd w:val="0"/>
        <w:spacing w:after="0" w:line="240" w:lineRule="auto"/>
        <w:ind w:right="86"/>
        <w:jc w:val="both"/>
        <w:rPr>
          <w:rFonts w:ascii="Arial" w:hAnsi="Arial" w:cs="Arial"/>
          <w:spacing w:val="-1"/>
          <w:sz w:val="24"/>
          <w:szCs w:val="24"/>
        </w:rPr>
      </w:pPr>
      <w:r>
        <w:rPr>
          <w:rFonts w:ascii="Arial" w:hAnsi="Arial" w:cs="Arial"/>
          <w:spacing w:val="-1"/>
          <w:sz w:val="24"/>
          <w:szCs w:val="24"/>
        </w:rPr>
        <w:lastRenderedPageBreak/>
        <w:t xml:space="preserve">Así mismo, la Unidad de Transparencia orientó, auxilio y promovió la actualización de las Plataformas Estatal  y Nacional de Transparencia, ante las Unidades Administrativas responsables, de conformidad a lo instruido por la Comisión Estatal de Garantía y de Acceso a la Información Pública, habiéndose obtenido los </w:t>
      </w:r>
      <w:r w:rsidR="00072BCA">
        <w:rPr>
          <w:rFonts w:ascii="Arial" w:hAnsi="Arial" w:cs="Arial"/>
          <w:spacing w:val="-1"/>
          <w:sz w:val="24"/>
          <w:szCs w:val="24"/>
        </w:rPr>
        <w:t>s</w:t>
      </w:r>
      <w:r>
        <w:rPr>
          <w:rFonts w:ascii="Arial" w:hAnsi="Arial" w:cs="Arial"/>
          <w:spacing w:val="-1"/>
          <w:sz w:val="24"/>
          <w:szCs w:val="24"/>
        </w:rPr>
        <w:t xml:space="preserve">iguientes resultados: </w:t>
      </w:r>
    </w:p>
    <w:p w:rsidR="00072BCA" w:rsidRDefault="00072BCA" w:rsidP="00072BCA">
      <w:pPr>
        <w:widowControl w:val="0"/>
        <w:tabs>
          <w:tab w:val="left" w:pos="0"/>
        </w:tabs>
        <w:autoSpaceDE w:val="0"/>
        <w:autoSpaceDN w:val="0"/>
        <w:adjustRightInd w:val="0"/>
        <w:spacing w:after="0" w:line="240" w:lineRule="auto"/>
        <w:ind w:right="86"/>
        <w:jc w:val="both"/>
        <w:rPr>
          <w:rFonts w:ascii="Arial" w:hAnsi="Arial" w:cs="Arial"/>
          <w:spacing w:val="-1"/>
          <w:sz w:val="24"/>
          <w:szCs w:val="24"/>
        </w:rPr>
      </w:pPr>
      <w:r>
        <w:rPr>
          <w:noProof/>
          <w:lang w:eastAsia="es-MX"/>
        </w:rPr>
        <w:drawing>
          <wp:inline distT="0" distB="0" distL="0" distR="0" wp14:anchorId="48243955" wp14:editId="4C2ACDB7">
            <wp:extent cx="5242560" cy="2567940"/>
            <wp:effectExtent l="0" t="0" r="0" b="381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l="2580" t="9558" r="4005" b="43519"/>
                    <a:stretch/>
                  </pic:blipFill>
                  <pic:spPr bwMode="auto">
                    <a:xfrm>
                      <a:off x="0" y="0"/>
                      <a:ext cx="5242560" cy="2567940"/>
                    </a:xfrm>
                    <a:prstGeom prst="rect">
                      <a:avLst/>
                    </a:prstGeom>
                    <a:ln>
                      <a:noFill/>
                    </a:ln>
                    <a:extLst>
                      <a:ext uri="{53640926-AAD7-44D8-BBD7-CCE9431645EC}">
                        <a14:shadowObscured xmlns:a14="http://schemas.microsoft.com/office/drawing/2010/main"/>
                      </a:ext>
                    </a:extLst>
                  </pic:spPr>
                </pic:pic>
              </a:graphicData>
            </a:graphic>
          </wp:inline>
        </w:drawing>
      </w:r>
    </w:p>
    <w:p w:rsidR="007048F0" w:rsidRDefault="007048F0" w:rsidP="00072BCA">
      <w:pPr>
        <w:widowControl w:val="0"/>
        <w:tabs>
          <w:tab w:val="left" w:pos="0"/>
        </w:tabs>
        <w:autoSpaceDE w:val="0"/>
        <w:autoSpaceDN w:val="0"/>
        <w:adjustRightInd w:val="0"/>
        <w:spacing w:after="0" w:line="240" w:lineRule="auto"/>
        <w:ind w:right="86"/>
        <w:jc w:val="both"/>
        <w:rPr>
          <w:rFonts w:ascii="Arial" w:hAnsi="Arial" w:cs="Arial"/>
          <w:spacing w:val="-1"/>
          <w:sz w:val="24"/>
          <w:szCs w:val="24"/>
        </w:rPr>
      </w:pPr>
    </w:p>
    <w:p w:rsidR="00072BCA" w:rsidRDefault="00072BCA" w:rsidP="00072BCA">
      <w:pPr>
        <w:widowControl w:val="0"/>
        <w:tabs>
          <w:tab w:val="left" w:pos="0"/>
        </w:tabs>
        <w:autoSpaceDE w:val="0"/>
        <w:autoSpaceDN w:val="0"/>
        <w:adjustRightInd w:val="0"/>
        <w:spacing w:after="0" w:line="240" w:lineRule="auto"/>
        <w:ind w:right="86"/>
        <w:jc w:val="both"/>
        <w:rPr>
          <w:rFonts w:ascii="Arial" w:hAnsi="Arial" w:cs="Arial"/>
          <w:spacing w:val="-1"/>
          <w:sz w:val="24"/>
          <w:szCs w:val="24"/>
        </w:rPr>
      </w:pPr>
    </w:p>
    <w:p w:rsidR="00072BCA" w:rsidRDefault="00072BCA" w:rsidP="00072BCA">
      <w:pPr>
        <w:widowControl w:val="0"/>
        <w:tabs>
          <w:tab w:val="left" w:pos="0"/>
        </w:tabs>
        <w:autoSpaceDE w:val="0"/>
        <w:autoSpaceDN w:val="0"/>
        <w:adjustRightInd w:val="0"/>
        <w:spacing w:after="0" w:line="240" w:lineRule="auto"/>
        <w:ind w:right="86"/>
        <w:jc w:val="both"/>
        <w:rPr>
          <w:rFonts w:ascii="Arial" w:hAnsi="Arial" w:cs="Arial"/>
          <w:spacing w:val="-1"/>
          <w:sz w:val="24"/>
          <w:szCs w:val="24"/>
        </w:rPr>
      </w:pPr>
      <w:r>
        <w:rPr>
          <w:rFonts w:ascii="Arial" w:hAnsi="Arial" w:cs="Arial"/>
          <w:spacing w:val="-1"/>
          <w:sz w:val="24"/>
          <w:szCs w:val="24"/>
        </w:rPr>
        <w:t xml:space="preserve">Se hace de conocimiento de los miembros presentes que esta Unidad de Trasparencia ha solicitado a  la Comisión Estatal de Garantía y de Acceso a la Información Pública  se lleve a cabo la depuración del formato que </w:t>
      </w:r>
      <w:r w:rsidR="00224CFA">
        <w:rPr>
          <w:rFonts w:ascii="Arial" w:hAnsi="Arial" w:cs="Arial"/>
          <w:spacing w:val="-1"/>
          <w:sz w:val="24"/>
          <w:szCs w:val="24"/>
        </w:rPr>
        <w:t>fue registrado en el mes de septiembre  de forma duplicaba</w:t>
      </w:r>
      <w:r>
        <w:rPr>
          <w:rFonts w:ascii="Arial" w:hAnsi="Arial" w:cs="Arial"/>
          <w:spacing w:val="-1"/>
          <w:sz w:val="24"/>
          <w:szCs w:val="24"/>
        </w:rPr>
        <w:t>, por lo que nos encontramos en espera de que sea dicho Organismo quien realice las acciones correspondientes a fin de  mantener el cien p</w:t>
      </w:r>
      <w:r w:rsidR="00224CFA">
        <w:rPr>
          <w:rFonts w:ascii="Arial" w:hAnsi="Arial" w:cs="Arial"/>
          <w:spacing w:val="-1"/>
          <w:sz w:val="24"/>
          <w:szCs w:val="24"/>
        </w:rPr>
        <w:t>or ciento de cumplimiento de l</w:t>
      </w:r>
      <w:r>
        <w:rPr>
          <w:rFonts w:ascii="Arial" w:hAnsi="Arial" w:cs="Arial"/>
          <w:spacing w:val="-1"/>
          <w:sz w:val="24"/>
          <w:szCs w:val="24"/>
        </w:rPr>
        <w:t>a</w:t>
      </w:r>
      <w:r w:rsidR="00224CFA">
        <w:rPr>
          <w:rFonts w:ascii="Arial" w:hAnsi="Arial" w:cs="Arial"/>
          <w:spacing w:val="-1"/>
          <w:sz w:val="24"/>
          <w:szCs w:val="24"/>
        </w:rPr>
        <w:t xml:space="preserve">s obligaciones que corresponde a esta Junta Estatal de Caminos actualizar. </w:t>
      </w:r>
      <w:r>
        <w:rPr>
          <w:rFonts w:ascii="Arial" w:hAnsi="Arial" w:cs="Arial"/>
          <w:spacing w:val="-1"/>
          <w:sz w:val="24"/>
          <w:szCs w:val="24"/>
        </w:rPr>
        <w:t xml:space="preserve"> </w:t>
      </w:r>
    </w:p>
    <w:p w:rsidR="00072BCA" w:rsidRDefault="00072BCA" w:rsidP="00072BCA">
      <w:pPr>
        <w:widowControl w:val="0"/>
        <w:tabs>
          <w:tab w:val="left" w:pos="0"/>
        </w:tabs>
        <w:autoSpaceDE w:val="0"/>
        <w:autoSpaceDN w:val="0"/>
        <w:adjustRightInd w:val="0"/>
        <w:spacing w:after="0" w:line="240" w:lineRule="auto"/>
        <w:ind w:right="86"/>
        <w:jc w:val="both"/>
        <w:rPr>
          <w:rFonts w:ascii="Arial" w:hAnsi="Arial" w:cs="Arial"/>
          <w:spacing w:val="-1"/>
          <w:sz w:val="24"/>
          <w:szCs w:val="24"/>
        </w:rPr>
      </w:pPr>
    </w:p>
    <w:p w:rsidR="007048F0" w:rsidRDefault="007048F0" w:rsidP="007048F0">
      <w:pPr>
        <w:widowControl w:val="0"/>
        <w:tabs>
          <w:tab w:val="left" w:pos="0"/>
        </w:tabs>
        <w:autoSpaceDE w:val="0"/>
        <w:autoSpaceDN w:val="0"/>
        <w:adjustRightInd w:val="0"/>
        <w:spacing w:after="0" w:line="240" w:lineRule="auto"/>
        <w:ind w:right="86"/>
        <w:jc w:val="both"/>
        <w:rPr>
          <w:rFonts w:ascii="Arial" w:hAnsi="Arial" w:cs="Arial"/>
          <w:spacing w:val="-1"/>
          <w:sz w:val="24"/>
          <w:szCs w:val="24"/>
        </w:rPr>
      </w:pPr>
      <w:r w:rsidRPr="0000284D">
        <w:rPr>
          <w:rFonts w:ascii="Arial" w:hAnsi="Arial" w:cs="Arial"/>
          <w:b/>
          <w:spacing w:val="-1"/>
          <w:sz w:val="24"/>
          <w:szCs w:val="24"/>
        </w:rPr>
        <w:t xml:space="preserve">Plataforma Estatal </w:t>
      </w:r>
      <w:r>
        <w:rPr>
          <w:rFonts w:ascii="Arial" w:hAnsi="Arial" w:cs="Arial"/>
          <w:b/>
          <w:spacing w:val="-1"/>
          <w:sz w:val="24"/>
          <w:szCs w:val="24"/>
        </w:rPr>
        <w:t xml:space="preserve">de Transparencia   periodo  </w:t>
      </w:r>
      <w:r w:rsidR="00224CFA">
        <w:rPr>
          <w:rFonts w:ascii="Arial" w:hAnsi="Arial" w:cs="Arial"/>
          <w:b/>
          <w:spacing w:val="-1"/>
          <w:sz w:val="24"/>
          <w:szCs w:val="24"/>
        </w:rPr>
        <w:t>julio -  septiembre</w:t>
      </w:r>
      <w:r>
        <w:rPr>
          <w:rFonts w:ascii="Arial" w:hAnsi="Arial" w:cs="Arial"/>
          <w:b/>
          <w:spacing w:val="-1"/>
          <w:sz w:val="24"/>
          <w:szCs w:val="24"/>
        </w:rPr>
        <w:t xml:space="preserve">  2019</w:t>
      </w:r>
      <w:r w:rsidRPr="0000284D">
        <w:rPr>
          <w:rFonts w:ascii="Arial" w:hAnsi="Arial" w:cs="Arial"/>
          <w:b/>
          <w:spacing w:val="-1"/>
          <w:sz w:val="24"/>
          <w:szCs w:val="24"/>
        </w:rPr>
        <w:t xml:space="preserve">: </w:t>
      </w:r>
    </w:p>
    <w:p w:rsidR="007048F0" w:rsidRDefault="007048F0" w:rsidP="007048F0">
      <w:pPr>
        <w:widowControl w:val="0"/>
        <w:tabs>
          <w:tab w:val="left" w:pos="0"/>
        </w:tabs>
        <w:autoSpaceDE w:val="0"/>
        <w:autoSpaceDN w:val="0"/>
        <w:adjustRightInd w:val="0"/>
        <w:spacing w:after="0" w:line="276" w:lineRule="auto"/>
        <w:ind w:right="86"/>
        <w:jc w:val="both"/>
        <w:rPr>
          <w:rFonts w:ascii="Arial" w:hAnsi="Arial" w:cs="Arial"/>
          <w:spacing w:val="-1"/>
          <w:sz w:val="24"/>
          <w:szCs w:val="24"/>
        </w:rPr>
      </w:pPr>
      <w:r>
        <w:rPr>
          <w:rFonts w:ascii="Arial" w:hAnsi="Arial" w:cs="Arial"/>
          <w:spacing w:val="-1"/>
          <w:sz w:val="24"/>
          <w:szCs w:val="24"/>
        </w:rPr>
        <w:tab/>
      </w:r>
      <w:r>
        <w:rPr>
          <w:rFonts w:ascii="Arial" w:hAnsi="Arial" w:cs="Arial"/>
          <w:spacing w:val="-1"/>
          <w:sz w:val="24"/>
          <w:szCs w:val="24"/>
        </w:rPr>
        <w:tab/>
      </w:r>
      <w:r>
        <w:rPr>
          <w:rFonts w:ascii="Arial" w:hAnsi="Arial" w:cs="Arial"/>
          <w:spacing w:val="-1"/>
          <w:sz w:val="24"/>
          <w:szCs w:val="24"/>
        </w:rPr>
        <w:tab/>
      </w:r>
      <w:r>
        <w:rPr>
          <w:rFonts w:ascii="Arial" w:hAnsi="Arial" w:cs="Arial"/>
          <w:spacing w:val="-1"/>
          <w:sz w:val="24"/>
          <w:szCs w:val="24"/>
        </w:rPr>
        <w:tab/>
      </w:r>
      <w:r>
        <w:rPr>
          <w:rFonts w:ascii="Arial" w:hAnsi="Arial" w:cs="Arial"/>
          <w:spacing w:val="-1"/>
          <w:sz w:val="24"/>
          <w:szCs w:val="24"/>
        </w:rPr>
        <w:tab/>
      </w:r>
      <w:r>
        <w:rPr>
          <w:rFonts w:ascii="Arial" w:hAnsi="Arial" w:cs="Arial"/>
          <w:spacing w:val="-1"/>
          <w:sz w:val="24"/>
          <w:szCs w:val="24"/>
        </w:rPr>
        <w:tab/>
      </w:r>
      <w:r>
        <w:rPr>
          <w:rFonts w:ascii="Arial" w:hAnsi="Arial" w:cs="Arial"/>
          <w:spacing w:val="-1"/>
          <w:sz w:val="24"/>
          <w:szCs w:val="24"/>
        </w:rPr>
        <w:tab/>
      </w:r>
      <w:r>
        <w:rPr>
          <w:rFonts w:ascii="Arial" w:hAnsi="Arial" w:cs="Arial"/>
          <w:spacing w:val="-1"/>
          <w:sz w:val="24"/>
          <w:szCs w:val="24"/>
        </w:rPr>
        <w:tab/>
      </w:r>
      <w:r>
        <w:rPr>
          <w:rFonts w:ascii="Arial" w:hAnsi="Arial" w:cs="Arial"/>
          <w:spacing w:val="-1"/>
          <w:sz w:val="24"/>
          <w:szCs w:val="24"/>
        </w:rPr>
        <w:tab/>
      </w:r>
      <w:r>
        <w:rPr>
          <w:rFonts w:ascii="Arial" w:hAnsi="Arial" w:cs="Arial"/>
          <w:spacing w:val="-1"/>
          <w:sz w:val="24"/>
          <w:szCs w:val="24"/>
        </w:rPr>
        <w:tab/>
      </w:r>
      <w:r>
        <w:rPr>
          <w:rFonts w:ascii="Arial" w:hAnsi="Arial" w:cs="Arial"/>
          <w:spacing w:val="-1"/>
          <w:sz w:val="24"/>
          <w:szCs w:val="24"/>
        </w:rPr>
        <w:tab/>
      </w:r>
      <w:r>
        <w:rPr>
          <w:rFonts w:ascii="Arial" w:hAnsi="Arial" w:cs="Arial"/>
          <w:spacing w:val="-1"/>
          <w:sz w:val="24"/>
          <w:szCs w:val="24"/>
        </w:rPr>
        <w:tab/>
      </w:r>
    </w:p>
    <w:p w:rsidR="007048F0" w:rsidRPr="000E7E5D" w:rsidRDefault="00224CFA" w:rsidP="007048F0">
      <w:pPr>
        <w:widowControl w:val="0"/>
        <w:tabs>
          <w:tab w:val="left" w:pos="0"/>
        </w:tabs>
        <w:autoSpaceDE w:val="0"/>
        <w:autoSpaceDN w:val="0"/>
        <w:adjustRightInd w:val="0"/>
        <w:spacing w:after="0" w:line="276" w:lineRule="auto"/>
        <w:ind w:right="86"/>
        <w:jc w:val="both"/>
        <w:rPr>
          <w:rFonts w:ascii="Arial" w:hAnsi="Arial" w:cs="Arial"/>
          <w:spacing w:val="-1"/>
          <w:sz w:val="24"/>
          <w:szCs w:val="24"/>
        </w:rPr>
      </w:pPr>
      <w:r>
        <w:rPr>
          <w:noProof/>
          <w:lang w:eastAsia="es-MX"/>
        </w:rPr>
        <w:drawing>
          <wp:inline distT="0" distB="0" distL="0" distR="0" wp14:anchorId="279134AB" wp14:editId="56D60BE9">
            <wp:extent cx="5379720" cy="160782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l="20231" t="19768" r="20299" b="53295"/>
                    <a:stretch/>
                  </pic:blipFill>
                  <pic:spPr bwMode="auto">
                    <a:xfrm>
                      <a:off x="0" y="0"/>
                      <a:ext cx="5379720" cy="1607820"/>
                    </a:xfrm>
                    <a:prstGeom prst="rect">
                      <a:avLst/>
                    </a:prstGeom>
                    <a:ln>
                      <a:noFill/>
                    </a:ln>
                    <a:extLst>
                      <a:ext uri="{53640926-AAD7-44D8-BBD7-CCE9431645EC}">
                        <a14:shadowObscured xmlns:a14="http://schemas.microsoft.com/office/drawing/2010/main"/>
                      </a:ext>
                    </a:extLst>
                  </pic:spPr>
                </pic:pic>
              </a:graphicData>
            </a:graphic>
          </wp:inline>
        </w:drawing>
      </w:r>
      <w:r w:rsidR="007048F0" w:rsidRPr="000E7E5D">
        <w:rPr>
          <w:rFonts w:ascii="Arial" w:hAnsi="Arial" w:cs="Arial"/>
          <w:spacing w:val="-1"/>
          <w:sz w:val="24"/>
          <w:szCs w:val="24"/>
        </w:rPr>
        <w:tab/>
      </w:r>
      <w:r w:rsidR="007048F0" w:rsidRPr="000E7E5D">
        <w:rPr>
          <w:rFonts w:ascii="Arial" w:hAnsi="Arial" w:cs="Arial"/>
          <w:spacing w:val="-1"/>
          <w:sz w:val="24"/>
          <w:szCs w:val="24"/>
        </w:rPr>
        <w:tab/>
      </w:r>
      <w:r w:rsidR="007048F0" w:rsidRPr="000E7E5D">
        <w:rPr>
          <w:rFonts w:ascii="Arial" w:hAnsi="Arial" w:cs="Arial"/>
          <w:spacing w:val="-1"/>
          <w:sz w:val="24"/>
          <w:szCs w:val="24"/>
        </w:rPr>
        <w:tab/>
      </w:r>
      <w:r w:rsidR="007048F0" w:rsidRPr="000E7E5D">
        <w:rPr>
          <w:rFonts w:ascii="Arial" w:hAnsi="Arial" w:cs="Arial"/>
          <w:spacing w:val="-1"/>
          <w:sz w:val="24"/>
          <w:szCs w:val="24"/>
        </w:rPr>
        <w:tab/>
      </w:r>
    </w:p>
    <w:p w:rsidR="007048F0" w:rsidRPr="000E7E5D" w:rsidRDefault="007048F0" w:rsidP="007048F0">
      <w:pPr>
        <w:widowControl w:val="0"/>
        <w:tabs>
          <w:tab w:val="left" w:pos="0"/>
        </w:tabs>
        <w:autoSpaceDE w:val="0"/>
        <w:autoSpaceDN w:val="0"/>
        <w:adjustRightInd w:val="0"/>
        <w:spacing w:after="0" w:line="276" w:lineRule="auto"/>
        <w:ind w:right="86"/>
        <w:jc w:val="both"/>
        <w:rPr>
          <w:rFonts w:ascii="Arial" w:hAnsi="Arial" w:cs="Arial"/>
          <w:spacing w:val="-1"/>
          <w:sz w:val="24"/>
          <w:szCs w:val="24"/>
        </w:rPr>
      </w:pPr>
    </w:p>
    <w:p w:rsidR="007048F0" w:rsidRPr="000E7E5D" w:rsidRDefault="007048F0" w:rsidP="007048F0">
      <w:pPr>
        <w:widowControl w:val="0"/>
        <w:tabs>
          <w:tab w:val="left" w:pos="0"/>
        </w:tabs>
        <w:autoSpaceDE w:val="0"/>
        <w:autoSpaceDN w:val="0"/>
        <w:adjustRightInd w:val="0"/>
        <w:spacing w:after="0" w:line="276" w:lineRule="auto"/>
        <w:ind w:right="86"/>
        <w:jc w:val="both"/>
        <w:rPr>
          <w:rFonts w:ascii="Arial" w:hAnsi="Arial" w:cs="Arial"/>
          <w:spacing w:val="-1"/>
          <w:sz w:val="24"/>
          <w:szCs w:val="24"/>
        </w:rPr>
      </w:pPr>
      <w:r w:rsidRPr="000E7E5D">
        <w:rPr>
          <w:rFonts w:ascii="Arial" w:hAnsi="Arial" w:cs="Arial"/>
          <w:spacing w:val="-1"/>
          <w:sz w:val="24"/>
          <w:szCs w:val="24"/>
        </w:rPr>
        <w:t xml:space="preserve">Acto seguido y habiéndose desahogado el presente informe, se dan por enterados los miembros de este Comité del </w:t>
      </w:r>
      <w:r w:rsidR="00927DD4">
        <w:rPr>
          <w:rFonts w:ascii="Arial" w:hAnsi="Arial" w:cs="Arial"/>
          <w:spacing w:val="-1"/>
          <w:sz w:val="24"/>
          <w:szCs w:val="24"/>
        </w:rPr>
        <w:t>Tercer I</w:t>
      </w:r>
      <w:r w:rsidRPr="000E7E5D">
        <w:rPr>
          <w:rFonts w:ascii="Arial" w:hAnsi="Arial" w:cs="Arial"/>
          <w:spacing w:val="-1"/>
          <w:sz w:val="24"/>
          <w:szCs w:val="24"/>
        </w:rPr>
        <w:t xml:space="preserve">nforme Trimestral 2019, correspondiente a los meses de </w:t>
      </w:r>
      <w:r w:rsidR="00927DD4">
        <w:rPr>
          <w:rFonts w:ascii="Arial" w:hAnsi="Arial" w:cs="Arial"/>
          <w:spacing w:val="-1"/>
          <w:sz w:val="24"/>
          <w:szCs w:val="24"/>
        </w:rPr>
        <w:t xml:space="preserve">julio, agosto y Septiembre </w:t>
      </w:r>
      <w:r w:rsidRPr="000E7E5D">
        <w:rPr>
          <w:rFonts w:ascii="Arial" w:hAnsi="Arial" w:cs="Arial"/>
          <w:spacing w:val="-1"/>
          <w:sz w:val="24"/>
          <w:szCs w:val="24"/>
        </w:rPr>
        <w:t xml:space="preserve"> no habiendo dudas por resolver, el presente se APRUEBA POR UNANIMIDAD. </w:t>
      </w:r>
    </w:p>
    <w:p w:rsidR="007048F0" w:rsidRDefault="007048F0" w:rsidP="007048F0">
      <w:pPr>
        <w:widowControl w:val="0"/>
        <w:tabs>
          <w:tab w:val="left" w:pos="0"/>
        </w:tabs>
        <w:autoSpaceDE w:val="0"/>
        <w:autoSpaceDN w:val="0"/>
        <w:adjustRightInd w:val="0"/>
        <w:spacing w:after="0" w:line="276" w:lineRule="auto"/>
        <w:ind w:right="86"/>
        <w:jc w:val="both"/>
        <w:rPr>
          <w:rFonts w:ascii="Arial" w:hAnsi="Arial" w:cs="Arial"/>
          <w:spacing w:val="-1"/>
          <w:sz w:val="24"/>
          <w:szCs w:val="24"/>
        </w:rPr>
      </w:pPr>
    </w:p>
    <w:p w:rsidR="007048F0" w:rsidRPr="000E7E5D" w:rsidRDefault="007048F0" w:rsidP="007048F0">
      <w:pPr>
        <w:widowControl w:val="0"/>
        <w:tabs>
          <w:tab w:val="left" w:pos="0"/>
        </w:tabs>
        <w:autoSpaceDE w:val="0"/>
        <w:autoSpaceDN w:val="0"/>
        <w:adjustRightInd w:val="0"/>
        <w:spacing w:after="0" w:line="276" w:lineRule="auto"/>
        <w:ind w:right="86"/>
        <w:jc w:val="both"/>
        <w:rPr>
          <w:rFonts w:ascii="Arial" w:hAnsi="Arial" w:cs="Arial"/>
          <w:spacing w:val="-1"/>
          <w:sz w:val="24"/>
          <w:szCs w:val="24"/>
        </w:rPr>
      </w:pPr>
      <w:r w:rsidRPr="000E7E5D">
        <w:rPr>
          <w:rFonts w:ascii="Arial" w:hAnsi="Arial" w:cs="Arial"/>
          <w:spacing w:val="-1"/>
          <w:sz w:val="24"/>
          <w:szCs w:val="24"/>
        </w:rPr>
        <w:t xml:space="preserve"> </w:t>
      </w:r>
    </w:p>
    <w:p w:rsidR="007048F0" w:rsidRPr="000E7E5D" w:rsidRDefault="007048F0" w:rsidP="007048F0">
      <w:pPr>
        <w:tabs>
          <w:tab w:val="left" w:pos="3055"/>
        </w:tabs>
        <w:spacing w:line="276" w:lineRule="auto"/>
        <w:jc w:val="both"/>
        <w:rPr>
          <w:rFonts w:ascii="Arial" w:hAnsi="Arial" w:cs="Arial"/>
          <w:b/>
          <w:spacing w:val="-1"/>
          <w:sz w:val="24"/>
          <w:szCs w:val="24"/>
          <w:u w:val="single"/>
        </w:rPr>
      </w:pPr>
      <w:r w:rsidRPr="000E7E5D">
        <w:rPr>
          <w:rFonts w:ascii="Arial" w:hAnsi="Arial" w:cs="Arial"/>
          <w:b/>
          <w:spacing w:val="-1"/>
          <w:sz w:val="24"/>
          <w:szCs w:val="24"/>
          <w:u w:val="single"/>
        </w:rPr>
        <w:t xml:space="preserve">4.- Asuntos Generales: </w:t>
      </w:r>
    </w:p>
    <w:p w:rsidR="007048F0" w:rsidRPr="000E7E5D" w:rsidRDefault="007048F0" w:rsidP="007048F0">
      <w:pPr>
        <w:tabs>
          <w:tab w:val="left" w:pos="3055"/>
        </w:tabs>
        <w:spacing w:line="276" w:lineRule="auto"/>
        <w:jc w:val="both"/>
        <w:rPr>
          <w:rFonts w:ascii="Arial" w:hAnsi="Arial" w:cs="Arial"/>
          <w:spacing w:val="-1"/>
          <w:sz w:val="24"/>
          <w:szCs w:val="24"/>
        </w:rPr>
      </w:pPr>
      <w:r w:rsidRPr="000E7E5D">
        <w:rPr>
          <w:rFonts w:ascii="Arial" w:hAnsi="Arial" w:cs="Arial"/>
          <w:spacing w:val="-1"/>
          <w:sz w:val="24"/>
          <w:szCs w:val="24"/>
        </w:rPr>
        <w:t xml:space="preserve">No habiendo Asuntos Generales por tratar, se da por concluido el presente punto del Orden del Día. </w:t>
      </w:r>
    </w:p>
    <w:p w:rsidR="007048F0" w:rsidRPr="000E7E5D" w:rsidRDefault="007048F0" w:rsidP="007048F0">
      <w:pPr>
        <w:tabs>
          <w:tab w:val="left" w:pos="0"/>
        </w:tabs>
        <w:spacing w:line="276" w:lineRule="auto"/>
        <w:jc w:val="both"/>
        <w:rPr>
          <w:rFonts w:ascii="Arial" w:hAnsi="Arial" w:cs="Arial"/>
          <w:b/>
          <w:sz w:val="24"/>
          <w:szCs w:val="24"/>
        </w:rPr>
      </w:pPr>
      <w:r w:rsidRPr="000E7E5D">
        <w:rPr>
          <w:rFonts w:ascii="Arial" w:hAnsi="Arial" w:cs="Arial"/>
          <w:b/>
          <w:sz w:val="24"/>
          <w:szCs w:val="24"/>
          <w:u w:val="single"/>
        </w:rPr>
        <w:t xml:space="preserve">5.- Clausura de la Reunión: </w:t>
      </w:r>
      <w:r w:rsidRPr="000E7E5D">
        <w:rPr>
          <w:rFonts w:ascii="Arial" w:hAnsi="Arial" w:cs="Arial"/>
          <w:sz w:val="24"/>
          <w:szCs w:val="24"/>
        </w:rPr>
        <w:t xml:space="preserve">La presente Reunión se da por concluida el día </w:t>
      </w:r>
      <w:r w:rsidR="00927DD4">
        <w:rPr>
          <w:rFonts w:ascii="Arial" w:hAnsi="Arial" w:cs="Arial"/>
          <w:sz w:val="24"/>
          <w:szCs w:val="24"/>
        </w:rPr>
        <w:t xml:space="preserve">10 </w:t>
      </w:r>
      <w:r w:rsidRPr="000E7E5D">
        <w:rPr>
          <w:rFonts w:ascii="Arial" w:hAnsi="Arial" w:cs="Arial"/>
          <w:sz w:val="24"/>
          <w:szCs w:val="24"/>
        </w:rPr>
        <w:t xml:space="preserve">de </w:t>
      </w:r>
      <w:r w:rsidR="00927DD4">
        <w:rPr>
          <w:rFonts w:ascii="Arial" w:hAnsi="Arial" w:cs="Arial"/>
          <w:sz w:val="24"/>
          <w:szCs w:val="24"/>
        </w:rPr>
        <w:t>Octubre</w:t>
      </w:r>
      <w:r w:rsidRPr="000E7E5D">
        <w:rPr>
          <w:rFonts w:ascii="Arial" w:hAnsi="Arial" w:cs="Arial"/>
          <w:sz w:val="24"/>
          <w:szCs w:val="24"/>
        </w:rPr>
        <w:t xml:space="preserve"> del año d</w:t>
      </w:r>
      <w:r w:rsidR="00927DD4">
        <w:rPr>
          <w:rFonts w:ascii="Arial" w:hAnsi="Arial" w:cs="Arial"/>
          <w:sz w:val="24"/>
          <w:szCs w:val="24"/>
        </w:rPr>
        <w:t>os mi diecinueve   siendo las 12:00</w:t>
      </w:r>
      <w:r w:rsidRPr="000E7E5D">
        <w:rPr>
          <w:rFonts w:ascii="Arial" w:hAnsi="Arial" w:cs="Arial"/>
          <w:sz w:val="24"/>
          <w:szCs w:val="24"/>
        </w:rPr>
        <w:t xml:space="preserve"> horas, firmando los que en ella intervinieron para constancia legal y efectos conducentes. </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4"/>
        <w:gridCol w:w="4414"/>
      </w:tblGrid>
      <w:tr w:rsidR="007048F0" w:rsidRPr="007A3CB1" w:rsidTr="00832E49">
        <w:tc>
          <w:tcPr>
            <w:tcW w:w="4414" w:type="dxa"/>
            <w:shd w:val="clear" w:color="auto" w:fill="auto"/>
          </w:tcPr>
          <w:p w:rsidR="007048F0" w:rsidRPr="007A3CB1" w:rsidRDefault="007048F0" w:rsidP="00832E49">
            <w:pPr>
              <w:tabs>
                <w:tab w:val="left" w:pos="0"/>
              </w:tabs>
              <w:jc w:val="center"/>
              <w:rPr>
                <w:rFonts w:ascii="Arial" w:hAnsi="Arial" w:cs="Arial"/>
                <w:b/>
                <w:sz w:val="24"/>
                <w:szCs w:val="24"/>
              </w:rPr>
            </w:pPr>
            <w:r w:rsidRPr="007A3CB1">
              <w:rPr>
                <w:rFonts w:ascii="Arial" w:hAnsi="Arial" w:cs="Arial"/>
                <w:b/>
                <w:sz w:val="24"/>
                <w:szCs w:val="24"/>
              </w:rPr>
              <w:t>Presidente</w:t>
            </w:r>
          </w:p>
          <w:p w:rsidR="007048F0" w:rsidRPr="007A3CB1" w:rsidRDefault="007048F0" w:rsidP="00832E49">
            <w:pPr>
              <w:tabs>
                <w:tab w:val="left" w:pos="0"/>
              </w:tabs>
              <w:jc w:val="center"/>
              <w:rPr>
                <w:rFonts w:ascii="Arial" w:hAnsi="Arial" w:cs="Arial"/>
                <w:sz w:val="24"/>
                <w:szCs w:val="24"/>
              </w:rPr>
            </w:pPr>
          </w:p>
          <w:p w:rsidR="007048F0" w:rsidRPr="007A3CB1" w:rsidRDefault="007048F0" w:rsidP="00832E49">
            <w:pPr>
              <w:tabs>
                <w:tab w:val="left" w:pos="0"/>
              </w:tabs>
              <w:jc w:val="center"/>
              <w:rPr>
                <w:rFonts w:ascii="Arial" w:hAnsi="Arial" w:cs="Arial"/>
                <w:sz w:val="24"/>
                <w:szCs w:val="24"/>
              </w:rPr>
            </w:pPr>
          </w:p>
          <w:p w:rsidR="007048F0" w:rsidRPr="007A3CB1" w:rsidRDefault="007048F0" w:rsidP="00832E49">
            <w:pPr>
              <w:tabs>
                <w:tab w:val="left" w:pos="0"/>
              </w:tabs>
              <w:jc w:val="center"/>
              <w:rPr>
                <w:rFonts w:ascii="Arial" w:hAnsi="Arial" w:cs="Arial"/>
                <w:sz w:val="24"/>
                <w:szCs w:val="24"/>
              </w:rPr>
            </w:pPr>
            <w:r w:rsidRPr="007A3CB1">
              <w:rPr>
                <w:rFonts w:ascii="Arial" w:hAnsi="Arial" w:cs="Arial"/>
                <w:sz w:val="24"/>
                <w:szCs w:val="24"/>
              </w:rPr>
              <w:t xml:space="preserve">Juan Carlos Cano Trujillo </w:t>
            </w:r>
          </w:p>
          <w:p w:rsidR="007048F0" w:rsidRPr="007A3CB1" w:rsidRDefault="007048F0" w:rsidP="00832E49">
            <w:pPr>
              <w:tabs>
                <w:tab w:val="left" w:pos="0"/>
              </w:tabs>
              <w:jc w:val="center"/>
              <w:rPr>
                <w:rFonts w:ascii="Arial" w:hAnsi="Arial" w:cs="Arial"/>
                <w:sz w:val="24"/>
                <w:szCs w:val="24"/>
              </w:rPr>
            </w:pPr>
            <w:r w:rsidRPr="007A3CB1">
              <w:rPr>
                <w:rFonts w:ascii="Arial" w:hAnsi="Arial" w:cs="Arial"/>
                <w:sz w:val="24"/>
                <w:szCs w:val="24"/>
              </w:rPr>
              <w:t xml:space="preserve">Coordinador Técnico Legal </w:t>
            </w:r>
          </w:p>
          <w:p w:rsidR="007048F0" w:rsidRPr="007A3CB1" w:rsidRDefault="007048F0" w:rsidP="00832E49">
            <w:pPr>
              <w:tabs>
                <w:tab w:val="left" w:pos="0"/>
              </w:tabs>
              <w:jc w:val="center"/>
              <w:rPr>
                <w:rFonts w:ascii="Arial" w:hAnsi="Arial" w:cs="Arial"/>
                <w:sz w:val="24"/>
                <w:szCs w:val="24"/>
              </w:rPr>
            </w:pPr>
          </w:p>
        </w:tc>
        <w:tc>
          <w:tcPr>
            <w:tcW w:w="4414" w:type="dxa"/>
            <w:shd w:val="clear" w:color="auto" w:fill="auto"/>
          </w:tcPr>
          <w:p w:rsidR="007048F0" w:rsidRPr="007A3CB1" w:rsidRDefault="007048F0" w:rsidP="00832E49">
            <w:pPr>
              <w:tabs>
                <w:tab w:val="left" w:pos="0"/>
              </w:tabs>
              <w:jc w:val="center"/>
              <w:rPr>
                <w:rFonts w:ascii="Arial" w:hAnsi="Arial" w:cs="Arial"/>
                <w:b/>
                <w:sz w:val="24"/>
                <w:szCs w:val="24"/>
              </w:rPr>
            </w:pPr>
            <w:r w:rsidRPr="007A3CB1">
              <w:rPr>
                <w:rFonts w:ascii="Arial" w:hAnsi="Arial" w:cs="Arial"/>
                <w:b/>
                <w:sz w:val="24"/>
                <w:szCs w:val="24"/>
              </w:rPr>
              <w:t>Coordinador del Comité</w:t>
            </w:r>
          </w:p>
          <w:p w:rsidR="007048F0" w:rsidRPr="007A3CB1" w:rsidRDefault="007048F0" w:rsidP="00832E49">
            <w:pPr>
              <w:tabs>
                <w:tab w:val="left" w:pos="0"/>
              </w:tabs>
              <w:jc w:val="center"/>
              <w:rPr>
                <w:rFonts w:ascii="Arial" w:hAnsi="Arial" w:cs="Arial"/>
                <w:sz w:val="24"/>
                <w:szCs w:val="24"/>
              </w:rPr>
            </w:pPr>
          </w:p>
          <w:p w:rsidR="007048F0" w:rsidRPr="007A3CB1" w:rsidRDefault="007048F0" w:rsidP="00832E49">
            <w:pPr>
              <w:tabs>
                <w:tab w:val="left" w:pos="0"/>
              </w:tabs>
              <w:jc w:val="center"/>
              <w:rPr>
                <w:rFonts w:ascii="Arial" w:hAnsi="Arial" w:cs="Arial"/>
                <w:sz w:val="24"/>
                <w:szCs w:val="24"/>
              </w:rPr>
            </w:pPr>
          </w:p>
          <w:p w:rsidR="007048F0" w:rsidRPr="007A3CB1" w:rsidRDefault="007048F0" w:rsidP="00832E49">
            <w:pPr>
              <w:tabs>
                <w:tab w:val="left" w:pos="0"/>
              </w:tabs>
              <w:jc w:val="center"/>
              <w:rPr>
                <w:rFonts w:ascii="Arial" w:hAnsi="Arial" w:cs="Arial"/>
                <w:sz w:val="24"/>
                <w:szCs w:val="24"/>
              </w:rPr>
            </w:pPr>
            <w:r w:rsidRPr="007A3CB1">
              <w:rPr>
                <w:rFonts w:ascii="Arial" w:hAnsi="Arial" w:cs="Arial"/>
                <w:sz w:val="24"/>
                <w:szCs w:val="24"/>
              </w:rPr>
              <w:t>Salvador Ramírez Hernández</w:t>
            </w:r>
          </w:p>
          <w:p w:rsidR="007048F0" w:rsidRPr="007A3CB1" w:rsidRDefault="007048F0" w:rsidP="00832E49">
            <w:pPr>
              <w:tabs>
                <w:tab w:val="left" w:pos="0"/>
              </w:tabs>
              <w:jc w:val="center"/>
              <w:rPr>
                <w:rFonts w:ascii="Arial" w:hAnsi="Arial" w:cs="Arial"/>
                <w:sz w:val="24"/>
                <w:szCs w:val="24"/>
              </w:rPr>
            </w:pPr>
            <w:r w:rsidRPr="007A3CB1">
              <w:rPr>
                <w:rFonts w:ascii="Arial" w:hAnsi="Arial" w:cs="Arial"/>
                <w:sz w:val="24"/>
                <w:szCs w:val="24"/>
              </w:rPr>
              <w:t>Director Administrativo y Coordinador de Archivos</w:t>
            </w:r>
          </w:p>
          <w:p w:rsidR="007048F0" w:rsidRPr="007A3CB1" w:rsidRDefault="007048F0" w:rsidP="00832E49">
            <w:pPr>
              <w:tabs>
                <w:tab w:val="left" w:pos="0"/>
              </w:tabs>
              <w:jc w:val="center"/>
              <w:rPr>
                <w:rFonts w:ascii="Arial" w:hAnsi="Arial" w:cs="Arial"/>
                <w:sz w:val="24"/>
                <w:szCs w:val="24"/>
              </w:rPr>
            </w:pPr>
            <w:bookmarkStart w:id="0" w:name="_GoBack"/>
            <w:bookmarkEnd w:id="0"/>
          </w:p>
        </w:tc>
      </w:tr>
      <w:tr w:rsidR="007048F0" w:rsidRPr="007A3CB1" w:rsidTr="00832E49">
        <w:tc>
          <w:tcPr>
            <w:tcW w:w="4414" w:type="dxa"/>
            <w:shd w:val="clear" w:color="auto" w:fill="auto"/>
          </w:tcPr>
          <w:p w:rsidR="007048F0" w:rsidRPr="007A3CB1" w:rsidRDefault="007048F0" w:rsidP="00832E49">
            <w:pPr>
              <w:tabs>
                <w:tab w:val="left" w:pos="0"/>
              </w:tabs>
              <w:jc w:val="center"/>
              <w:rPr>
                <w:rFonts w:ascii="Arial" w:hAnsi="Arial" w:cs="Arial"/>
                <w:b/>
                <w:sz w:val="24"/>
                <w:szCs w:val="24"/>
              </w:rPr>
            </w:pPr>
            <w:r w:rsidRPr="007A3CB1">
              <w:rPr>
                <w:rFonts w:ascii="Arial" w:hAnsi="Arial" w:cs="Arial"/>
                <w:b/>
                <w:sz w:val="24"/>
                <w:szCs w:val="24"/>
              </w:rPr>
              <w:t>Secretario Técnico</w:t>
            </w:r>
          </w:p>
          <w:p w:rsidR="007048F0" w:rsidRPr="007A3CB1" w:rsidRDefault="007048F0" w:rsidP="00832E49">
            <w:pPr>
              <w:tabs>
                <w:tab w:val="left" w:pos="0"/>
              </w:tabs>
              <w:jc w:val="center"/>
              <w:rPr>
                <w:rFonts w:ascii="Arial" w:hAnsi="Arial" w:cs="Arial"/>
                <w:sz w:val="24"/>
                <w:szCs w:val="24"/>
              </w:rPr>
            </w:pPr>
          </w:p>
          <w:p w:rsidR="007048F0" w:rsidRPr="007A3CB1" w:rsidRDefault="007048F0" w:rsidP="00832E49">
            <w:pPr>
              <w:tabs>
                <w:tab w:val="left" w:pos="0"/>
              </w:tabs>
              <w:jc w:val="center"/>
              <w:rPr>
                <w:rFonts w:ascii="Arial" w:hAnsi="Arial" w:cs="Arial"/>
                <w:sz w:val="24"/>
                <w:szCs w:val="24"/>
              </w:rPr>
            </w:pPr>
          </w:p>
          <w:p w:rsidR="007048F0" w:rsidRPr="007A3CB1" w:rsidRDefault="007048F0" w:rsidP="00832E49">
            <w:pPr>
              <w:tabs>
                <w:tab w:val="left" w:pos="0"/>
              </w:tabs>
              <w:jc w:val="center"/>
              <w:rPr>
                <w:rFonts w:ascii="Arial" w:hAnsi="Arial" w:cs="Arial"/>
                <w:sz w:val="24"/>
                <w:szCs w:val="24"/>
              </w:rPr>
            </w:pPr>
            <w:r>
              <w:rPr>
                <w:rFonts w:ascii="Arial" w:hAnsi="Arial" w:cs="Arial"/>
                <w:sz w:val="24"/>
                <w:szCs w:val="24"/>
              </w:rPr>
              <w:t xml:space="preserve">Carlos E. Flores Morales </w:t>
            </w:r>
          </w:p>
          <w:p w:rsidR="007048F0" w:rsidRDefault="007048F0" w:rsidP="00832E49">
            <w:pPr>
              <w:tabs>
                <w:tab w:val="left" w:pos="0"/>
              </w:tabs>
              <w:jc w:val="center"/>
              <w:rPr>
                <w:rFonts w:ascii="Arial" w:hAnsi="Arial" w:cs="Arial"/>
                <w:sz w:val="24"/>
                <w:szCs w:val="24"/>
              </w:rPr>
            </w:pPr>
            <w:r>
              <w:rPr>
                <w:rFonts w:ascii="Arial" w:hAnsi="Arial" w:cs="Arial"/>
                <w:sz w:val="24"/>
                <w:szCs w:val="24"/>
              </w:rPr>
              <w:t xml:space="preserve">Subdirector de Estimaciones y Contratos habilitado como </w:t>
            </w:r>
          </w:p>
          <w:p w:rsidR="007048F0" w:rsidRPr="007A3CB1" w:rsidRDefault="007048F0" w:rsidP="00832E49">
            <w:pPr>
              <w:tabs>
                <w:tab w:val="left" w:pos="0"/>
              </w:tabs>
              <w:jc w:val="center"/>
              <w:rPr>
                <w:rFonts w:ascii="Arial" w:hAnsi="Arial" w:cs="Arial"/>
                <w:sz w:val="24"/>
                <w:szCs w:val="24"/>
              </w:rPr>
            </w:pPr>
            <w:r w:rsidRPr="007A3CB1">
              <w:rPr>
                <w:rFonts w:ascii="Arial" w:hAnsi="Arial" w:cs="Arial"/>
                <w:sz w:val="24"/>
                <w:szCs w:val="24"/>
              </w:rPr>
              <w:t>Director de Construcción y Conservación</w:t>
            </w:r>
          </w:p>
        </w:tc>
        <w:tc>
          <w:tcPr>
            <w:tcW w:w="4414" w:type="dxa"/>
            <w:shd w:val="clear" w:color="auto" w:fill="auto"/>
          </w:tcPr>
          <w:p w:rsidR="007048F0" w:rsidRPr="007A3CB1" w:rsidRDefault="007048F0" w:rsidP="00832E49">
            <w:pPr>
              <w:tabs>
                <w:tab w:val="left" w:pos="0"/>
              </w:tabs>
              <w:jc w:val="center"/>
              <w:rPr>
                <w:rFonts w:ascii="Arial" w:hAnsi="Arial" w:cs="Arial"/>
                <w:b/>
                <w:sz w:val="24"/>
                <w:szCs w:val="24"/>
              </w:rPr>
            </w:pPr>
            <w:r w:rsidRPr="007A3CB1">
              <w:rPr>
                <w:rFonts w:ascii="Arial" w:hAnsi="Arial" w:cs="Arial"/>
                <w:b/>
                <w:sz w:val="24"/>
                <w:szCs w:val="24"/>
              </w:rPr>
              <w:t>Responsable de la Unidad de Transparencia</w:t>
            </w:r>
          </w:p>
          <w:p w:rsidR="007048F0" w:rsidRPr="007A3CB1" w:rsidRDefault="007048F0" w:rsidP="00832E49">
            <w:pPr>
              <w:tabs>
                <w:tab w:val="left" w:pos="0"/>
              </w:tabs>
              <w:jc w:val="center"/>
              <w:rPr>
                <w:rFonts w:ascii="Arial" w:hAnsi="Arial" w:cs="Arial"/>
                <w:sz w:val="24"/>
                <w:szCs w:val="24"/>
              </w:rPr>
            </w:pPr>
          </w:p>
          <w:p w:rsidR="007048F0" w:rsidRPr="007A3CB1" w:rsidRDefault="007048F0" w:rsidP="00832E49">
            <w:pPr>
              <w:tabs>
                <w:tab w:val="left" w:pos="0"/>
              </w:tabs>
              <w:jc w:val="center"/>
              <w:rPr>
                <w:rFonts w:ascii="Arial" w:hAnsi="Arial" w:cs="Arial"/>
                <w:sz w:val="24"/>
                <w:szCs w:val="24"/>
              </w:rPr>
            </w:pPr>
          </w:p>
          <w:p w:rsidR="007048F0" w:rsidRPr="007A3CB1" w:rsidRDefault="007048F0" w:rsidP="00832E49">
            <w:pPr>
              <w:tabs>
                <w:tab w:val="left" w:pos="0"/>
              </w:tabs>
              <w:jc w:val="center"/>
              <w:rPr>
                <w:rFonts w:ascii="Arial" w:hAnsi="Arial" w:cs="Arial"/>
                <w:sz w:val="24"/>
                <w:szCs w:val="24"/>
              </w:rPr>
            </w:pPr>
            <w:r w:rsidRPr="007A3CB1">
              <w:rPr>
                <w:rFonts w:ascii="Arial" w:hAnsi="Arial" w:cs="Arial"/>
                <w:sz w:val="24"/>
                <w:szCs w:val="24"/>
              </w:rPr>
              <w:t xml:space="preserve">Liliana Elizabeth Fonseca Medina </w:t>
            </w:r>
          </w:p>
          <w:p w:rsidR="007048F0" w:rsidRPr="007A3CB1" w:rsidRDefault="007048F0" w:rsidP="00832E49">
            <w:pPr>
              <w:tabs>
                <w:tab w:val="left" w:pos="0"/>
              </w:tabs>
              <w:jc w:val="center"/>
              <w:rPr>
                <w:rFonts w:ascii="Arial" w:hAnsi="Arial" w:cs="Arial"/>
                <w:sz w:val="24"/>
                <w:szCs w:val="24"/>
              </w:rPr>
            </w:pPr>
            <w:r w:rsidRPr="007A3CB1">
              <w:rPr>
                <w:rFonts w:ascii="Arial" w:hAnsi="Arial" w:cs="Arial"/>
                <w:sz w:val="24"/>
                <w:szCs w:val="24"/>
              </w:rPr>
              <w:t xml:space="preserve">Responsable de la Unidad de Transparencia. </w:t>
            </w:r>
          </w:p>
          <w:p w:rsidR="007048F0" w:rsidRPr="007A3CB1" w:rsidRDefault="007048F0" w:rsidP="00832E49">
            <w:pPr>
              <w:tabs>
                <w:tab w:val="left" w:pos="0"/>
              </w:tabs>
              <w:jc w:val="center"/>
              <w:rPr>
                <w:rFonts w:ascii="Arial" w:hAnsi="Arial" w:cs="Arial"/>
                <w:sz w:val="24"/>
                <w:szCs w:val="24"/>
              </w:rPr>
            </w:pPr>
          </w:p>
        </w:tc>
      </w:tr>
      <w:tr w:rsidR="007048F0" w:rsidRPr="007A3CB1" w:rsidTr="00832E49">
        <w:tc>
          <w:tcPr>
            <w:tcW w:w="8828" w:type="dxa"/>
            <w:gridSpan w:val="2"/>
            <w:shd w:val="clear" w:color="auto" w:fill="auto"/>
          </w:tcPr>
          <w:p w:rsidR="007048F0" w:rsidRPr="007A3CB1" w:rsidRDefault="007048F0" w:rsidP="00832E49">
            <w:pPr>
              <w:tabs>
                <w:tab w:val="left" w:pos="0"/>
              </w:tabs>
              <w:jc w:val="center"/>
              <w:rPr>
                <w:rFonts w:ascii="Arial" w:hAnsi="Arial" w:cs="Arial"/>
                <w:b/>
                <w:sz w:val="24"/>
                <w:szCs w:val="24"/>
              </w:rPr>
            </w:pPr>
            <w:r w:rsidRPr="007A3CB1">
              <w:rPr>
                <w:rFonts w:ascii="Arial" w:hAnsi="Arial" w:cs="Arial"/>
                <w:b/>
                <w:sz w:val="24"/>
                <w:szCs w:val="24"/>
              </w:rPr>
              <w:t xml:space="preserve">Órgano Interno de Control </w:t>
            </w:r>
          </w:p>
          <w:p w:rsidR="007048F0" w:rsidRPr="007A3CB1" w:rsidRDefault="007048F0" w:rsidP="00832E49">
            <w:pPr>
              <w:tabs>
                <w:tab w:val="left" w:pos="0"/>
              </w:tabs>
              <w:jc w:val="center"/>
              <w:rPr>
                <w:rFonts w:ascii="Arial" w:hAnsi="Arial" w:cs="Arial"/>
                <w:sz w:val="24"/>
                <w:szCs w:val="24"/>
              </w:rPr>
            </w:pPr>
          </w:p>
          <w:p w:rsidR="007048F0" w:rsidRPr="007A3CB1" w:rsidRDefault="007048F0" w:rsidP="00832E49">
            <w:pPr>
              <w:tabs>
                <w:tab w:val="left" w:pos="0"/>
              </w:tabs>
              <w:jc w:val="center"/>
              <w:rPr>
                <w:rFonts w:ascii="Arial" w:hAnsi="Arial" w:cs="Arial"/>
                <w:sz w:val="24"/>
                <w:szCs w:val="24"/>
              </w:rPr>
            </w:pPr>
          </w:p>
          <w:p w:rsidR="007048F0" w:rsidRPr="007A3CB1" w:rsidRDefault="007048F0" w:rsidP="00832E49">
            <w:pPr>
              <w:tabs>
                <w:tab w:val="left" w:pos="0"/>
              </w:tabs>
              <w:rPr>
                <w:rFonts w:ascii="Arial" w:hAnsi="Arial" w:cs="Arial"/>
                <w:sz w:val="24"/>
                <w:szCs w:val="24"/>
              </w:rPr>
            </w:pPr>
            <w:r w:rsidRPr="007A3CB1">
              <w:rPr>
                <w:rFonts w:ascii="Arial" w:hAnsi="Arial" w:cs="Arial"/>
                <w:sz w:val="24"/>
                <w:szCs w:val="24"/>
              </w:rPr>
              <w:t xml:space="preserve">                                           Noé Preciado Zarate</w:t>
            </w:r>
          </w:p>
          <w:p w:rsidR="007048F0" w:rsidRPr="007A3CB1" w:rsidRDefault="007048F0" w:rsidP="00832E49">
            <w:pPr>
              <w:tabs>
                <w:tab w:val="left" w:pos="0"/>
              </w:tabs>
              <w:jc w:val="center"/>
              <w:rPr>
                <w:rFonts w:ascii="Arial" w:hAnsi="Arial" w:cs="Arial"/>
                <w:sz w:val="24"/>
                <w:szCs w:val="24"/>
              </w:rPr>
            </w:pPr>
            <w:r w:rsidRPr="007A3CB1">
              <w:rPr>
                <w:rFonts w:ascii="Arial" w:hAnsi="Arial" w:cs="Arial"/>
                <w:sz w:val="24"/>
                <w:szCs w:val="24"/>
              </w:rPr>
              <w:t xml:space="preserve">Titular </w:t>
            </w:r>
          </w:p>
        </w:tc>
      </w:tr>
    </w:tbl>
    <w:p w:rsidR="007048F0" w:rsidRPr="007918E2" w:rsidRDefault="007048F0" w:rsidP="007048F0">
      <w:pPr>
        <w:tabs>
          <w:tab w:val="left" w:pos="3055"/>
        </w:tabs>
        <w:jc w:val="both"/>
        <w:rPr>
          <w:rFonts w:ascii="Arial" w:hAnsi="Arial" w:cs="Arial"/>
          <w:b/>
          <w:spacing w:val="-1"/>
          <w:sz w:val="24"/>
          <w:szCs w:val="24"/>
          <w:u w:val="single"/>
        </w:rPr>
      </w:pPr>
    </w:p>
    <w:p w:rsidR="007048F0" w:rsidRPr="00D52DE3" w:rsidRDefault="007048F0" w:rsidP="007048F0">
      <w:pPr>
        <w:tabs>
          <w:tab w:val="left" w:pos="3055"/>
        </w:tabs>
        <w:jc w:val="both"/>
        <w:rPr>
          <w:rFonts w:ascii="Arial" w:hAnsi="Arial" w:cs="Arial"/>
          <w:sz w:val="24"/>
          <w:szCs w:val="24"/>
        </w:rPr>
      </w:pPr>
      <w:r>
        <w:rPr>
          <w:rFonts w:ascii="Arial" w:hAnsi="Arial" w:cs="Arial"/>
          <w:spacing w:val="-1"/>
          <w:sz w:val="24"/>
          <w:szCs w:val="24"/>
        </w:rPr>
        <w:t xml:space="preserve"> </w:t>
      </w:r>
    </w:p>
    <w:p w:rsidR="007048F0" w:rsidRPr="00D52DE3" w:rsidRDefault="007048F0" w:rsidP="007048F0">
      <w:pPr>
        <w:rPr>
          <w:rFonts w:ascii="Arial" w:hAnsi="Arial" w:cs="Arial"/>
          <w:sz w:val="24"/>
          <w:szCs w:val="24"/>
        </w:rPr>
      </w:pPr>
    </w:p>
    <w:p w:rsidR="007048F0" w:rsidRDefault="007048F0" w:rsidP="007048F0"/>
    <w:p w:rsidR="007048F0" w:rsidRDefault="007048F0" w:rsidP="007048F0"/>
    <w:p w:rsidR="007048F0" w:rsidRDefault="007048F0" w:rsidP="007048F0"/>
    <w:p w:rsidR="000B560A" w:rsidRDefault="000B560A"/>
    <w:sectPr w:rsidR="000B560A" w:rsidSect="00C62018">
      <w:pgSz w:w="12240" w:h="15840"/>
      <w:pgMar w:top="2694"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55037C7"/>
    <w:multiLevelType w:val="hybridMultilevel"/>
    <w:tmpl w:val="EC6CB098"/>
    <w:lvl w:ilvl="0" w:tplc="37868A10">
      <w:start w:val="1"/>
      <w:numFmt w:val="upperLetter"/>
      <w:lvlText w:val="%1)"/>
      <w:lvlJc w:val="lef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 w15:restartNumberingAfterBreak="0">
    <w:nsid w:val="5F8C4E5B"/>
    <w:multiLevelType w:val="hybridMultilevel"/>
    <w:tmpl w:val="8A52E22E"/>
    <w:lvl w:ilvl="0" w:tplc="080A000F">
      <w:start w:val="1"/>
      <w:numFmt w:val="decimal"/>
      <w:lvlText w:val="%1."/>
      <w:lvlJc w:val="left"/>
      <w:pPr>
        <w:ind w:left="786" w:hanging="360"/>
      </w:pPr>
    </w:lvl>
    <w:lvl w:ilvl="1" w:tplc="080A0019" w:tentative="1">
      <w:start w:val="1"/>
      <w:numFmt w:val="lowerLetter"/>
      <w:lvlText w:val="%2."/>
      <w:lvlJc w:val="left"/>
      <w:pPr>
        <w:ind w:left="4199" w:hanging="360"/>
      </w:pPr>
    </w:lvl>
    <w:lvl w:ilvl="2" w:tplc="080A001B" w:tentative="1">
      <w:start w:val="1"/>
      <w:numFmt w:val="lowerRoman"/>
      <w:lvlText w:val="%3."/>
      <w:lvlJc w:val="right"/>
      <w:pPr>
        <w:ind w:left="4919" w:hanging="180"/>
      </w:pPr>
    </w:lvl>
    <w:lvl w:ilvl="3" w:tplc="080A000F" w:tentative="1">
      <w:start w:val="1"/>
      <w:numFmt w:val="decimal"/>
      <w:lvlText w:val="%4."/>
      <w:lvlJc w:val="left"/>
      <w:pPr>
        <w:ind w:left="5639" w:hanging="360"/>
      </w:pPr>
    </w:lvl>
    <w:lvl w:ilvl="4" w:tplc="080A0019" w:tentative="1">
      <w:start w:val="1"/>
      <w:numFmt w:val="lowerLetter"/>
      <w:lvlText w:val="%5."/>
      <w:lvlJc w:val="left"/>
      <w:pPr>
        <w:ind w:left="6359" w:hanging="360"/>
      </w:pPr>
    </w:lvl>
    <w:lvl w:ilvl="5" w:tplc="080A001B" w:tentative="1">
      <w:start w:val="1"/>
      <w:numFmt w:val="lowerRoman"/>
      <w:lvlText w:val="%6."/>
      <w:lvlJc w:val="right"/>
      <w:pPr>
        <w:ind w:left="7079" w:hanging="180"/>
      </w:pPr>
    </w:lvl>
    <w:lvl w:ilvl="6" w:tplc="080A000F" w:tentative="1">
      <w:start w:val="1"/>
      <w:numFmt w:val="decimal"/>
      <w:lvlText w:val="%7."/>
      <w:lvlJc w:val="left"/>
      <w:pPr>
        <w:ind w:left="7799" w:hanging="360"/>
      </w:pPr>
    </w:lvl>
    <w:lvl w:ilvl="7" w:tplc="080A0019" w:tentative="1">
      <w:start w:val="1"/>
      <w:numFmt w:val="lowerLetter"/>
      <w:lvlText w:val="%8."/>
      <w:lvlJc w:val="left"/>
      <w:pPr>
        <w:ind w:left="8519" w:hanging="360"/>
      </w:pPr>
    </w:lvl>
    <w:lvl w:ilvl="8" w:tplc="080A001B" w:tentative="1">
      <w:start w:val="1"/>
      <w:numFmt w:val="lowerRoman"/>
      <w:lvlText w:val="%9."/>
      <w:lvlJc w:val="right"/>
      <w:pPr>
        <w:ind w:left="9239"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48F0"/>
    <w:rsid w:val="0006470C"/>
    <w:rsid w:val="00072BCA"/>
    <w:rsid w:val="000B560A"/>
    <w:rsid w:val="00180490"/>
    <w:rsid w:val="001E0F11"/>
    <w:rsid w:val="00224CFA"/>
    <w:rsid w:val="003D0C40"/>
    <w:rsid w:val="00531496"/>
    <w:rsid w:val="005B7953"/>
    <w:rsid w:val="005C7B1B"/>
    <w:rsid w:val="005E4B7E"/>
    <w:rsid w:val="0062686F"/>
    <w:rsid w:val="007048F0"/>
    <w:rsid w:val="00927DD4"/>
    <w:rsid w:val="009F769B"/>
    <w:rsid w:val="00AA17FC"/>
    <w:rsid w:val="00AB5470"/>
    <w:rsid w:val="00AF3E70"/>
    <w:rsid w:val="00B14A1B"/>
    <w:rsid w:val="00B74D57"/>
    <w:rsid w:val="00BA081A"/>
    <w:rsid w:val="00CF7D51"/>
    <w:rsid w:val="00D34DD5"/>
    <w:rsid w:val="00F05BE8"/>
    <w:rsid w:val="00F3028D"/>
    <w:rsid w:val="00FD2B6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0FBE34C-9752-4B75-A5CF-5AF0AED59C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048F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048F0"/>
    <w:pPr>
      <w:ind w:left="720"/>
      <w:contextualSpacing/>
    </w:pPr>
  </w:style>
  <w:style w:type="table" w:styleId="Tablaconcuadrcula">
    <w:name w:val="Table Grid"/>
    <w:basedOn w:val="Tablanormal"/>
    <w:uiPriority w:val="39"/>
    <w:rsid w:val="007048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8</Pages>
  <Words>1718</Words>
  <Characters>9449</Characters>
  <Application>Microsoft Office Word</Application>
  <DocSecurity>0</DocSecurity>
  <Lines>78</Lines>
  <Paragraphs>22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11145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Liliana</dc:creator>
  <cp:keywords/>
  <dc:description/>
  <cp:lastModifiedBy>Liliana</cp:lastModifiedBy>
  <cp:revision>1</cp:revision>
  <dcterms:created xsi:type="dcterms:W3CDTF">2019-11-07T18:39:00Z</dcterms:created>
  <dcterms:modified xsi:type="dcterms:W3CDTF">2019-11-07T19:28:00Z</dcterms:modified>
</cp:coreProperties>
</file>