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2C76" w:rsidRDefault="00592C76" w:rsidP="00D07B79">
      <w:pPr>
        <w:tabs>
          <w:tab w:val="left" w:pos="4891"/>
        </w:tabs>
      </w:pPr>
    </w:p>
    <w:p w:rsidR="00154512" w:rsidRPr="00154512" w:rsidRDefault="00154512" w:rsidP="00154512">
      <w:pPr>
        <w:pStyle w:val="Sinespaciado"/>
        <w:jc w:val="center"/>
        <w:rPr>
          <w:rFonts w:ascii="Arial" w:hAnsi="Arial" w:cs="Arial"/>
          <w:b/>
          <w:sz w:val="24"/>
          <w:szCs w:val="24"/>
        </w:rPr>
      </w:pPr>
    </w:p>
    <w:p w:rsidR="00154512" w:rsidRPr="00154512" w:rsidRDefault="00154512" w:rsidP="00154512">
      <w:pPr>
        <w:pStyle w:val="Sinespaciado"/>
        <w:jc w:val="center"/>
        <w:rPr>
          <w:rFonts w:ascii="Arial" w:hAnsi="Arial" w:cs="Arial"/>
          <w:b/>
          <w:sz w:val="24"/>
          <w:szCs w:val="24"/>
        </w:rPr>
      </w:pPr>
      <w:r w:rsidRPr="00154512">
        <w:rPr>
          <w:rFonts w:ascii="Arial" w:hAnsi="Arial" w:cs="Arial"/>
          <w:b/>
          <w:sz w:val="24"/>
          <w:szCs w:val="24"/>
        </w:rPr>
        <w:t>DEL H. AYUNTAMIENTO DE TANQUIAN DE ESCOBEDO, S.L.P</w:t>
      </w:r>
    </w:p>
    <w:p w:rsidR="00154512" w:rsidRPr="00154512" w:rsidRDefault="00154512" w:rsidP="00154512">
      <w:pPr>
        <w:pStyle w:val="Sinespaciado"/>
        <w:jc w:val="center"/>
        <w:rPr>
          <w:rFonts w:ascii="Arial" w:hAnsi="Arial" w:cs="Arial"/>
          <w:b/>
          <w:sz w:val="24"/>
          <w:szCs w:val="24"/>
        </w:rPr>
      </w:pPr>
      <w:r w:rsidRPr="00154512">
        <w:rPr>
          <w:rFonts w:ascii="Arial" w:hAnsi="Arial" w:cs="Arial"/>
          <w:b/>
          <w:sz w:val="24"/>
          <w:szCs w:val="24"/>
        </w:rPr>
        <w:t>ADMINISTRACIÓN 2018-2021</w:t>
      </w:r>
    </w:p>
    <w:p w:rsidR="00154512" w:rsidRDefault="00154512" w:rsidP="00154512">
      <w:pPr>
        <w:pStyle w:val="Sinespaciado"/>
        <w:jc w:val="right"/>
        <w:rPr>
          <w:rFonts w:ascii="Arial" w:hAnsi="Arial" w:cs="Arial"/>
          <w:b/>
          <w:sz w:val="24"/>
          <w:szCs w:val="24"/>
        </w:rPr>
      </w:pPr>
    </w:p>
    <w:p w:rsidR="00154512" w:rsidRPr="00154512" w:rsidRDefault="00154512" w:rsidP="00154512">
      <w:pPr>
        <w:pStyle w:val="Sinespaciado"/>
        <w:jc w:val="right"/>
        <w:rPr>
          <w:rFonts w:ascii="Arial" w:hAnsi="Arial" w:cs="Arial"/>
          <w:b/>
          <w:sz w:val="24"/>
          <w:szCs w:val="24"/>
        </w:rPr>
      </w:pPr>
      <w:r w:rsidRPr="00154512">
        <w:rPr>
          <w:rFonts w:ascii="Arial" w:hAnsi="Arial" w:cs="Arial"/>
          <w:b/>
          <w:sz w:val="24"/>
          <w:szCs w:val="24"/>
        </w:rPr>
        <w:t xml:space="preserve">FECHA: </w:t>
      </w:r>
      <w:r w:rsidR="00D06EB7">
        <w:rPr>
          <w:rFonts w:ascii="Arial" w:hAnsi="Arial" w:cs="Arial"/>
          <w:b/>
          <w:sz w:val="24"/>
          <w:szCs w:val="24"/>
        </w:rPr>
        <w:t>31</w:t>
      </w:r>
      <w:r w:rsidR="00E80BB6">
        <w:rPr>
          <w:rFonts w:ascii="Arial" w:hAnsi="Arial" w:cs="Arial"/>
          <w:b/>
          <w:sz w:val="24"/>
          <w:szCs w:val="24"/>
        </w:rPr>
        <w:t xml:space="preserve"> D</w:t>
      </w:r>
      <w:r w:rsidRPr="00154512">
        <w:rPr>
          <w:rFonts w:ascii="Arial" w:hAnsi="Arial" w:cs="Arial"/>
          <w:b/>
          <w:sz w:val="24"/>
          <w:szCs w:val="24"/>
        </w:rPr>
        <w:t xml:space="preserve">E </w:t>
      </w:r>
      <w:r w:rsidR="00E80BB6">
        <w:rPr>
          <w:rFonts w:ascii="Arial" w:hAnsi="Arial" w:cs="Arial"/>
          <w:b/>
          <w:sz w:val="24"/>
          <w:szCs w:val="24"/>
        </w:rPr>
        <w:t>JUL</w:t>
      </w:r>
      <w:r w:rsidR="001A078B">
        <w:rPr>
          <w:rFonts w:ascii="Arial" w:hAnsi="Arial" w:cs="Arial"/>
          <w:b/>
          <w:sz w:val="24"/>
          <w:szCs w:val="24"/>
        </w:rPr>
        <w:t>IO</w:t>
      </w:r>
      <w:r w:rsidR="00AC1075">
        <w:rPr>
          <w:rFonts w:ascii="Arial" w:hAnsi="Arial" w:cs="Arial"/>
          <w:b/>
          <w:sz w:val="24"/>
          <w:szCs w:val="24"/>
        </w:rPr>
        <w:t xml:space="preserve"> DEL 2019</w:t>
      </w:r>
    </w:p>
    <w:p w:rsidR="00154512" w:rsidRDefault="00D06EB7" w:rsidP="00154512">
      <w:pPr>
        <w:pStyle w:val="Sinespaciado"/>
        <w:jc w:val="right"/>
        <w:rPr>
          <w:rFonts w:ascii="Arial" w:hAnsi="Arial" w:cs="Arial"/>
          <w:b/>
          <w:sz w:val="24"/>
          <w:szCs w:val="24"/>
        </w:rPr>
      </w:pPr>
      <w:r>
        <w:rPr>
          <w:rFonts w:ascii="Arial" w:hAnsi="Arial" w:cs="Arial"/>
          <w:b/>
          <w:sz w:val="24"/>
          <w:szCs w:val="24"/>
        </w:rPr>
        <w:t>ACTA DE CABILDO No. 022</w:t>
      </w:r>
    </w:p>
    <w:p w:rsidR="00154512" w:rsidRPr="00154512" w:rsidRDefault="00154512" w:rsidP="00154512">
      <w:pPr>
        <w:pStyle w:val="Sinespaciado"/>
        <w:jc w:val="center"/>
        <w:rPr>
          <w:rFonts w:ascii="Arial" w:hAnsi="Arial" w:cs="Arial"/>
          <w:b/>
          <w:sz w:val="24"/>
          <w:szCs w:val="24"/>
        </w:rPr>
      </w:pPr>
      <w:r>
        <w:rPr>
          <w:rFonts w:ascii="Arial" w:hAnsi="Arial" w:cs="Arial"/>
          <w:b/>
          <w:sz w:val="24"/>
          <w:szCs w:val="24"/>
        </w:rPr>
        <w:t xml:space="preserve">                                                                                (</w:t>
      </w:r>
      <w:r w:rsidRPr="00154512">
        <w:rPr>
          <w:rFonts w:ascii="Arial" w:hAnsi="Arial" w:cs="Arial"/>
          <w:b/>
          <w:sz w:val="24"/>
          <w:szCs w:val="24"/>
        </w:rPr>
        <w:t>ORDINARIA</w:t>
      </w:r>
      <w:r>
        <w:rPr>
          <w:rFonts w:ascii="Arial" w:hAnsi="Arial" w:cs="Arial"/>
          <w:b/>
          <w:sz w:val="24"/>
          <w:szCs w:val="24"/>
        </w:rPr>
        <w:t>)</w:t>
      </w:r>
    </w:p>
    <w:p w:rsidR="00745F91" w:rsidRPr="00D6539F" w:rsidRDefault="00745F91" w:rsidP="00D6539F">
      <w:pPr>
        <w:spacing w:after="0" w:line="240" w:lineRule="auto"/>
        <w:jc w:val="both"/>
        <w:rPr>
          <w:rFonts w:ascii="Arial" w:hAnsi="Arial" w:cs="Arial"/>
          <w:bCs/>
          <w:sz w:val="8"/>
          <w:szCs w:val="12"/>
        </w:rPr>
      </w:pPr>
    </w:p>
    <w:p w:rsidR="00B308BB" w:rsidRDefault="00B308BB" w:rsidP="00B308BB">
      <w:pPr>
        <w:jc w:val="both"/>
        <w:rPr>
          <w:rFonts w:ascii="Arial" w:hAnsi="Arial" w:cs="Arial"/>
          <w:bCs/>
          <w:sz w:val="24"/>
          <w:szCs w:val="24"/>
        </w:rPr>
      </w:pPr>
      <w:r w:rsidRPr="00154512">
        <w:rPr>
          <w:rFonts w:ascii="Arial" w:hAnsi="Arial" w:cs="Arial"/>
          <w:bCs/>
          <w:sz w:val="24"/>
          <w:szCs w:val="24"/>
        </w:rPr>
        <w:t xml:space="preserve">En </w:t>
      </w:r>
      <w:r>
        <w:rPr>
          <w:rFonts w:ascii="Arial" w:hAnsi="Arial" w:cs="Arial"/>
          <w:bCs/>
          <w:sz w:val="24"/>
          <w:szCs w:val="24"/>
        </w:rPr>
        <w:t>Tanquiá</w:t>
      </w:r>
      <w:r w:rsidRPr="00154512">
        <w:rPr>
          <w:rFonts w:ascii="Arial" w:hAnsi="Arial" w:cs="Arial"/>
          <w:bCs/>
          <w:sz w:val="24"/>
          <w:szCs w:val="24"/>
        </w:rPr>
        <w:t>n de Escobedo, cabecera municipal, perteneciente al estado de San Luis Potosí,</w:t>
      </w:r>
      <w:r w:rsidR="003C084F">
        <w:rPr>
          <w:rFonts w:ascii="Arial" w:hAnsi="Arial" w:cs="Arial"/>
          <w:bCs/>
          <w:sz w:val="24"/>
          <w:szCs w:val="24"/>
        </w:rPr>
        <w:t xml:space="preserve"> siendo las 1</w:t>
      </w:r>
      <w:r w:rsidR="00D06EB7">
        <w:rPr>
          <w:rFonts w:ascii="Arial" w:hAnsi="Arial" w:cs="Arial"/>
          <w:bCs/>
          <w:sz w:val="24"/>
          <w:szCs w:val="24"/>
        </w:rPr>
        <w:t>3</w:t>
      </w:r>
      <w:r w:rsidRPr="00154512">
        <w:rPr>
          <w:rFonts w:ascii="Arial" w:hAnsi="Arial" w:cs="Arial"/>
          <w:bCs/>
          <w:sz w:val="24"/>
          <w:szCs w:val="24"/>
        </w:rPr>
        <w:t>:</w:t>
      </w:r>
      <w:r w:rsidR="00A95A47">
        <w:rPr>
          <w:rFonts w:ascii="Arial" w:hAnsi="Arial" w:cs="Arial"/>
          <w:bCs/>
          <w:sz w:val="24"/>
          <w:szCs w:val="24"/>
        </w:rPr>
        <w:t>0</w:t>
      </w:r>
      <w:r w:rsidRPr="00154512">
        <w:rPr>
          <w:rFonts w:ascii="Arial" w:hAnsi="Arial" w:cs="Arial"/>
          <w:bCs/>
          <w:sz w:val="24"/>
          <w:szCs w:val="24"/>
        </w:rPr>
        <w:t xml:space="preserve">0 </w:t>
      </w:r>
      <w:r>
        <w:rPr>
          <w:rFonts w:ascii="Arial" w:hAnsi="Arial" w:cs="Arial"/>
          <w:bCs/>
          <w:sz w:val="24"/>
          <w:szCs w:val="24"/>
        </w:rPr>
        <w:t>–</w:t>
      </w:r>
      <w:r w:rsidR="00D06EB7">
        <w:rPr>
          <w:rFonts w:ascii="Arial" w:hAnsi="Arial" w:cs="Arial"/>
          <w:bCs/>
          <w:sz w:val="24"/>
          <w:szCs w:val="24"/>
        </w:rPr>
        <w:t>trece</w:t>
      </w:r>
      <w:r>
        <w:rPr>
          <w:rFonts w:ascii="Arial" w:hAnsi="Arial" w:cs="Arial"/>
          <w:bCs/>
          <w:sz w:val="24"/>
          <w:szCs w:val="24"/>
        </w:rPr>
        <w:t xml:space="preserve">- </w:t>
      </w:r>
      <w:r w:rsidR="00A95A47">
        <w:rPr>
          <w:rFonts w:ascii="Arial" w:hAnsi="Arial" w:cs="Arial"/>
          <w:bCs/>
          <w:sz w:val="24"/>
          <w:szCs w:val="24"/>
        </w:rPr>
        <w:t>horas</w:t>
      </w:r>
      <w:r w:rsidR="004D3FA8">
        <w:rPr>
          <w:rFonts w:ascii="Arial" w:hAnsi="Arial" w:cs="Arial"/>
          <w:bCs/>
          <w:sz w:val="24"/>
          <w:szCs w:val="24"/>
        </w:rPr>
        <w:t xml:space="preserve">; </w:t>
      </w:r>
      <w:r>
        <w:rPr>
          <w:rFonts w:ascii="Arial" w:hAnsi="Arial" w:cs="Arial"/>
          <w:bCs/>
          <w:sz w:val="24"/>
          <w:szCs w:val="24"/>
        </w:rPr>
        <w:t xml:space="preserve">del día </w:t>
      </w:r>
      <w:r w:rsidR="00D06EB7">
        <w:rPr>
          <w:rFonts w:ascii="Arial" w:hAnsi="Arial" w:cs="Arial"/>
          <w:bCs/>
          <w:sz w:val="24"/>
          <w:szCs w:val="24"/>
        </w:rPr>
        <w:t>31</w:t>
      </w:r>
      <w:r>
        <w:rPr>
          <w:rFonts w:ascii="Arial" w:hAnsi="Arial" w:cs="Arial"/>
          <w:bCs/>
          <w:sz w:val="24"/>
          <w:szCs w:val="24"/>
        </w:rPr>
        <w:t>-</w:t>
      </w:r>
      <w:r w:rsidR="00D06EB7">
        <w:rPr>
          <w:rFonts w:ascii="Arial" w:hAnsi="Arial" w:cs="Arial"/>
          <w:bCs/>
          <w:sz w:val="24"/>
          <w:szCs w:val="24"/>
        </w:rPr>
        <w:t>treinta y uno</w:t>
      </w:r>
      <w:r>
        <w:rPr>
          <w:rFonts w:ascii="Arial" w:hAnsi="Arial" w:cs="Arial"/>
          <w:bCs/>
          <w:sz w:val="24"/>
          <w:szCs w:val="24"/>
        </w:rPr>
        <w:t xml:space="preserve">- </w:t>
      </w:r>
      <w:r w:rsidRPr="00154512">
        <w:rPr>
          <w:rFonts w:ascii="Arial" w:hAnsi="Arial" w:cs="Arial"/>
          <w:bCs/>
          <w:sz w:val="24"/>
          <w:szCs w:val="24"/>
        </w:rPr>
        <w:t xml:space="preserve">de </w:t>
      </w:r>
      <w:r w:rsidR="00A57CAD">
        <w:rPr>
          <w:rFonts w:ascii="Arial" w:hAnsi="Arial" w:cs="Arial"/>
          <w:bCs/>
          <w:sz w:val="24"/>
          <w:szCs w:val="24"/>
        </w:rPr>
        <w:t>Ju</w:t>
      </w:r>
      <w:r w:rsidR="004C34E5">
        <w:rPr>
          <w:rFonts w:ascii="Arial" w:hAnsi="Arial" w:cs="Arial"/>
          <w:bCs/>
          <w:sz w:val="24"/>
          <w:szCs w:val="24"/>
        </w:rPr>
        <w:t>l</w:t>
      </w:r>
      <w:bookmarkStart w:id="0" w:name="_GoBack"/>
      <w:bookmarkEnd w:id="0"/>
      <w:r w:rsidR="00A57CAD">
        <w:rPr>
          <w:rFonts w:ascii="Arial" w:hAnsi="Arial" w:cs="Arial"/>
          <w:bCs/>
          <w:sz w:val="24"/>
          <w:szCs w:val="24"/>
        </w:rPr>
        <w:t>io</w:t>
      </w:r>
      <w:r w:rsidRPr="00154512">
        <w:rPr>
          <w:rFonts w:ascii="Arial" w:hAnsi="Arial" w:cs="Arial"/>
          <w:bCs/>
          <w:sz w:val="24"/>
          <w:szCs w:val="24"/>
        </w:rPr>
        <w:t xml:space="preserve"> de</w:t>
      </w:r>
      <w:r>
        <w:rPr>
          <w:rFonts w:ascii="Arial" w:hAnsi="Arial" w:cs="Arial"/>
          <w:bCs/>
          <w:sz w:val="24"/>
          <w:szCs w:val="24"/>
        </w:rPr>
        <w:t>l año</w:t>
      </w:r>
      <w:r w:rsidRPr="00154512">
        <w:rPr>
          <w:rFonts w:ascii="Arial" w:hAnsi="Arial" w:cs="Arial"/>
          <w:bCs/>
          <w:sz w:val="24"/>
          <w:szCs w:val="24"/>
        </w:rPr>
        <w:t xml:space="preserve"> </w:t>
      </w:r>
      <w:r w:rsidR="00E342F2">
        <w:rPr>
          <w:rFonts w:ascii="Arial" w:hAnsi="Arial" w:cs="Arial"/>
          <w:bCs/>
          <w:sz w:val="24"/>
          <w:szCs w:val="24"/>
        </w:rPr>
        <w:t>2019</w:t>
      </w:r>
      <w:r>
        <w:rPr>
          <w:rFonts w:ascii="Arial" w:hAnsi="Arial" w:cs="Arial"/>
          <w:bCs/>
          <w:sz w:val="24"/>
          <w:szCs w:val="24"/>
        </w:rPr>
        <w:t xml:space="preserve"> -</w:t>
      </w:r>
      <w:r w:rsidRPr="00154512">
        <w:rPr>
          <w:rFonts w:ascii="Arial" w:hAnsi="Arial" w:cs="Arial"/>
          <w:bCs/>
          <w:sz w:val="24"/>
          <w:szCs w:val="24"/>
        </w:rPr>
        <w:t xml:space="preserve">dos mil </w:t>
      </w:r>
      <w:r w:rsidR="00E342F2">
        <w:rPr>
          <w:rFonts w:ascii="Arial" w:hAnsi="Arial" w:cs="Arial"/>
          <w:bCs/>
          <w:sz w:val="24"/>
          <w:szCs w:val="24"/>
        </w:rPr>
        <w:t>diecinueve</w:t>
      </w:r>
      <w:r>
        <w:rPr>
          <w:rFonts w:ascii="Arial" w:hAnsi="Arial" w:cs="Arial"/>
          <w:bCs/>
          <w:sz w:val="24"/>
          <w:szCs w:val="24"/>
        </w:rPr>
        <w:t>-</w:t>
      </w:r>
      <w:r w:rsidRPr="00154512">
        <w:rPr>
          <w:rFonts w:ascii="Arial" w:hAnsi="Arial" w:cs="Arial"/>
          <w:bCs/>
          <w:sz w:val="24"/>
          <w:szCs w:val="24"/>
        </w:rPr>
        <w:t>, reu</w:t>
      </w:r>
      <w:r>
        <w:rPr>
          <w:rFonts w:ascii="Arial" w:hAnsi="Arial" w:cs="Arial"/>
          <w:bCs/>
          <w:sz w:val="24"/>
          <w:szCs w:val="24"/>
        </w:rPr>
        <w:t xml:space="preserve">nidos en el recinto oficial que ocupa la sala de cabildo de este H. Ayuntamiento, </w:t>
      </w:r>
      <w:r w:rsidRPr="009F3816">
        <w:rPr>
          <w:rFonts w:ascii="Arial" w:hAnsi="Arial" w:cs="Arial"/>
          <w:bCs/>
          <w:sz w:val="24"/>
          <w:szCs w:val="24"/>
        </w:rPr>
        <w:t>como lo establ</w:t>
      </w:r>
      <w:r>
        <w:rPr>
          <w:rFonts w:ascii="Arial" w:hAnsi="Arial" w:cs="Arial"/>
          <w:bCs/>
          <w:sz w:val="24"/>
          <w:szCs w:val="24"/>
        </w:rPr>
        <w:t xml:space="preserve">ecen los Artículos 21 Fracción </w:t>
      </w:r>
      <w:r w:rsidRPr="009F3816">
        <w:rPr>
          <w:rFonts w:ascii="Arial" w:hAnsi="Arial" w:cs="Arial"/>
          <w:bCs/>
          <w:sz w:val="24"/>
          <w:szCs w:val="24"/>
        </w:rPr>
        <w:t>I, 70 Fracción III, 74 Fracción I, 75 Fracción VII</w:t>
      </w:r>
      <w:r>
        <w:rPr>
          <w:rFonts w:ascii="Arial" w:hAnsi="Arial" w:cs="Arial"/>
          <w:bCs/>
          <w:sz w:val="24"/>
          <w:szCs w:val="24"/>
        </w:rPr>
        <w:t>, 78 Fracción III,</w:t>
      </w:r>
      <w:r w:rsidRPr="009F3816">
        <w:rPr>
          <w:rFonts w:ascii="Arial" w:hAnsi="Arial" w:cs="Arial"/>
          <w:bCs/>
          <w:sz w:val="24"/>
          <w:szCs w:val="24"/>
        </w:rPr>
        <w:t xml:space="preserve"> IV</w:t>
      </w:r>
      <w:r>
        <w:rPr>
          <w:rFonts w:ascii="Arial" w:hAnsi="Arial" w:cs="Arial"/>
          <w:bCs/>
          <w:sz w:val="24"/>
          <w:szCs w:val="24"/>
        </w:rPr>
        <w:t xml:space="preserve"> y V</w:t>
      </w:r>
      <w:r w:rsidRPr="009F3816">
        <w:rPr>
          <w:rFonts w:ascii="Arial" w:hAnsi="Arial" w:cs="Arial"/>
          <w:bCs/>
          <w:sz w:val="24"/>
          <w:szCs w:val="24"/>
        </w:rPr>
        <w:t>, de la Ley Orgánica del Municipio Libre del Estado de San Luis Potosí en vigor</w:t>
      </w:r>
      <w:r>
        <w:rPr>
          <w:rFonts w:ascii="Arial" w:hAnsi="Arial" w:cs="Arial"/>
          <w:bCs/>
          <w:sz w:val="24"/>
          <w:szCs w:val="24"/>
        </w:rPr>
        <w:t xml:space="preserve">; los integrantes del </w:t>
      </w:r>
      <w:r w:rsidR="004D3FA8">
        <w:rPr>
          <w:rFonts w:ascii="Arial" w:hAnsi="Arial" w:cs="Arial"/>
          <w:bCs/>
          <w:sz w:val="24"/>
          <w:szCs w:val="24"/>
        </w:rPr>
        <w:t>Cuerpo E</w:t>
      </w:r>
      <w:r>
        <w:rPr>
          <w:rFonts w:ascii="Arial" w:hAnsi="Arial" w:cs="Arial"/>
          <w:bCs/>
          <w:sz w:val="24"/>
          <w:szCs w:val="24"/>
        </w:rPr>
        <w:t>dilicio, ciudadanos; ALAIN AZUARA ROBLES, Presidente Municipal Constitucional; DORA ALICIA MAYA ACOSTA, Regidora de Mayoría Relativa; JUANA HERNÁNDEZ LIZAMA, Primera Regidora de Representación Proporcional; CESAR RIVERA ZÚÑIGA, Segundo Regidor de Representación Proporcional; PROFRA.</w:t>
      </w:r>
      <w:r w:rsidR="004D3FA8">
        <w:rPr>
          <w:rFonts w:ascii="Arial" w:hAnsi="Arial" w:cs="Arial"/>
          <w:bCs/>
          <w:sz w:val="24"/>
          <w:szCs w:val="24"/>
        </w:rPr>
        <w:t xml:space="preserve"> </w:t>
      </w:r>
      <w:r>
        <w:rPr>
          <w:rFonts w:ascii="Arial" w:hAnsi="Arial" w:cs="Arial"/>
          <w:bCs/>
          <w:sz w:val="24"/>
          <w:szCs w:val="24"/>
        </w:rPr>
        <w:t xml:space="preserve">KEYLA ARADILLAS AHUMADA, Tercera Regidora de Representación Proporcional; PROFRA. KAREN YAZMIN TREJO SORIANO, Cuarta Regidora de Representación Proporcional; J. INÉS PÉREZ MARTÍNEZ, Quinto Regidor de Representación Proporcional; así como también el C. LIC. FERNANDO BAUTISTA OLIVARES, Síndico Municipal, </w:t>
      </w:r>
      <w:r w:rsidRPr="00337E6E">
        <w:rPr>
          <w:rFonts w:ascii="Arial" w:hAnsi="Arial" w:cs="Arial"/>
          <w:bCs/>
          <w:sz w:val="24"/>
          <w:szCs w:val="24"/>
        </w:rPr>
        <w:t>ante mi C. ING. JAVIER SALVADOR HERNÁNDEZ, Secretario General del H. Ayuntamiento, quien da fe pa</w:t>
      </w:r>
      <w:r>
        <w:rPr>
          <w:rFonts w:ascii="Arial" w:hAnsi="Arial" w:cs="Arial"/>
          <w:bCs/>
          <w:sz w:val="24"/>
          <w:szCs w:val="24"/>
        </w:rPr>
        <w:t>ra llevar a cabo la Sesión O</w:t>
      </w:r>
      <w:r w:rsidRPr="00337E6E">
        <w:rPr>
          <w:rFonts w:ascii="Arial" w:hAnsi="Arial" w:cs="Arial"/>
          <w:bCs/>
          <w:sz w:val="24"/>
          <w:szCs w:val="24"/>
        </w:rPr>
        <w:t xml:space="preserve">rdinaria de Cabildo, dando inicio bajo el siguiente: </w:t>
      </w:r>
    </w:p>
    <w:p w:rsidR="00B308BB" w:rsidRPr="00B308BB" w:rsidRDefault="00B308BB" w:rsidP="00B308BB">
      <w:pPr>
        <w:jc w:val="center"/>
        <w:rPr>
          <w:rFonts w:ascii="Arial" w:hAnsi="Arial" w:cs="Arial"/>
          <w:b/>
          <w:bCs/>
          <w:sz w:val="24"/>
          <w:szCs w:val="24"/>
        </w:rPr>
      </w:pPr>
      <w:r w:rsidRPr="00B308BB">
        <w:rPr>
          <w:rFonts w:ascii="Arial" w:hAnsi="Arial" w:cs="Arial"/>
          <w:b/>
          <w:bCs/>
          <w:sz w:val="24"/>
          <w:szCs w:val="24"/>
        </w:rPr>
        <w:t>ORDEN DEL DIA</w:t>
      </w:r>
    </w:p>
    <w:p w:rsidR="00AA14BA" w:rsidRPr="00346F58" w:rsidRDefault="00AA14BA" w:rsidP="00AA5EA0">
      <w:pPr>
        <w:pStyle w:val="Sinespaciado"/>
        <w:numPr>
          <w:ilvl w:val="0"/>
          <w:numId w:val="1"/>
        </w:numPr>
        <w:rPr>
          <w:rFonts w:ascii="Arial" w:hAnsi="Arial" w:cs="Arial"/>
          <w:sz w:val="24"/>
          <w:szCs w:val="24"/>
        </w:rPr>
      </w:pPr>
      <w:r w:rsidRPr="00346F58">
        <w:rPr>
          <w:rFonts w:ascii="Arial" w:hAnsi="Arial" w:cs="Arial"/>
          <w:sz w:val="24"/>
          <w:szCs w:val="24"/>
        </w:rPr>
        <w:t>Pase de lista</w:t>
      </w:r>
    </w:p>
    <w:p w:rsidR="00AA14BA" w:rsidRPr="00346F58" w:rsidRDefault="00AA14BA" w:rsidP="00AA5EA0">
      <w:pPr>
        <w:pStyle w:val="Sinespaciado"/>
        <w:numPr>
          <w:ilvl w:val="0"/>
          <w:numId w:val="1"/>
        </w:numPr>
        <w:jc w:val="both"/>
        <w:rPr>
          <w:rFonts w:ascii="Arial" w:hAnsi="Arial" w:cs="Arial"/>
          <w:sz w:val="24"/>
          <w:szCs w:val="24"/>
        </w:rPr>
      </w:pPr>
      <w:r w:rsidRPr="00346F58">
        <w:rPr>
          <w:rFonts w:ascii="Arial" w:hAnsi="Arial" w:cs="Arial"/>
          <w:sz w:val="24"/>
          <w:szCs w:val="24"/>
        </w:rPr>
        <w:t>Verificación del Quórum legal.</w:t>
      </w:r>
    </w:p>
    <w:p w:rsidR="00AA14BA" w:rsidRPr="00346F58" w:rsidRDefault="00AA14BA" w:rsidP="00AA5EA0">
      <w:pPr>
        <w:pStyle w:val="Sinespaciado"/>
        <w:numPr>
          <w:ilvl w:val="0"/>
          <w:numId w:val="1"/>
        </w:numPr>
        <w:jc w:val="both"/>
        <w:rPr>
          <w:rFonts w:ascii="Arial" w:hAnsi="Arial" w:cs="Arial"/>
          <w:sz w:val="24"/>
          <w:szCs w:val="24"/>
        </w:rPr>
      </w:pPr>
      <w:r w:rsidRPr="00346F58">
        <w:rPr>
          <w:rFonts w:ascii="Arial" w:hAnsi="Arial" w:cs="Arial"/>
          <w:sz w:val="24"/>
          <w:szCs w:val="24"/>
        </w:rPr>
        <w:t>Instalación legal de la asamblea.</w:t>
      </w:r>
    </w:p>
    <w:p w:rsidR="00AA14BA" w:rsidRDefault="00AE3A59" w:rsidP="00AA5EA0">
      <w:pPr>
        <w:pStyle w:val="Sinespaciado"/>
        <w:numPr>
          <w:ilvl w:val="0"/>
          <w:numId w:val="1"/>
        </w:numPr>
        <w:jc w:val="both"/>
        <w:rPr>
          <w:rFonts w:ascii="Arial" w:hAnsi="Arial" w:cs="Arial"/>
          <w:sz w:val="24"/>
          <w:szCs w:val="24"/>
        </w:rPr>
      </w:pPr>
      <w:r>
        <w:rPr>
          <w:rFonts w:ascii="Arial" w:hAnsi="Arial" w:cs="Arial"/>
          <w:sz w:val="24"/>
          <w:szCs w:val="24"/>
        </w:rPr>
        <w:t>Presentación del Corte de caja de la Tesore</w:t>
      </w:r>
      <w:r w:rsidR="00D06EB7">
        <w:rPr>
          <w:rFonts w:ascii="Arial" w:hAnsi="Arial" w:cs="Arial"/>
          <w:sz w:val="24"/>
          <w:szCs w:val="24"/>
        </w:rPr>
        <w:t xml:space="preserve">ría Municipal correspondiente al mes de abril </w:t>
      </w:r>
      <w:r>
        <w:rPr>
          <w:rFonts w:ascii="Arial" w:hAnsi="Arial" w:cs="Arial"/>
          <w:sz w:val="24"/>
          <w:szCs w:val="24"/>
        </w:rPr>
        <w:t>2019, para su revisión y en su caso aprobación.</w:t>
      </w:r>
    </w:p>
    <w:p w:rsidR="00E74EA1" w:rsidRDefault="007C10E7" w:rsidP="00AA5EA0">
      <w:pPr>
        <w:pStyle w:val="Sinespaciado"/>
        <w:numPr>
          <w:ilvl w:val="0"/>
          <w:numId w:val="1"/>
        </w:numPr>
        <w:jc w:val="both"/>
        <w:rPr>
          <w:rFonts w:ascii="Arial" w:hAnsi="Arial" w:cs="Arial"/>
          <w:sz w:val="24"/>
          <w:szCs w:val="24"/>
        </w:rPr>
      </w:pPr>
      <w:r>
        <w:rPr>
          <w:rFonts w:ascii="Arial" w:hAnsi="Arial" w:cs="Arial"/>
          <w:sz w:val="24"/>
          <w:szCs w:val="24"/>
        </w:rPr>
        <w:t xml:space="preserve">Asuntos relacionados con la donación de frigo bar a la Casa Ejidal de las Lomas, Municipio de Tanquián de Escobedo, S.L.P. </w:t>
      </w:r>
    </w:p>
    <w:p w:rsidR="009C0C91" w:rsidRDefault="009C0C91" w:rsidP="00AA5EA0">
      <w:pPr>
        <w:pStyle w:val="Sinespaciado"/>
        <w:numPr>
          <w:ilvl w:val="0"/>
          <w:numId w:val="1"/>
        </w:numPr>
        <w:jc w:val="both"/>
        <w:rPr>
          <w:rFonts w:ascii="Arial" w:hAnsi="Arial" w:cs="Arial"/>
          <w:sz w:val="24"/>
          <w:szCs w:val="24"/>
        </w:rPr>
      </w:pPr>
      <w:r>
        <w:rPr>
          <w:rFonts w:ascii="Arial" w:hAnsi="Arial" w:cs="Arial"/>
          <w:sz w:val="24"/>
          <w:szCs w:val="24"/>
        </w:rPr>
        <w:t>Asuntos relacionados con el engravado de la Calle en la Colonia Marcelo de los Santos</w:t>
      </w:r>
      <w:r w:rsidR="003E636C">
        <w:rPr>
          <w:rFonts w:ascii="Arial" w:hAnsi="Arial" w:cs="Arial"/>
          <w:sz w:val="24"/>
          <w:szCs w:val="24"/>
        </w:rPr>
        <w:t>.</w:t>
      </w:r>
    </w:p>
    <w:p w:rsidR="003E636C" w:rsidRDefault="003E636C" w:rsidP="00AA5EA0">
      <w:pPr>
        <w:pStyle w:val="Sinespaciado"/>
        <w:numPr>
          <w:ilvl w:val="0"/>
          <w:numId w:val="1"/>
        </w:numPr>
        <w:jc w:val="both"/>
        <w:rPr>
          <w:rFonts w:ascii="Arial" w:hAnsi="Arial" w:cs="Arial"/>
          <w:sz w:val="24"/>
          <w:szCs w:val="24"/>
        </w:rPr>
      </w:pPr>
      <w:r>
        <w:rPr>
          <w:rFonts w:ascii="Arial" w:hAnsi="Arial" w:cs="Arial"/>
          <w:sz w:val="24"/>
          <w:szCs w:val="24"/>
        </w:rPr>
        <w:t>Autorización del presupuesto para el Festejo del “Adulto Mayor”.</w:t>
      </w:r>
    </w:p>
    <w:p w:rsidR="003E636C" w:rsidRDefault="009171C5" w:rsidP="00AA5EA0">
      <w:pPr>
        <w:pStyle w:val="Sinespaciado"/>
        <w:numPr>
          <w:ilvl w:val="0"/>
          <w:numId w:val="1"/>
        </w:numPr>
        <w:jc w:val="both"/>
        <w:rPr>
          <w:rFonts w:ascii="Arial" w:hAnsi="Arial" w:cs="Arial"/>
          <w:sz w:val="24"/>
          <w:szCs w:val="24"/>
        </w:rPr>
      </w:pPr>
      <w:r>
        <w:rPr>
          <w:rFonts w:ascii="Arial" w:hAnsi="Arial" w:cs="Arial"/>
          <w:sz w:val="24"/>
          <w:szCs w:val="24"/>
        </w:rPr>
        <w:t xml:space="preserve">Presentación del Reglamento </w:t>
      </w:r>
      <w:r w:rsidR="00317C49">
        <w:rPr>
          <w:rFonts w:ascii="Arial" w:hAnsi="Arial" w:cs="Arial"/>
          <w:sz w:val="24"/>
          <w:szCs w:val="24"/>
        </w:rPr>
        <w:t xml:space="preserve">Interno </w:t>
      </w:r>
      <w:r>
        <w:rPr>
          <w:rFonts w:ascii="Arial" w:hAnsi="Arial" w:cs="Arial"/>
          <w:sz w:val="24"/>
          <w:szCs w:val="24"/>
        </w:rPr>
        <w:t>de</w:t>
      </w:r>
      <w:r w:rsidR="00317C49">
        <w:rPr>
          <w:rFonts w:ascii="Arial" w:hAnsi="Arial" w:cs="Arial"/>
          <w:sz w:val="24"/>
          <w:szCs w:val="24"/>
        </w:rPr>
        <w:t xml:space="preserve"> </w:t>
      </w:r>
      <w:r>
        <w:rPr>
          <w:rFonts w:ascii="Arial" w:hAnsi="Arial" w:cs="Arial"/>
          <w:sz w:val="24"/>
          <w:szCs w:val="24"/>
        </w:rPr>
        <w:t>l</w:t>
      </w:r>
      <w:r w:rsidR="00317C49">
        <w:rPr>
          <w:rFonts w:ascii="Arial" w:hAnsi="Arial" w:cs="Arial"/>
          <w:sz w:val="24"/>
          <w:szCs w:val="24"/>
        </w:rPr>
        <w:t>a</w:t>
      </w:r>
      <w:r>
        <w:rPr>
          <w:rFonts w:ascii="Arial" w:hAnsi="Arial" w:cs="Arial"/>
          <w:sz w:val="24"/>
          <w:szCs w:val="24"/>
        </w:rPr>
        <w:t xml:space="preserve"> </w:t>
      </w:r>
      <w:r w:rsidR="00317C49">
        <w:rPr>
          <w:rFonts w:ascii="Arial" w:hAnsi="Arial" w:cs="Arial"/>
          <w:sz w:val="24"/>
          <w:szCs w:val="24"/>
        </w:rPr>
        <w:t>Dirección</w:t>
      </w:r>
      <w:r>
        <w:rPr>
          <w:rFonts w:ascii="Arial" w:hAnsi="Arial" w:cs="Arial"/>
          <w:sz w:val="24"/>
          <w:szCs w:val="24"/>
        </w:rPr>
        <w:t xml:space="preserve"> de Seguridad Pública y Tránsito Municipal</w:t>
      </w:r>
      <w:r w:rsidR="00317C49">
        <w:rPr>
          <w:rFonts w:ascii="Arial" w:hAnsi="Arial" w:cs="Arial"/>
          <w:sz w:val="24"/>
          <w:szCs w:val="24"/>
        </w:rPr>
        <w:t xml:space="preserve"> de Tanquián de Escobedo, S.L.P.</w:t>
      </w:r>
      <w:r>
        <w:rPr>
          <w:rFonts w:ascii="Arial" w:hAnsi="Arial" w:cs="Arial"/>
          <w:sz w:val="24"/>
          <w:szCs w:val="24"/>
        </w:rPr>
        <w:t>, para su</w:t>
      </w:r>
      <w:r w:rsidR="004D42FD">
        <w:rPr>
          <w:rFonts w:ascii="Arial" w:hAnsi="Arial" w:cs="Arial"/>
          <w:sz w:val="24"/>
          <w:szCs w:val="24"/>
        </w:rPr>
        <w:t xml:space="preserve"> revisión y en su caso aprobación.</w:t>
      </w:r>
    </w:p>
    <w:p w:rsidR="004D42FD" w:rsidRDefault="004D42FD" w:rsidP="00AA5EA0">
      <w:pPr>
        <w:pStyle w:val="Sinespaciado"/>
        <w:numPr>
          <w:ilvl w:val="0"/>
          <w:numId w:val="1"/>
        </w:numPr>
        <w:jc w:val="both"/>
        <w:rPr>
          <w:rFonts w:ascii="Arial" w:hAnsi="Arial" w:cs="Arial"/>
          <w:sz w:val="24"/>
          <w:szCs w:val="24"/>
        </w:rPr>
      </w:pPr>
      <w:r>
        <w:rPr>
          <w:rFonts w:ascii="Arial" w:hAnsi="Arial" w:cs="Arial"/>
          <w:sz w:val="24"/>
          <w:szCs w:val="24"/>
        </w:rPr>
        <w:t xml:space="preserve">Presentación del Reglamento </w:t>
      </w:r>
      <w:r w:rsidR="00317C49">
        <w:rPr>
          <w:rFonts w:ascii="Arial" w:hAnsi="Arial" w:cs="Arial"/>
          <w:sz w:val="24"/>
          <w:szCs w:val="24"/>
        </w:rPr>
        <w:t xml:space="preserve">Interno de </w:t>
      </w:r>
      <w:r>
        <w:rPr>
          <w:rFonts w:ascii="Arial" w:hAnsi="Arial" w:cs="Arial"/>
          <w:sz w:val="24"/>
          <w:szCs w:val="24"/>
        </w:rPr>
        <w:t>la Comisión de Honor y Justicia de</w:t>
      </w:r>
      <w:r w:rsidR="00317C49">
        <w:rPr>
          <w:rFonts w:ascii="Arial" w:hAnsi="Arial" w:cs="Arial"/>
          <w:sz w:val="24"/>
          <w:szCs w:val="24"/>
        </w:rPr>
        <w:t xml:space="preserve"> </w:t>
      </w:r>
      <w:r>
        <w:rPr>
          <w:rFonts w:ascii="Arial" w:hAnsi="Arial" w:cs="Arial"/>
          <w:sz w:val="24"/>
          <w:szCs w:val="24"/>
        </w:rPr>
        <w:t>l</w:t>
      </w:r>
      <w:r w:rsidR="00317C49">
        <w:rPr>
          <w:rFonts w:ascii="Arial" w:hAnsi="Arial" w:cs="Arial"/>
          <w:sz w:val="24"/>
          <w:szCs w:val="24"/>
        </w:rPr>
        <w:t>a</w:t>
      </w:r>
      <w:r>
        <w:rPr>
          <w:rFonts w:ascii="Arial" w:hAnsi="Arial" w:cs="Arial"/>
          <w:sz w:val="24"/>
          <w:szCs w:val="24"/>
        </w:rPr>
        <w:t xml:space="preserve"> D</w:t>
      </w:r>
      <w:r w:rsidR="00317C49">
        <w:rPr>
          <w:rFonts w:ascii="Arial" w:hAnsi="Arial" w:cs="Arial"/>
          <w:sz w:val="24"/>
          <w:szCs w:val="24"/>
        </w:rPr>
        <w:t xml:space="preserve">irección </w:t>
      </w:r>
      <w:r>
        <w:rPr>
          <w:rFonts w:ascii="Arial" w:hAnsi="Arial" w:cs="Arial"/>
          <w:sz w:val="24"/>
          <w:szCs w:val="24"/>
        </w:rPr>
        <w:t>de Seguridad Pública y Tránsito Municipal</w:t>
      </w:r>
      <w:r w:rsidR="00317C49">
        <w:rPr>
          <w:rFonts w:ascii="Arial" w:hAnsi="Arial" w:cs="Arial"/>
          <w:sz w:val="24"/>
          <w:szCs w:val="24"/>
        </w:rPr>
        <w:t xml:space="preserve"> de Tanquián de Escobedo, S.L.P.</w:t>
      </w:r>
      <w:r>
        <w:rPr>
          <w:rFonts w:ascii="Arial" w:hAnsi="Arial" w:cs="Arial"/>
          <w:sz w:val="24"/>
          <w:szCs w:val="24"/>
        </w:rPr>
        <w:t>, para su revisión y en su caso aprobación.</w:t>
      </w:r>
    </w:p>
    <w:p w:rsidR="00AA14BA" w:rsidRPr="00346F58" w:rsidRDefault="00AA14BA" w:rsidP="00AA5EA0">
      <w:pPr>
        <w:pStyle w:val="Sinespaciado"/>
        <w:numPr>
          <w:ilvl w:val="0"/>
          <w:numId w:val="1"/>
        </w:numPr>
        <w:jc w:val="both"/>
        <w:rPr>
          <w:rFonts w:ascii="Arial" w:hAnsi="Arial" w:cs="Arial"/>
          <w:sz w:val="24"/>
          <w:szCs w:val="24"/>
        </w:rPr>
      </w:pPr>
      <w:r w:rsidRPr="00346F58">
        <w:rPr>
          <w:rFonts w:ascii="Arial" w:hAnsi="Arial" w:cs="Arial"/>
          <w:sz w:val="24"/>
          <w:szCs w:val="24"/>
        </w:rPr>
        <w:t>Asuntos generales.</w:t>
      </w:r>
    </w:p>
    <w:p w:rsidR="00AA14BA" w:rsidRPr="00346F58" w:rsidRDefault="00AA14BA" w:rsidP="00AA5EA0">
      <w:pPr>
        <w:pStyle w:val="Sinespaciado"/>
        <w:numPr>
          <w:ilvl w:val="0"/>
          <w:numId w:val="1"/>
        </w:numPr>
        <w:rPr>
          <w:rFonts w:ascii="Arial" w:hAnsi="Arial" w:cs="Arial"/>
          <w:sz w:val="24"/>
          <w:szCs w:val="24"/>
        </w:rPr>
      </w:pPr>
      <w:r w:rsidRPr="00346F58">
        <w:rPr>
          <w:rFonts w:ascii="Arial" w:hAnsi="Arial" w:cs="Arial"/>
          <w:sz w:val="24"/>
          <w:szCs w:val="24"/>
        </w:rPr>
        <w:t>Clausura de la sesión.</w:t>
      </w:r>
    </w:p>
    <w:p w:rsidR="00745F91" w:rsidRPr="00E342F2" w:rsidRDefault="00745F91" w:rsidP="00745F91">
      <w:pPr>
        <w:pStyle w:val="Sinespaciado"/>
        <w:ind w:left="720"/>
        <w:rPr>
          <w:rFonts w:ascii="Arial" w:hAnsi="Arial" w:cs="Arial"/>
          <w:bCs/>
          <w:sz w:val="24"/>
          <w:szCs w:val="24"/>
        </w:rPr>
      </w:pPr>
    </w:p>
    <w:p w:rsidR="00D07B79" w:rsidRDefault="00D07B79" w:rsidP="009216FA">
      <w:pPr>
        <w:spacing w:after="0"/>
        <w:jc w:val="both"/>
        <w:rPr>
          <w:rFonts w:ascii="Arial" w:hAnsi="Arial" w:cs="Arial"/>
          <w:bCs/>
          <w:sz w:val="24"/>
          <w:szCs w:val="24"/>
        </w:rPr>
      </w:pPr>
      <w:r w:rsidRPr="002B6D0A">
        <w:rPr>
          <w:rFonts w:ascii="Arial" w:hAnsi="Arial" w:cs="Arial"/>
          <w:b/>
          <w:bCs/>
          <w:sz w:val="24"/>
          <w:szCs w:val="24"/>
        </w:rPr>
        <w:t xml:space="preserve">Desarrollo del punto número uno del orden del día. </w:t>
      </w:r>
      <w:r w:rsidR="005A51FA">
        <w:rPr>
          <w:rFonts w:ascii="Arial" w:hAnsi="Arial" w:cs="Arial"/>
          <w:b/>
          <w:bCs/>
          <w:sz w:val="24"/>
          <w:szCs w:val="24"/>
        </w:rPr>
        <w:t>–</w:t>
      </w:r>
      <w:r w:rsidRPr="002B6D0A">
        <w:rPr>
          <w:rFonts w:ascii="Arial" w:hAnsi="Arial" w:cs="Arial"/>
          <w:bCs/>
          <w:sz w:val="24"/>
          <w:szCs w:val="24"/>
        </w:rPr>
        <w:t xml:space="preserve"> </w:t>
      </w:r>
      <w:r w:rsidR="009F36C0">
        <w:rPr>
          <w:rFonts w:ascii="Arial" w:hAnsi="Arial" w:cs="Arial"/>
          <w:bCs/>
          <w:sz w:val="24"/>
          <w:szCs w:val="24"/>
        </w:rPr>
        <w:t>Dentro de</w:t>
      </w:r>
      <w:r w:rsidR="00523A40">
        <w:rPr>
          <w:rFonts w:ascii="Arial" w:hAnsi="Arial" w:cs="Arial"/>
          <w:bCs/>
          <w:sz w:val="24"/>
          <w:szCs w:val="24"/>
        </w:rPr>
        <w:t xml:space="preserve"> este punto del orden del día, se procedió</w:t>
      </w:r>
      <w:r w:rsidR="007D62AB">
        <w:rPr>
          <w:rFonts w:ascii="Arial" w:hAnsi="Arial" w:cs="Arial"/>
          <w:bCs/>
          <w:sz w:val="24"/>
          <w:szCs w:val="24"/>
        </w:rPr>
        <w:t xml:space="preserve"> puntualmente al pase de lista, dando cuenta el C. ALAIN AZUARA ROBLES, Presidente Municipal Constitucional de la Asistencia de la Totalidad de los integrantes del H. Cabildo.</w:t>
      </w:r>
    </w:p>
    <w:p w:rsidR="0058150C" w:rsidRDefault="00D07B79" w:rsidP="0058150C">
      <w:pPr>
        <w:spacing w:after="0"/>
        <w:jc w:val="both"/>
        <w:rPr>
          <w:rFonts w:ascii="Arial" w:hAnsi="Arial" w:cs="Arial"/>
          <w:bCs/>
          <w:sz w:val="24"/>
          <w:szCs w:val="24"/>
        </w:rPr>
      </w:pPr>
      <w:r w:rsidRPr="002B6D0A">
        <w:rPr>
          <w:rFonts w:ascii="Arial" w:hAnsi="Arial" w:cs="Arial"/>
          <w:b/>
          <w:bCs/>
          <w:sz w:val="24"/>
          <w:szCs w:val="24"/>
        </w:rPr>
        <w:t>Desarrollo del punto número dos del orden del día:</w:t>
      </w:r>
      <w:r w:rsidR="007D62AB">
        <w:rPr>
          <w:rFonts w:ascii="Arial" w:hAnsi="Arial" w:cs="Arial"/>
          <w:bCs/>
          <w:sz w:val="24"/>
          <w:szCs w:val="24"/>
        </w:rPr>
        <w:t xml:space="preserve"> </w:t>
      </w:r>
      <w:r w:rsidR="0058150C">
        <w:rPr>
          <w:rFonts w:ascii="Arial" w:hAnsi="Arial" w:cs="Arial"/>
          <w:bCs/>
          <w:sz w:val="24"/>
          <w:szCs w:val="24"/>
        </w:rPr>
        <w:t>El C. ALAIN AZUARA ROBLES, Presidente Municipal Constitucional, verific</w:t>
      </w:r>
      <w:r w:rsidR="009F36C0">
        <w:rPr>
          <w:rFonts w:ascii="Arial" w:hAnsi="Arial" w:cs="Arial"/>
          <w:bCs/>
          <w:sz w:val="24"/>
          <w:szCs w:val="24"/>
        </w:rPr>
        <w:t>ó</w:t>
      </w:r>
      <w:r w:rsidR="0058150C">
        <w:rPr>
          <w:rFonts w:ascii="Arial" w:hAnsi="Arial" w:cs="Arial"/>
          <w:bCs/>
          <w:sz w:val="24"/>
          <w:szCs w:val="24"/>
        </w:rPr>
        <w:t xml:space="preserve"> la existencia del quórum legal, </w:t>
      </w:r>
      <w:r w:rsidR="0058150C" w:rsidRPr="009B59B0">
        <w:rPr>
          <w:rFonts w:ascii="Arial" w:hAnsi="Arial" w:cs="Arial"/>
          <w:bCs/>
          <w:sz w:val="24"/>
          <w:szCs w:val="24"/>
        </w:rPr>
        <w:t xml:space="preserve">de </w:t>
      </w:r>
      <w:r w:rsidR="0058150C">
        <w:rPr>
          <w:rFonts w:ascii="Arial" w:hAnsi="Arial" w:cs="Arial"/>
          <w:bCs/>
          <w:sz w:val="24"/>
          <w:szCs w:val="24"/>
        </w:rPr>
        <w:t>conformidad</w:t>
      </w:r>
      <w:r w:rsidR="0058150C" w:rsidRPr="009B59B0">
        <w:rPr>
          <w:rFonts w:ascii="Arial" w:hAnsi="Arial" w:cs="Arial"/>
          <w:bCs/>
          <w:sz w:val="24"/>
          <w:szCs w:val="24"/>
        </w:rPr>
        <w:t xml:space="preserve"> </w:t>
      </w:r>
      <w:r w:rsidR="0058150C">
        <w:rPr>
          <w:rFonts w:ascii="Arial" w:hAnsi="Arial" w:cs="Arial"/>
          <w:bCs/>
          <w:sz w:val="24"/>
          <w:szCs w:val="24"/>
        </w:rPr>
        <w:t xml:space="preserve">con </w:t>
      </w:r>
      <w:r w:rsidR="0058150C" w:rsidRPr="009B59B0">
        <w:rPr>
          <w:rFonts w:ascii="Arial" w:hAnsi="Arial" w:cs="Arial"/>
          <w:bCs/>
          <w:sz w:val="24"/>
          <w:szCs w:val="24"/>
        </w:rPr>
        <w:t xml:space="preserve">el Artículo 25 de </w:t>
      </w:r>
      <w:r w:rsidR="0058150C">
        <w:rPr>
          <w:rFonts w:ascii="Arial" w:hAnsi="Arial" w:cs="Arial"/>
          <w:bCs/>
          <w:sz w:val="24"/>
          <w:szCs w:val="24"/>
        </w:rPr>
        <w:t>la</w:t>
      </w:r>
      <w:r w:rsidR="0058150C" w:rsidRPr="009B59B0">
        <w:rPr>
          <w:rFonts w:ascii="Arial" w:hAnsi="Arial" w:cs="Arial"/>
          <w:bCs/>
          <w:sz w:val="24"/>
          <w:szCs w:val="24"/>
        </w:rPr>
        <w:t xml:space="preserve"> </w:t>
      </w:r>
      <w:r w:rsidR="0058150C">
        <w:rPr>
          <w:rFonts w:ascii="Arial" w:hAnsi="Arial" w:cs="Arial"/>
          <w:bCs/>
          <w:sz w:val="24"/>
          <w:szCs w:val="24"/>
        </w:rPr>
        <w:t>Ley</w:t>
      </w:r>
      <w:r w:rsidR="0058150C" w:rsidRPr="009B59B0">
        <w:rPr>
          <w:rFonts w:ascii="Arial" w:hAnsi="Arial" w:cs="Arial"/>
          <w:bCs/>
          <w:sz w:val="24"/>
          <w:szCs w:val="24"/>
        </w:rPr>
        <w:t xml:space="preserve"> Orgánica del </w:t>
      </w:r>
      <w:r w:rsidR="0058150C">
        <w:rPr>
          <w:rFonts w:ascii="Arial" w:hAnsi="Arial" w:cs="Arial"/>
          <w:bCs/>
          <w:sz w:val="24"/>
          <w:szCs w:val="24"/>
        </w:rPr>
        <w:t xml:space="preserve">Municipio </w:t>
      </w:r>
      <w:r w:rsidR="0058150C" w:rsidRPr="009B59B0">
        <w:rPr>
          <w:rFonts w:ascii="Arial" w:hAnsi="Arial" w:cs="Arial"/>
          <w:bCs/>
          <w:sz w:val="24"/>
          <w:szCs w:val="24"/>
        </w:rPr>
        <w:t>Libre Vigente en la Entidad</w:t>
      </w:r>
      <w:r w:rsidR="0058150C">
        <w:rPr>
          <w:rFonts w:ascii="Arial" w:hAnsi="Arial" w:cs="Arial"/>
          <w:bCs/>
          <w:sz w:val="24"/>
          <w:szCs w:val="24"/>
        </w:rPr>
        <w:t>, encontrándose presente la totalidad de los integrantes del Honorable Cabildo procediendo a la instalación legal de la asamblea.</w:t>
      </w:r>
    </w:p>
    <w:p w:rsidR="00687598" w:rsidRDefault="009216FA" w:rsidP="00745F91">
      <w:pPr>
        <w:spacing w:after="0"/>
        <w:jc w:val="both"/>
        <w:rPr>
          <w:rFonts w:ascii="Arial" w:hAnsi="Arial" w:cs="Arial"/>
          <w:bCs/>
          <w:sz w:val="24"/>
          <w:szCs w:val="24"/>
        </w:rPr>
      </w:pPr>
      <w:r w:rsidRPr="002B6D0A">
        <w:rPr>
          <w:rFonts w:ascii="Arial" w:hAnsi="Arial" w:cs="Arial"/>
          <w:b/>
          <w:bCs/>
          <w:sz w:val="24"/>
          <w:szCs w:val="24"/>
        </w:rPr>
        <w:t xml:space="preserve">Desarrollo del punto </w:t>
      </w:r>
      <w:r>
        <w:rPr>
          <w:rFonts w:ascii="Arial" w:hAnsi="Arial" w:cs="Arial"/>
          <w:b/>
          <w:bCs/>
          <w:sz w:val="24"/>
          <w:szCs w:val="24"/>
        </w:rPr>
        <w:t xml:space="preserve">número tres del orden del día: </w:t>
      </w:r>
      <w:r>
        <w:rPr>
          <w:rFonts w:ascii="Arial" w:hAnsi="Arial" w:cs="Arial"/>
          <w:bCs/>
          <w:sz w:val="24"/>
          <w:szCs w:val="24"/>
        </w:rPr>
        <w:t>En uso de la voz el C. ALAIN AZUARA ROBLES, Presidente Municipal Constitucional, instala legalmente la asamblea extraordinaria siendo válidos los acuerdos que de ella emanen; siendo el Cabildo testigo de la existencia de quórum legal.</w:t>
      </w:r>
    </w:p>
    <w:p w:rsidR="001F61C0" w:rsidRDefault="001F61C0" w:rsidP="00745F91">
      <w:pPr>
        <w:spacing w:after="0"/>
        <w:jc w:val="both"/>
        <w:rPr>
          <w:rFonts w:ascii="Arial" w:hAnsi="Arial" w:cs="Arial"/>
          <w:bCs/>
          <w:sz w:val="24"/>
          <w:szCs w:val="24"/>
        </w:rPr>
      </w:pPr>
    </w:p>
    <w:p w:rsidR="001F61C0" w:rsidRDefault="001F61C0" w:rsidP="00745F91">
      <w:pPr>
        <w:spacing w:after="0"/>
        <w:jc w:val="both"/>
        <w:rPr>
          <w:rFonts w:ascii="Arial" w:hAnsi="Arial" w:cs="Arial"/>
          <w:bCs/>
          <w:sz w:val="24"/>
          <w:szCs w:val="24"/>
        </w:rPr>
      </w:pPr>
    </w:p>
    <w:p w:rsidR="00EB2A92" w:rsidRDefault="00EB2A92" w:rsidP="008F3594">
      <w:pPr>
        <w:pStyle w:val="Sinespaciado"/>
        <w:jc w:val="both"/>
        <w:rPr>
          <w:rFonts w:ascii="Arial" w:hAnsi="Arial" w:cs="Arial"/>
          <w:b/>
          <w:bCs/>
          <w:sz w:val="24"/>
          <w:szCs w:val="24"/>
        </w:rPr>
      </w:pPr>
    </w:p>
    <w:p w:rsidR="00C82874" w:rsidRDefault="00D07B79" w:rsidP="00C82874">
      <w:pPr>
        <w:pStyle w:val="Sinespaciado"/>
        <w:jc w:val="both"/>
        <w:rPr>
          <w:rFonts w:ascii="Arial" w:hAnsi="Arial" w:cs="Arial"/>
          <w:sz w:val="24"/>
          <w:szCs w:val="24"/>
        </w:rPr>
      </w:pPr>
      <w:r w:rsidRPr="002B6D0A">
        <w:rPr>
          <w:rFonts w:ascii="Arial" w:hAnsi="Arial" w:cs="Arial"/>
          <w:b/>
          <w:bCs/>
          <w:sz w:val="24"/>
          <w:szCs w:val="24"/>
        </w:rPr>
        <w:t>Desarrollo del punto número cuatro del orden del día:</w:t>
      </w:r>
      <w:r w:rsidR="00D15B13">
        <w:rPr>
          <w:rFonts w:ascii="Arial" w:hAnsi="Arial" w:cs="Arial"/>
          <w:b/>
          <w:bCs/>
          <w:sz w:val="24"/>
          <w:szCs w:val="24"/>
        </w:rPr>
        <w:t xml:space="preserve"> </w:t>
      </w:r>
      <w:r w:rsidR="004C389A">
        <w:rPr>
          <w:rFonts w:ascii="Arial" w:hAnsi="Arial" w:cs="Arial"/>
          <w:bCs/>
          <w:sz w:val="24"/>
          <w:szCs w:val="24"/>
        </w:rPr>
        <w:t xml:space="preserve">Una vez dentro de este punto el </w:t>
      </w:r>
      <w:r w:rsidR="00C82874">
        <w:rPr>
          <w:rFonts w:ascii="Arial" w:hAnsi="Arial" w:cs="Arial"/>
          <w:bCs/>
          <w:sz w:val="24"/>
          <w:szCs w:val="24"/>
        </w:rPr>
        <w:t>Tesorero</w:t>
      </w:r>
      <w:r w:rsidR="00F67A0C">
        <w:rPr>
          <w:rFonts w:ascii="Arial" w:hAnsi="Arial" w:cs="Arial"/>
          <w:bCs/>
          <w:sz w:val="24"/>
          <w:szCs w:val="24"/>
        </w:rPr>
        <w:t xml:space="preserve"> Municipal C. Esteban Zúñiga O</w:t>
      </w:r>
      <w:r w:rsidR="00C82874">
        <w:rPr>
          <w:rFonts w:ascii="Arial" w:hAnsi="Arial" w:cs="Arial"/>
          <w:bCs/>
          <w:sz w:val="24"/>
          <w:szCs w:val="24"/>
        </w:rPr>
        <w:t>lvera</w:t>
      </w:r>
      <w:r w:rsidR="008D112D">
        <w:rPr>
          <w:rFonts w:ascii="Arial" w:hAnsi="Arial" w:cs="Arial"/>
          <w:sz w:val="24"/>
          <w:szCs w:val="24"/>
        </w:rPr>
        <w:t>.</w:t>
      </w:r>
      <w:r w:rsidR="00C82874" w:rsidRPr="00C82874">
        <w:rPr>
          <w:rFonts w:ascii="Arial" w:hAnsi="Arial" w:cs="Arial"/>
          <w:sz w:val="24"/>
          <w:szCs w:val="24"/>
        </w:rPr>
        <w:t xml:space="preserve"> </w:t>
      </w:r>
      <w:r w:rsidR="00F67A0C">
        <w:rPr>
          <w:rFonts w:ascii="Arial" w:hAnsi="Arial" w:cs="Arial"/>
          <w:sz w:val="24"/>
          <w:szCs w:val="24"/>
        </w:rPr>
        <w:t xml:space="preserve">presenta </w:t>
      </w:r>
      <w:r w:rsidR="00C82874">
        <w:rPr>
          <w:rFonts w:ascii="Arial" w:hAnsi="Arial" w:cs="Arial"/>
          <w:sz w:val="24"/>
          <w:szCs w:val="24"/>
        </w:rPr>
        <w:t>el Corte de caja de la Tesorería</w:t>
      </w:r>
      <w:r w:rsidR="00A90F98">
        <w:rPr>
          <w:rFonts w:ascii="Arial" w:hAnsi="Arial" w:cs="Arial"/>
          <w:sz w:val="24"/>
          <w:szCs w:val="24"/>
        </w:rPr>
        <w:t xml:space="preserve"> Municipal correspondiente a</w:t>
      </w:r>
      <w:r w:rsidR="00C82874">
        <w:rPr>
          <w:rFonts w:ascii="Arial" w:hAnsi="Arial" w:cs="Arial"/>
          <w:sz w:val="24"/>
          <w:szCs w:val="24"/>
        </w:rPr>
        <w:t xml:space="preserve">l mes de </w:t>
      </w:r>
      <w:r w:rsidR="00A90F98">
        <w:rPr>
          <w:rFonts w:ascii="Arial" w:hAnsi="Arial" w:cs="Arial"/>
          <w:sz w:val="24"/>
          <w:szCs w:val="24"/>
        </w:rPr>
        <w:t>abril 2019</w:t>
      </w:r>
      <w:r w:rsidR="00C82874">
        <w:rPr>
          <w:rFonts w:ascii="Arial" w:hAnsi="Arial" w:cs="Arial"/>
          <w:sz w:val="24"/>
          <w:szCs w:val="24"/>
        </w:rPr>
        <w:t>, para su r</w:t>
      </w:r>
      <w:r w:rsidR="00F67A0C">
        <w:rPr>
          <w:rFonts w:ascii="Arial" w:hAnsi="Arial" w:cs="Arial"/>
          <w:sz w:val="24"/>
          <w:szCs w:val="24"/>
        </w:rPr>
        <w:t>evisión y en su caso aprobación, mismos que se detallan como sigue:</w:t>
      </w:r>
    </w:p>
    <w:p w:rsidR="00FC43B6" w:rsidRDefault="00FC43B6" w:rsidP="00C82874">
      <w:pPr>
        <w:pStyle w:val="Sinespaciado"/>
        <w:jc w:val="both"/>
        <w:rPr>
          <w:rFonts w:ascii="Arial" w:hAnsi="Arial" w:cs="Arial"/>
          <w:sz w:val="24"/>
          <w:szCs w:val="24"/>
        </w:rPr>
      </w:pPr>
      <w:r w:rsidRPr="00D44C5F">
        <w:rPr>
          <w:noProof/>
          <w:lang w:eastAsia="es-MX"/>
        </w:rPr>
        <w:drawing>
          <wp:anchor distT="0" distB="0" distL="114300" distR="114300" simplePos="0" relativeHeight="251667456" behindDoc="1" locked="0" layoutInCell="1" allowOverlap="1">
            <wp:simplePos x="0" y="0"/>
            <wp:positionH relativeFrom="column">
              <wp:posOffset>-232410</wp:posOffset>
            </wp:positionH>
            <wp:positionV relativeFrom="paragraph">
              <wp:posOffset>177799</wp:posOffset>
            </wp:positionV>
            <wp:extent cx="6203605" cy="4867275"/>
            <wp:effectExtent l="0" t="0" r="6985"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1555" t="20045" r="20230" b="7362"/>
                    <a:stretch/>
                  </pic:blipFill>
                  <pic:spPr bwMode="auto">
                    <a:xfrm>
                      <a:off x="0" y="0"/>
                      <a:ext cx="6208379" cy="487102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67A0C" w:rsidRDefault="00F67A0C"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r w:rsidRPr="00D44C5F">
        <w:rPr>
          <w:noProof/>
          <w:lang w:eastAsia="es-MX"/>
        </w:rPr>
        <w:drawing>
          <wp:anchor distT="0" distB="0" distL="114300" distR="114300" simplePos="0" relativeHeight="251668480" behindDoc="1" locked="0" layoutInCell="1" allowOverlap="1">
            <wp:simplePos x="0" y="0"/>
            <wp:positionH relativeFrom="column">
              <wp:posOffset>-203835</wp:posOffset>
            </wp:positionH>
            <wp:positionV relativeFrom="paragraph">
              <wp:posOffset>233680</wp:posOffset>
            </wp:positionV>
            <wp:extent cx="6143625" cy="4257675"/>
            <wp:effectExtent l="0" t="0" r="9525" b="952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1725" t="19872" r="20401" b="17019"/>
                    <a:stretch/>
                  </pic:blipFill>
                  <pic:spPr bwMode="auto">
                    <a:xfrm>
                      <a:off x="0" y="0"/>
                      <a:ext cx="6143625" cy="4257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FC43B6" w:rsidRDefault="00FC43B6"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E5362B" w:rsidP="00C82874">
      <w:pPr>
        <w:pStyle w:val="Sinespaciado"/>
        <w:jc w:val="both"/>
        <w:rPr>
          <w:rFonts w:ascii="Arial" w:hAnsi="Arial" w:cs="Arial"/>
          <w:sz w:val="24"/>
          <w:szCs w:val="24"/>
        </w:rPr>
      </w:pPr>
      <w:r w:rsidRPr="00D44C5F">
        <w:rPr>
          <w:noProof/>
          <w:lang w:eastAsia="es-MX"/>
        </w:rPr>
        <w:drawing>
          <wp:anchor distT="0" distB="0" distL="114300" distR="114300" simplePos="0" relativeHeight="251670528" behindDoc="1" locked="0" layoutInCell="1" allowOverlap="1" wp14:anchorId="6E30BA83" wp14:editId="5E701838">
            <wp:simplePos x="0" y="0"/>
            <wp:positionH relativeFrom="margin">
              <wp:posOffset>-232410</wp:posOffset>
            </wp:positionH>
            <wp:positionV relativeFrom="paragraph">
              <wp:posOffset>216536</wp:posOffset>
            </wp:positionV>
            <wp:extent cx="6057900" cy="304800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7297" t="20519" r="6314" b="7664"/>
                    <a:stretch/>
                  </pic:blipFill>
                  <pic:spPr bwMode="auto">
                    <a:xfrm>
                      <a:off x="0" y="0"/>
                      <a:ext cx="6057900" cy="3048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6061E" w:rsidRDefault="0026061E" w:rsidP="00C82874">
      <w:pPr>
        <w:pStyle w:val="Sinespaciado"/>
        <w:jc w:val="both"/>
        <w:rPr>
          <w:rFonts w:ascii="Arial" w:hAnsi="Arial" w:cs="Arial"/>
          <w:sz w:val="24"/>
          <w:szCs w:val="24"/>
        </w:rPr>
      </w:pPr>
    </w:p>
    <w:p w:rsidR="00F67A0C" w:rsidRDefault="00F67A0C" w:rsidP="00C82874">
      <w:pPr>
        <w:pStyle w:val="Sinespaciado"/>
        <w:jc w:val="both"/>
        <w:rPr>
          <w:rFonts w:ascii="Arial" w:hAnsi="Arial" w:cs="Arial"/>
          <w:sz w:val="24"/>
          <w:szCs w:val="24"/>
        </w:rPr>
      </w:pPr>
    </w:p>
    <w:p w:rsidR="00661F84" w:rsidRDefault="00661F84"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317FC1" w:rsidP="00352AD7">
      <w:pPr>
        <w:pStyle w:val="Sinespaciado"/>
        <w:jc w:val="both"/>
        <w:rPr>
          <w:rFonts w:ascii="Arial" w:hAnsi="Arial" w:cs="Arial"/>
          <w:b/>
          <w:bCs/>
          <w:sz w:val="24"/>
          <w:szCs w:val="24"/>
        </w:rPr>
      </w:pPr>
      <w:r w:rsidRPr="0014635D">
        <w:rPr>
          <w:noProof/>
          <w:lang w:eastAsia="es-MX"/>
        </w:rPr>
        <w:drawing>
          <wp:anchor distT="0" distB="0" distL="114300" distR="114300" simplePos="0" relativeHeight="251671552" behindDoc="1" locked="0" layoutInCell="1" allowOverlap="1">
            <wp:simplePos x="0" y="0"/>
            <wp:positionH relativeFrom="column">
              <wp:posOffset>-778578</wp:posOffset>
            </wp:positionH>
            <wp:positionV relativeFrom="paragraph">
              <wp:posOffset>293464</wp:posOffset>
            </wp:positionV>
            <wp:extent cx="7016861" cy="3122119"/>
            <wp:effectExtent l="0" t="0" r="0" b="254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4753" t="19614" r="1900" b="10682"/>
                    <a:stretch/>
                  </pic:blipFill>
                  <pic:spPr bwMode="auto">
                    <a:xfrm>
                      <a:off x="0" y="0"/>
                      <a:ext cx="7032029" cy="312886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317FC1" w:rsidP="00352AD7">
      <w:pPr>
        <w:pStyle w:val="Sinespaciado"/>
        <w:jc w:val="both"/>
        <w:rPr>
          <w:rFonts w:ascii="Arial" w:hAnsi="Arial" w:cs="Arial"/>
          <w:b/>
          <w:bCs/>
          <w:sz w:val="24"/>
          <w:szCs w:val="24"/>
        </w:rPr>
      </w:pPr>
      <w:r w:rsidRPr="00222B33">
        <w:rPr>
          <w:noProof/>
          <w:lang w:eastAsia="es-MX"/>
        </w:rPr>
        <w:drawing>
          <wp:anchor distT="0" distB="0" distL="114300" distR="114300" simplePos="0" relativeHeight="251672576" behindDoc="1" locked="0" layoutInCell="1" allowOverlap="1">
            <wp:simplePos x="0" y="0"/>
            <wp:positionH relativeFrom="margin">
              <wp:posOffset>-632460</wp:posOffset>
            </wp:positionH>
            <wp:positionV relativeFrom="paragraph">
              <wp:posOffset>251569</wp:posOffset>
            </wp:positionV>
            <wp:extent cx="4717915" cy="2260511"/>
            <wp:effectExtent l="0" t="0" r="6985" b="698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4853" t="28660" r="30147" b="17714"/>
                    <a:stretch/>
                  </pic:blipFill>
                  <pic:spPr bwMode="auto">
                    <a:xfrm>
                      <a:off x="0" y="0"/>
                      <a:ext cx="4717915" cy="226051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1F61C0" w:rsidRDefault="001F61C0" w:rsidP="00352AD7">
      <w:pPr>
        <w:pStyle w:val="Sinespaciado"/>
        <w:jc w:val="both"/>
        <w:rPr>
          <w:rFonts w:ascii="Arial" w:hAnsi="Arial" w:cs="Arial"/>
          <w:b/>
          <w:bCs/>
          <w:sz w:val="24"/>
          <w:szCs w:val="24"/>
        </w:rPr>
      </w:pPr>
    </w:p>
    <w:p w:rsidR="001F61C0" w:rsidRDefault="001F61C0" w:rsidP="00352AD7">
      <w:pPr>
        <w:pStyle w:val="Sinespaciado"/>
        <w:jc w:val="both"/>
        <w:rPr>
          <w:rFonts w:ascii="Arial" w:hAnsi="Arial" w:cs="Arial"/>
          <w:b/>
          <w:bCs/>
          <w:sz w:val="24"/>
          <w:szCs w:val="24"/>
        </w:rPr>
      </w:pPr>
    </w:p>
    <w:p w:rsidR="001F61C0" w:rsidRDefault="001F61C0" w:rsidP="00352AD7">
      <w:pPr>
        <w:pStyle w:val="Sinespaciado"/>
        <w:jc w:val="both"/>
        <w:rPr>
          <w:rFonts w:ascii="Arial" w:hAnsi="Arial" w:cs="Arial"/>
          <w:b/>
          <w:bCs/>
          <w:sz w:val="24"/>
          <w:szCs w:val="24"/>
        </w:rPr>
      </w:pPr>
    </w:p>
    <w:p w:rsidR="001F61C0" w:rsidRDefault="001F61C0" w:rsidP="00352AD7">
      <w:pPr>
        <w:pStyle w:val="Sinespaciado"/>
        <w:jc w:val="both"/>
        <w:rPr>
          <w:rFonts w:ascii="Arial" w:hAnsi="Arial" w:cs="Arial"/>
          <w:b/>
          <w:bCs/>
          <w:sz w:val="24"/>
          <w:szCs w:val="24"/>
        </w:rPr>
      </w:pPr>
    </w:p>
    <w:p w:rsidR="001F61C0" w:rsidRDefault="001F61C0" w:rsidP="00352AD7">
      <w:pPr>
        <w:pStyle w:val="Sinespaciado"/>
        <w:jc w:val="both"/>
        <w:rPr>
          <w:rFonts w:ascii="Arial" w:hAnsi="Arial" w:cs="Arial"/>
          <w:b/>
          <w:bCs/>
          <w:sz w:val="24"/>
          <w:szCs w:val="24"/>
        </w:rPr>
      </w:pPr>
    </w:p>
    <w:p w:rsidR="001F61C0" w:rsidRDefault="001F61C0"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9E777A" w:rsidRDefault="009E777A" w:rsidP="009E777A">
      <w:pPr>
        <w:pStyle w:val="Sinespaciado"/>
        <w:jc w:val="both"/>
        <w:rPr>
          <w:rFonts w:ascii="Arial" w:hAnsi="Arial" w:cs="Arial"/>
          <w:b/>
          <w:bCs/>
          <w:sz w:val="24"/>
          <w:szCs w:val="24"/>
        </w:rPr>
      </w:pPr>
      <w:r>
        <w:rPr>
          <w:rFonts w:ascii="Arial" w:hAnsi="Arial" w:cs="Arial"/>
          <w:b/>
          <w:bCs/>
          <w:sz w:val="24"/>
          <w:szCs w:val="24"/>
        </w:rPr>
        <w:t xml:space="preserve">Una vez analizado </w:t>
      </w:r>
      <w:r w:rsidR="00A13386">
        <w:rPr>
          <w:rFonts w:ascii="Arial" w:hAnsi="Arial" w:cs="Arial"/>
          <w:b/>
          <w:bCs/>
          <w:sz w:val="24"/>
          <w:szCs w:val="24"/>
        </w:rPr>
        <w:t>el</w:t>
      </w:r>
      <w:r>
        <w:rPr>
          <w:rFonts w:ascii="Arial" w:hAnsi="Arial" w:cs="Arial"/>
          <w:b/>
          <w:bCs/>
          <w:sz w:val="24"/>
          <w:szCs w:val="24"/>
        </w:rPr>
        <w:t xml:space="preserve"> corte de caja antes detallados en todos y cada uno de sus puntos se vota y aprueban por el H. Cabildo por Unanimidad. ------------</w:t>
      </w:r>
    </w:p>
    <w:p w:rsidR="00124EC6" w:rsidRDefault="00124EC6" w:rsidP="009E777A">
      <w:pPr>
        <w:pStyle w:val="Sinespaciado"/>
        <w:jc w:val="both"/>
        <w:rPr>
          <w:rFonts w:ascii="Arial" w:hAnsi="Arial" w:cs="Arial"/>
          <w:b/>
          <w:bCs/>
          <w:sz w:val="24"/>
          <w:szCs w:val="24"/>
        </w:rPr>
      </w:pPr>
    </w:p>
    <w:p w:rsidR="00124EC6" w:rsidRDefault="000F364C" w:rsidP="00124EC6">
      <w:pPr>
        <w:pStyle w:val="Sinespaciado"/>
        <w:jc w:val="both"/>
        <w:rPr>
          <w:rFonts w:ascii="Arial" w:hAnsi="Arial" w:cs="Arial"/>
          <w:b/>
          <w:bCs/>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cinco</w:t>
      </w:r>
      <w:r w:rsidRPr="002B6D0A">
        <w:rPr>
          <w:rFonts w:ascii="Arial" w:hAnsi="Arial" w:cs="Arial"/>
          <w:b/>
          <w:bCs/>
          <w:sz w:val="24"/>
          <w:szCs w:val="24"/>
        </w:rPr>
        <w:t xml:space="preserve"> del orden del día:</w:t>
      </w:r>
      <w:r>
        <w:rPr>
          <w:rFonts w:ascii="Arial" w:hAnsi="Arial" w:cs="Arial"/>
          <w:b/>
          <w:bCs/>
          <w:sz w:val="24"/>
          <w:szCs w:val="24"/>
        </w:rPr>
        <w:t xml:space="preserve"> </w:t>
      </w:r>
      <w:r w:rsidR="00B93E68">
        <w:rPr>
          <w:rFonts w:ascii="Arial" w:hAnsi="Arial" w:cs="Arial"/>
          <w:bCs/>
          <w:sz w:val="24"/>
          <w:szCs w:val="24"/>
        </w:rPr>
        <w:t xml:space="preserve">Para continuar </w:t>
      </w:r>
      <w:r w:rsidR="00B805F7">
        <w:rPr>
          <w:rFonts w:ascii="Arial" w:hAnsi="Arial" w:cs="Arial"/>
          <w:bCs/>
          <w:sz w:val="24"/>
          <w:szCs w:val="24"/>
        </w:rPr>
        <w:t>el Presidente Municipal solicita al H. Cabildo la aprobación para la donación de un frigo bar</w:t>
      </w:r>
      <w:r w:rsidR="00AA5EA0">
        <w:rPr>
          <w:rFonts w:ascii="Arial" w:hAnsi="Arial" w:cs="Arial"/>
          <w:bCs/>
          <w:sz w:val="24"/>
          <w:szCs w:val="24"/>
        </w:rPr>
        <w:t xml:space="preserve"> marca IBEA</w:t>
      </w:r>
      <w:r w:rsidR="00B805F7">
        <w:rPr>
          <w:rFonts w:ascii="Arial" w:hAnsi="Arial" w:cs="Arial"/>
          <w:bCs/>
          <w:sz w:val="24"/>
          <w:szCs w:val="24"/>
        </w:rPr>
        <w:t xml:space="preserve"> p</w:t>
      </w:r>
      <w:r w:rsidR="0041159C">
        <w:rPr>
          <w:rFonts w:ascii="Arial" w:hAnsi="Arial" w:cs="Arial"/>
          <w:bCs/>
          <w:sz w:val="24"/>
          <w:szCs w:val="24"/>
        </w:rPr>
        <w:t>ara la Casa Ejidal de las Lomas  Una vez analizado lo anterior se vota y aprueba por el H. Cabildo por unanimidad.------------------------------------------------------</w:t>
      </w: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D94C0D" w:rsidRDefault="00D94C0D" w:rsidP="00F950C9">
      <w:pPr>
        <w:pStyle w:val="Sinespaciado"/>
        <w:jc w:val="both"/>
        <w:rPr>
          <w:rFonts w:ascii="Arial" w:hAnsi="Arial" w:cs="Arial"/>
          <w:bCs/>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seis</w:t>
      </w:r>
      <w:r w:rsidRPr="002B6D0A">
        <w:rPr>
          <w:rFonts w:ascii="Arial" w:hAnsi="Arial" w:cs="Arial"/>
          <w:b/>
          <w:bCs/>
          <w:sz w:val="24"/>
          <w:szCs w:val="24"/>
        </w:rPr>
        <w:t xml:space="preserve"> del orden del día:</w:t>
      </w:r>
      <w:r>
        <w:rPr>
          <w:rFonts w:ascii="Arial" w:hAnsi="Arial" w:cs="Arial"/>
          <w:b/>
          <w:bCs/>
          <w:sz w:val="24"/>
          <w:szCs w:val="24"/>
        </w:rPr>
        <w:t xml:space="preserve"> </w:t>
      </w:r>
      <w:r w:rsidR="00186586">
        <w:rPr>
          <w:rFonts w:ascii="Arial" w:hAnsi="Arial" w:cs="Arial"/>
          <w:bCs/>
          <w:sz w:val="24"/>
          <w:szCs w:val="24"/>
        </w:rPr>
        <w:t>P</w:t>
      </w:r>
      <w:r w:rsidR="00D71787">
        <w:rPr>
          <w:rFonts w:ascii="Arial" w:hAnsi="Arial" w:cs="Arial"/>
          <w:bCs/>
          <w:sz w:val="24"/>
          <w:szCs w:val="24"/>
        </w:rPr>
        <w:t xml:space="preserve">ara continuar </w:t>
      </w:r>
      <w:r w:rsidR="00604184">
        <w:rPr>
          <w:rFonts w:ascii="Arial" w:hAnsi="Arial" w:cs="Arial"/>
          <w:bCs/>
          <w:sz w:val="24"/>
          <w:szCs w:val="24"/>
        </w:rPr>
        <w:t xml:space="preserve">el Presidente Municipal </w:t>
      </w:r>
      <w:r w:rsidR="00317C49">
        <w:rPr>
          <w:rFonts w:ascii="Arial" w:hAnsi="Arial" w:cs="Arial"/>
          <w:bCs/>
          <w:sz w:val="24"/>
          <w:szCs w:val="24"/>
        </w:rPr>
        <w:t>manifiesta</w:t>
      </w:r>
      <w:r w:rsidR="00604184">
        <w:rPr>
          <w:rFonts w:ascii="Arial" w:hAnsi="Arial" w:cs="Arial"/>
          <w:bCs/>
          <w:sz w:val="24"/>
          <w:szCs w:val="24"/>
        </w:rPr>
        <w:t xml:space="preserve"> al Honorable cabildo la aprobación del </w:t>
      </w:r>
      <w:r w:rsidR="00186586">
        <w:rPr>
          <w:rFonts w:ascii="Arial" w:hAnsi="Arial" w:cs="Arial"/>
          <w:bCs/>
          <w:sz w:val="24"/>
          <w:szCs w:val="24"/>
        </w:rPr>
        <w:t>recurs</w:t>
      </w:r>
      <w:r w:rsidR="00317C49">
        <w:rPr>
          <w:rFonts w:ascii="Arial" w:hAnsi="Arial" w:cs="Arial"/>
          <w:bCs/>
          <w:sz w:val="24"/>
          <w:szCs w:val="24"/>
        </w:rPr>
        <w:t xml:space="preserve">o para el engravado de </w:t>
      </w:r>
      <w:r w:rsidR="00AA5EA0">
        <w:rPr>
          <w:rFonts w:ascii="Arial" w:hAnsi="Arial" w:cs="Arial"/>
          <w:bCs/>
          <w:sz w:val="24"/>
          <w:szCs w:val="24"/>
        </w:rPr>
        <w:t>11</w:t>
      </w:r>
      <w:r w:rsidR="00317C49">
        <w:rPr>
          <w:rFonts w:ascii="Arial" w:hAnsi="Arial" w:cs="Arial"/>
          <w:bCs/>
          <w:sz w:val="24"/>
          <w:szCs w:val="24"/>
        </w:rPr>
        <w:t xml:space="preserve"> Calles </w:t>
      </w:r>
      <w:r w:rsidR="00AA5EA0">
        <w:rPr>
          <w:rFonts w:ascii="Arial" w:hAnsi="Arial" w:cs="Arial"/>
          <w:bCs/>
          <w:sz w:val="24"/>
          <w:szCs w:val="24"/>
        </w:rPr>
        <w:t>en</w:t>
      </w:r>
      <w:r w:rsidR="00186586">
        <w:rPr>
          <w:rFonts w:ascii="Arial" w:hAnsi="Arial" w:cs="Arial"/>
          <w:bCs/>
          <w:sz w:val="24"/>
          <w:szCs w:val="24"/>
        </w:rPr>
        <w:t xml:space="preserve"> la Colonia Marcelo de los Santos, siendo la cantidad de $125,000.00 (Ciento Veinticinco Mil Pesos 00/100 m.n.)</w:t>
      </w:r>
      <w:r w:rsidR="007F28B5">
        <w:rPr>
          <w:rFonts w:ascii="Arial" w:hAnsi="Arial" w:cs="Arial"/>
          <w:bCs/>
          <w:sz w:val="24"/>
          <w:szCs w:val="24"/>
        </w:rPr>
        <w:t>, Recurso que ser</w:t>
      </w:r>
      <w:r w:rsidR="001F306D">
        <w:rPr>
          <w:rFonts w:ascii="Arial" w:hAnsi="Arial" w:cs="Arial"/>
          <w:bCs/>
          <w:sz w:val="24"/>
          <w:szCs w:val="24"/>
        </w:rPr>
        <w:t>á</w:t>
      </w:r>
      <w:r w:rsidR="007F28B5">
        <w:rPr>
          <w:rFonts w:ascii="Arial" w:hAnsi="Arial" w:cs="Arial"/>
          <w:bCs/>
          <w:sz w:val="24"/>
          <w:szCs w:val="24"/>
        </w:rPr>
        <w:t xml:space="preserve"> destinado del Ramo</w:t>
      </w:r>
      <w:r w:rsidR="00317C49">
        <w:rPr>
          <w:rFonts w:ascii="Arial" w:hAnsi="Arial" w:cs="Arial"/>
          <w:bCs/>
          <w:sz w:val="24"/>
          <w:szCs w:val="24"/>
        </w:rPr>
        <w:t xml:space="preserve"> 33</w:t>
      </w:r>
      <w:r w:rsidR="001F306D">
        <w:rPr>
          <w:rFonts w:ascii="Arial" w:hAnsi="Arial" w:cs="Arial"/>
          <w:bCs/>
          <w:sz w:val="24"/>
          <w:szCs w:val="24"/>
        </w:rPr>
        <w:t xml:space="preserve"> con la finalidad de beneficiar a la población de nuestro municipio. Una vez analizado lo anterior se vota y aprueba por el H. Cabildo por unanimidad.----------------------------------------------------------------------------------------------</w:t>
      </w:r>
    </w:p>
    <w:p w:rsidR="00604184" w:rsidRDefault="00604184" w:rsidP="00F950C9">
      <w:pPr>
        <w:pStyle w:val="Sinespaciado"/>
        <w:jc w:val="both"/>
        <w:rPr>
          <w:rFonts w:ascii="Arial" w:hAnsi="Arial" w:cs="Arial"/>
          <w:b/>
          <w:bCs/>
          <w:sz w:val="24"/>
          <w:szCs w:val="24"/>
        </w:rPr>
      </w:pPr>
    </w:p>
    <w:p w:rsidR="00784B5B" w:rsidRDefault="00537765" w:rsidP="00784B5B">
      <w:pPr>
        <w:pStyle w:val="Sinespaciado"/>
        <w:jc w:val="both"/>
        <w:rPr>
          <w:rFonts w:ascii="Arial" w:hAnsi="Arial" w:cs="Arial"/>
          <w:bCs/>
          <w:sz w:val="24"/>
          <w:szCs w:val="24"/>
        </w:rPr>
      </w:pPr>
      <w:r w:rsidRPr="002B6D0A">
        <w:rPr>
          <w:rFonts w:ascii="Arial" w:hAnsi="Arial" w:cs="Arial"/>
          <w:b/>
          <w:bCs/>
          <w:sz w:val="24"/>
          <w:szCs w:val="24"/>
        </w:rPr>
        <w:t xml:space="preserve">Desarrollo del punto número </w:t>
      </w:r>
      <w:r w:rsidR="004E2084">
        <w:rPr>
          <w:rFonts w:ascii="Arial" w:hAnsi="Arial" w:cs="Arial"/>
          <w:b/>
          <w:bCs/>
          <w:sz w:val="24"/>
          <w:szCs w:val="24"/>
        </w:rPr>
        <w:t>siete</w:t>
      </w:r>
      <w:r w:rsidRPr="002B6D0A">
        <w:rPr>
          <w:rFonts w:ascii="Arial" w:hAnsi="Arial" w:cs="Arial"/>
          <w:b/>
          <w:bCs/>
          <w:sz w:val="24"/>
          <w:szCs w:val="24"/>
        </w:rPr>
        <w:t xml:space="preserve"> del orden del día:</w:t>
      </w:r>
      <w:r>
        <w:rPr>
          <w:rFonts w:ascii="Arial" w:hAnsi="Arial" w:cs="Arial"/>
          <w:b/>
          <w:bCs/>
          <w:sz w:val="24"/>
          <w:szCs w:val="24"/>
        </w:rPr>
        <w:t xml:space="preserve"> </w:t>
      </w:r>
      <w:r w:rsidR="00784B5B">
        <w:rPr>
          <w:rFonts w:ascii="Arial" w:hAnsi="Arial" w:cs="Arial"/>
          <w:bCs/>
          <w:sz w:val="24"/>
          <w:szCs w:val="24"/>
        </w:rPr>
        <w:t>Para continuar el Presidente Municipal solicita al Honorable cabildo la aprobación del recurso para el “Festejo del Día del Adulto Mayor”, siendo la cantidad de $150,000.00 (Ciento Cincuenta Mil Pesos 00/100 m.n.), Recurso que será destinado del Ramo 28 con la finalidad de celebrar a los adultos mayores del municipio con un convivio en donde habrá</w:t>
      </w:r>
      <w:r w:rsidR="00317C49">
        <w:rPr>
          <w:rFonts w:ascii="Arial" w:hAnsi="Arial" w:cs="Arial"/>
          <w:bCs/>
          <w:sz w:val="24"/>
          <w:szCs w:val="24"/>
        </w:rPr>
        <w:t xml:space="preserve"> rifa de regalos y grupo musical</w:t>
      </w:r>
      <w:r w:rsidR="00784B5B">
        <w:rPr>
          <w:rFonts w:ascii="Arial" w:hAnsi="Arial" w:cs="Arial"/>
          <w:bCs/>
          <w:sz w:val="24"/>
          <w:szCs w:val="24"/>
        </w:rPr>
        <w:t>. Una vez analizado lo anterior se vota y aprueba por el H. Cabildo por unanimidad ------------------------------------------------------</w:t>
      </w:r>
    </w:p>
    <w:p w:rsidR="00784B5B" w:rsidRDefault="00784B5B" w:rsidP="00784B5B">
      <w:pPr>
        <w:jc w:val="both"/>
        <w:rPr>
          <w:rFonts w:ascii="Arial" w:hAnsi="Arial" w:cs="Arial"/>
          <w:b/>
          <w:bCs/>
          <w:sz w:val="24"/>
          <w:szCs w:val="24"/>
        </w:rPr>
      </w:pPr>
    </w:p>
    <w:p w:rsidR="00A636E2" w:rsidRDefault="008501A8" w:rsidP="00784B5B">
      <w:pPr>
        <w:jc w:val="both"/>
        <w:rPr>
          <w:rFonts w:ascii="Arial" w:hAnsi="Arial" w:cs="Arial"/>
          <w:bCs/>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ocho</w:t>
      </w:r>
      <w:r w:rsidRPr="002B6D0A">
        <w:rPr>
          <w:rFonts w:ascii="Arial" w:hAnsi="Arial" w:cs="Arial"/>
          <w:b/>
          <w:bCs/>
          <w:sz w:val="24"/>
          <w:szCs w:val="24"/>
        </w:rPr>
        <w:t xml:space="preserve"> del orden del día:</w:t>
      </w:r>
      <w:r>
        <w:rPr>
          <w:rFonts w:ascii="Arial" w:hAnsi="Arial" w:cs="Arial"/>
          <w:b/>
          <w:bCs/>
          <w:sz w:val="24"/>
          <w:szCs w:val="24"/>
        </w:rPr>
        <w:t xml:space="preserve"> </w:t>
      </w:r>
      <w:r w:rsidR="00AA5EA0">
        <w:rPr>
          <w:rFonts w:ascii="Arial" w:hAnsi="Arial" w:cs="Arial"/>
          <w:bCs/>
          <w:sz w:val="24"/>
          <w:szCs w:val="24"/>
        </w:rPr>
        <w:t>Para continuar el Secretario General del Ayuntamiento, presenta al Honorable Cuerpo Edilicio el reglamento Interno de la Dirección de Seguridad Pública y Tránsito Municipal de Tanquián de Escobedo, S.L.P., para su revisión y en su caso aprobación mismo que se detalla como sigue:</w:t>
      </w:r>
    </w:p>
    <w:p w:rsidR="00AA5EA0" w:rsidRDefault="00AA5EA0" w:rsidP="00AA5EA0">
      <w:pPr>
        <w:autoSpaceDE w:val="0"/>
        <w:autoSpaceDN w:val="0"/>
        <w:adjustRightInd w:val="0"/>
        <w:spacing w:line="212" w:lineRule="atLeast"/>
        <w:jc w:val="center"/>
        <w:rPr>
          <w:rFonts w:ascii="Arial" w:hAnsi="Arial" w:cs="Arial"/>
          <w:b/>
          <w:bCs/>
          <w:color w:val="000000"/>
          <w:sz w:val="24"/>
          <w:szCs w:val="24"/>
        </w:rPr>
      </w:pPr>
      <w:r>
        <w:rPr>
          <w:rFonts w:ascii="Arial" w:hAnsi="Arial" w:cs="Arial"/>
          <w:b/>
          <w:bCs/>
          <w:color w:val="000000"/>
          <w:sz w:val="24"/>
          <w:szCs w:val="24"/>
        </w:rPr>
        <w:t>H. AYUNTAMIENTO DE TANQUIAN ESCOBEDO, S.L.P.</w:t>
      </w:r>
    </w:p>
    <w:p w:rsidR="00AA5EA0" w:rsidRPr="005D5C36" w:rsidRDefault="00AA5EA0" w:rsidP="00AA5EA0">
      <w:pPr>
        <w:autoSpaceDE w:val="0"/>
        <w:autoSpaceDN w:val="0"/>
        <w:adjustRightInd w:val="0"/>
        <w:spacing w:line="212" w:lineRule="atLeast"/>
        <w:jc w:val="center"/>
        <w:rPr>
          <w:rFonts w:ascii="Arial" w:hAnsi="Arial" w:cs="Arial"/>
          <w:b/>
          <w:bCs/>
          <w:sz w:val="24"/>
          <w:szCs w:val="24"/>
        </w:rPr>
      </w:pPr>
      <w:r w:rsidRPr="005D5C36">
        <w:rPr>
          <w:rFonts w:ascii="Arial" w:hAnsi="Arial" w:cs="Arial"/>
          <w:b/>
          <w:bCs/>
          <w:color w:val="000000"/>
          <w:sz w:val="24"/>
          <w:szCs w:val="24"/>
        </w:rPr>
        <w:t>EXPOSICION DE MOTIVOS</w:t>
      </w:r>
    </w:p>
    <w:p w:rsidR="00AA5EA0" w:rsidRPr="004A7772" w:rsidRDefault="00AA5EA0" w:rsidP="00AA5EA0">
      <w:pPr>
        <w:pStyle w:val="Cuerpodeltexto0"/>
        <w:shd w:val="clear" w:color="auto" w:fill="auto"/>
        <w:spacing w:line="240" w:lineRule="auto"/>
        <w:ind w:right="49"/>
        <w:jc w:val="both"/>
        <w:rPr>
          <w:sz w:val="24"/>
          <w:szCs w:val="24"/>
        </w:rPr>
      </w:pPr>
      <w:r w:rsidRPr="004A7772">
        <w:rPr>
          <w:b/>
          <w:bCs/>
          <w:sz w:val="24"/>
          <w:szCs w:val="24"/>
        </w:rPr>
        <w:t>PRIMERO:</w:t>
      </w:r>
      <w:r w:rsidRPr="004A7772">
        <w:rPr>
          <w:sz w:val="24"/>
          <w:szCs w:val="24"/>
        </w:rPr>
        <w:t xml:space="preserve"> Que la seguridad pública es un servicio y una obligación del Estado destinada a salvaguardar la integridad y derechos de las personas, así como a preservar las libertades, el orden y la paz social, por lo que se requiere que los mecanismos y acciones por parte de la Autoridad sean los óptimos, para lograr una respuesta satisfactoria ante las demandas de seguridad de la población.</w:t>
      </w:r>
    </w:p>
    <w:p w:rsidR="00AA5EA0" w:rsidRPr="004A7772" w:rsidRDefault="00AA5EA0" w:rsidP="00AA5EA0">
      <w:pPr>
        <w:autoSpaceDE w:val="0"/>
        <w:autoSpaceDN w:val="0"/>
        <w:adjustRightInd w:val="0"/>
        <w:spacing w:line="212" w:lineRule="atLeast"/>
        <w:jc w:val="both"/>
        <w:rPr>
          <w:rFonts w:ascii="Arial" w:hAnsi="Arial" w:cs="Arial"/>
          <w:color w:val="000000"/>
          <w:sz w:val="24"/>
          <w:szCs w:val="24"/>
        </w:rPr>
      </w:pPr>
      <w:r w:rsidRPr="004A7772">
        <w:rPr>
          <w:rFonts w:ascii="Arial" w:hAnsi="Arial" w:cs="Arial"/>
          <w:b/>
          <w:bCs/>
          <w:color w:val="000000"/>
          <w:sz w:val="24"/>
          <w:szCs w:val="24"/>
        </w:rPr>
        <w:t xml:space="preserve">SEGUNDO: </w:t>
      </w:r>
      <w:r w:rsidRPr="004A7772">
        <w:rPr>
          <w:rFonts w:ascii="Arial" w:hAnsi="Arial" w:cs="Arial"/>
          <w:bCs/>
          <w:color w:val="000000"/>
          <w:sz w:val="24"/>
          <w:szCs w:val="24"/>
        </w:rPr>
        <w:t>La Ley del Sistema de Seguridad Pública del Estado, publicada el 22 de marzo de 2012 establece en su artículo Transitorio Quinto, que los Ayuntamientos en un plazo de ciento ochenta</w:t>
      </w:r>
      <w:r w:rsidRPr="004A7772">
        <w:rPr>
          <w:rFonts w:ascii="Arial" w:hAnsi="Arial" w:cs="Arial"/>
          <w:color w:val="000000"/>
          <w:sz w:val="24"/>
          <w:szCs w:val="24"/>
        </w:rPr>
        <w:t xml:space="preserve"> días a partir de la vigencia de la mencionada Ley, expedirán sus respectivos Reglamentos de las Policías Preventivas. </w:t>
      </w:r>
    </w:p>
    <w:p w:rsidR="00AA5EA0" w:rsidRPr="004A7772" w:rsidRDefault="00AA5EA0" w:rsidP="00AA5EA0">
      <w:pPr>
        <w:autoSpaceDE w:val="0"/>
        <w:autoSpaceDN w:val="0"/>
        <w:adjustRightInd w:val="0"/>
        <w:spacing w:line="212" w:lineRule="atLeast"/>
        <w:jc w:val="both"/>
        <w:rPr>
          <w:rFonts w:ascii="Arial" w:hAnsi="Arial" w:cs="Arial"/>
          <w:sz w:val="24"/>
          <w:szCs w:val="24"/>
        </w:rPr>
      </w:pPr>
      <w:r w:rsidRPr="004A7772">
        <w:rPr>
          <w:rFonts w:ascii="Arial" w:hAnsi="Arial" w:cs="Arial"/>
          <w:b/>
          <w:bCs/>
          <w:sz w:val="24"/>
          <w:szCs w:val="24"/>
        </w:rPr>
        <w:t>TERCERO:</w:t>
      </w:r>
      <w:r w:rsidRPr="004A7772">
        <w:rPr>
          <w:rFonts w:ascii="Arial" w:hAnsi="Arial" w:cs="Arial"/>
          <w:sz w:val="24"/>
          <w:szCs w:val="24"/>
        </w:rPr>
        <w:t xml:space="preserve"> El presente Reglamento se encuentra adecuado a las disposiciones contenidas en la Ley General del Sistema Nacional de Seguridad Pública, así como a la Ley</w:t>
      </w:r>
      <w:r>
        <w:rPr>
          <w:rFonts w:ascii="Arial" w:hAnsi="Arial" w:cs="Arial"/>
          <w:sz w:val="24"/>
          <w:szCs w:val="24"/>
        </w:rPr>
        <w:t xml:space="preserve"> del Sistema de Seguridad Pública del Estado de San Luis Potosí, </w:t>
      </w:r>
      <w:r w:rsidRPr="004A7772">
        <w:rPr>
          <w:rFonts w:ascii="Arial" w:hAnsi="Arial" w:cs="Arial"/>
          <w:sz w:val="24"/>
          <w:szCs w:val="24"/>
        </w:rPr>
        <w:t xml:space="preserve"> en la materia, estableciéndose en la Corporación Municipal la Carrera Policial, como un sistema de carácter obligatorio y permanente, conforme al cual se establecen los lineamientos que definen los procedimientos de reclutamiento, selección, ingreso y formación, mediante el reordenamiento de la estructura jerárquica de los grados y funciones, se establece el apartado específico de Previsión Social en beneficio de los elementos de la Corporac</w:t>
      </w:r>
      <w:r>
        <w:rPr>
          <w:rFonts w:ascii="Arial" w:hAnsi="Arial" w:cs="Arial"/>
          <w:sz w:val="24"/>
          <w:szCs w:val="24"/>
        </w:rPr>
        <w:t xml:space="preserve">ión Municipal, se instituyen la </w:t>
      </w:r>
      <w:r w:rsidR="00701101">
        <w:rPr>
          <w:rFonts w:ascii="Arial" w:hAnsi="Arial" w:cs="Arial"/>
          <w:sz w:val="24"/>
          <w:szCs w:val="24"/>
        </w:rPr>
        <w:t>Comisión</w:t>
      </w:r>
      <w:r w:rsidRPr="004A7772">
        <w:rPr>
          <w:rFonts w:ascii="Arial" w:hAnsi="Arial" w:cs="Arial"/>
          <w:sz w:val="24"/>
          <w:szCs w:val="24"/>
        </w:rPr>
        <w:t xml:space="preserve"> del S</w:t>
      </w:r>
      <w:r>
        <w:rPr>
          <w:rFonts w:ascii="Arial" w:hAnsi="Arial" w:cs="Arial"/>
          <w:sz w:val="24"/>
          <w:szCs w:val="24"/>
        </w:rPr>
        <w:t>ervicio Policial de Carrera,</w:t>
      </w:r>
      <w:r w:rsidRPr="004A7772">
        <w:rPr>
          <w:rFonts w:ascii="Arial" w:hAnsi="Arial" w:cs="Arial"/>
          <w:sz w:val="24"/>
          <w:szCs w:val="24"/>
        </w:rPr>
        <w:t xml:space="preserve"> de Honor y Justicia, como los organismos encargados de regular las actuaciones del personal de seguridad, con todo un procedimiento debidamente establecido que permita al elemento la defensa y garantía de sus derechos fundamentales consagrados en la Carta Magna.</w:t>
      </w:r>
    </w:p>
    <w:p w:rsidR="00AA5EA0" w:rsidRDefault="00AA5EA0" w:rsidP="00AA5EA0">
      <w:pPr>
        <w:autoSpaceDE w:val="0"/>
        <w:autoSpaceDN w:val="0"/>
        <w:adjustRightInd w:val="0"/>
        <w:spacing w:line="212" w:lineRule="atLeast"/>
        <w:jc w:val="both"/>
        <w:rPr>
          <w:rFonts w:ascii="Arial" w:hAnsi="Arial" w:cs="Arial"/>
          <w:color w:val="000000"/>
          <w:sz w:val="24"/>
          <w:szCs w:val="24"/>
        </w:rPr>
      </w:pPr>
      <w:r w:rsidRPr="004A7772">
        <w:rPr>
          <w:rFonts w:ascii="Arial" w:hAnsi="Arial" w:cs="Arial"/>
          <w:sz w:val="24"/>
          <w:szCs w:val="24"/>
        </w:rPr>
        <w:t xml:space="preserve">Con ello, se busca una adecuación </w:t>
      </w:r>
      <w:r w:rsidRPr="004A7772">
        <w:rPr>
          <w:rFonts w:ascii="Arial" w:hAnsi="Arial" w:cs="Arial"/>
          <w:color w:val="000000"/>
          <w:sz w:val="24"/>
          <w:szCs w:val="24"/>
        </w:rPr>
        <w:t>en la mística de servicio de los integrantes de la Corporación Municipal, bajo los principios constitucionales de: legalidad, objetividad, eficiencia, profesionalismo, honradez y respeto a los derechos humanos, con un nivel mínimo obligatorio de escolaridad acorde a los lineamientos de la Federación que permitirá la contratación de personal además con un perfil de conocimientos mayor en esta importante encomienda de Servicio, colocándose a la vanguardia en este rubro tan sentido de la Sociedad.</w:t>
      </w:r>
    </w:p>
    <w:p w:rsidR="00701101" w:rsidRDefault="00701101" w:rsidP="00AA5EA0">
      <w:pPr>
        <w:autoSpaceDE w:val="0"/>
        <w:autoSpaceDN w:val="0"/>
        <w:adjustRightInd w:val="0"/>
        <w:spacing w:line="212" w:lineRule="atLeast"/>
        <w:jc w:val="both"/>
        <w:rPr>
          <w:rFonts w:ascii="Arial" w:hAnsi="Arial" w:cs="Arial"/>
          <w:color w:val="000000"/>
          <w:sz w:val="24"/>
          <w:szCs w:val="24"/>
        </w:rPr>
      </w:pPr>
    </w:p>
    <w:p w:rsidR="00701101" w:rsidRPr="004A7772" w:rsidRDefault="00701101" w:rsidP="00AA5EA0">
      <w:pPr>
        <w:autoSpaceDE w:val="0"/>
        <w:autoSpaceDN w:val="0"/>
        <w:adjustRightInd w:val="0"/>
        <w:spacing w:line="212" w:lineRule="atLeast"/>
        <w:jc w:val="both"/>
        <w:rPr>
          <w:rFonts w:ascii="Arial" w:hAnsi="Arial" w:cs="Arial"/>
          <w:color w:val="000000"/>
          <w:sz w:val="24"/>
          <w:szCs w:val="24"/>
        </w:rPr>
      </w:pPr>
    </w:p>
    <w:p w:rsidR="00AA5EA0" w:rsidRPr="004A7772" w:rsidRDefault="00AA5EA0" w:rsidP="00AA5EA0">
      <w:pPr>
        <w:autoSpaceDE w:val="0"/>
        <w:autoSpaceDN w:val="0"/>
        <w:adjustRightInd w:val="0"/>
        <w:spacing w:line="212" w:lineRule="atLeast"/>
        <w:jc w:val="both"/>
        <w:rPr>
          <w:rFonts w:ascii="Arial" w:hAnsi="Arial" w:cs="Arial"/>
          <w:sz w:val="24"/>
          <w:szCs w:val="24"/>
        </w:rPr>
      </w:pPr>
      <w:r w:rsidRPr="004A7772">
        <w:rPr>
          <w:rFonts w:ascii="Arial" w:hAnsi="Arial" w:cs="Arial"/>
          <w:color w:val="000000"/>
          <w:sz w:val="24"/>
          <w:szCs w:val="24"/>
        </w:rPr>
        <w:t xml:space="preserve">  </w:t>
      </w:r>
    </w:p>
    <w:p w:rsidR="00AA5EA0" w:rsidRPr="004A7772" w:rsidRDefault="00AA5EA0" w:rsidP="00AA5EA0">
      <w:pPr>
        <w:autoSpaceDE w:val="0"/>
        <w:autoSpaceDN w:val="0"/>
        <w:adjustRightInd w:val="0"/>
        <w:spacing w:line="212" w:lineRule="atLeast"/>
        <w:jc w:val="both"/>
        <w:rPr>
          <w:rFonts w:ascii="Arial" w:hAnsi="Arial" w:cs="Arial"/>
          <w:sz w:val="24"/>
          <w:szCs w:val="24"/>
        </w:rPr>
      </w:pPr>
      <w:r w:rsidRPr="004A7772">
        <w:rPr>
          <w:rFonts w:ascii="Arial" w:hAnsi="Arial" w:cs="Arial"/>
          <w:b/>
          <w:bCs/>
          <w:sz w:val="24"/>
          <w:szCs w:val="24"/>
        </w:rPr>
        <w:t>CUARTO:</w:t>
      </w:r>
      <w:r w:rsidRPr="004A7772">
        <w:rPr>
          <w:rFonts w:ascii="Arial" w:hAnsi="Arial" w:cs="Arial"/>
          <w:sz w:val="24"/>
          <w:szCs w:val="24"/>
        </w:rPr>
        <w:t xml:space="preserve"> En este Reglamento Municipal, es fundamental las acciones de coordinación de los tres órdenes de gobierno, acorde con el contenido de las ya señaladas Leyes Federales y Estatales en la materia, estableciéndose la obligación de integrarse los mandos de la Corporación Municipal al Consejo de Seguridad y al Comité de Consulta y Participación Ciudadana.</w:t>
      </w:r>
    </w:p>
    <w:p w:rsidR="00AA5EA0" w:rsidRPr="004A7772" w:rsidRDefault="00AA5EA0" w:rsidP="00AA5EA0">
      <w:pPr>
        <w:autoSpaceDE w:val="0"/>
        <w:autoSpaceDN w:val="0"/>
        <w:adjustRightInd w:val="0"/>
        <w:spacing w:line="240" w:lineRule="auto"/>
        <w:jc w:val="both"/>
        <w:rPr>
          <w:rFonts w:ascii="Arial" w:hAnsi="Arial" w:cs="Arial"/>
          <w:sz w:val="24"/>
          <w:szCs w:val="24"/>
        </w:rPr>
      </w:pPr>
      <w:r w:rsidRPr="004A7772">
        <w:rPr>
          <w:rFonts w:ascii="Arial" w:hAnsi="Arial" w:cs="Arial"/>
          <w:b/>
          <w:bCs/>
          <w:sz w:val="24"/>
          <w:szCs w:val="24"/>
        </w:rPr>
        <w:t>QUINTO:</w:t>
      </w:r>
      <w:r w:rsidRPr="004A7772">
        <w:rPr>
          <w:rFonts w:ascii="Arial" w:hAnsi="Arial" w:cs="Arial"/>
          <w:sz w:val="24"/>
          <w:szCs w:val="24"/>
        </w:rPr>
        <w:t xml:space="preserve"> Por todo lo an</w:t>
      </w:r>
      <w:r>
        <w:rPr>
          <w:rFonts w:ascii="Arial" w:hAnsi="Arial" w:cs="Arial"/>
          <w:sz w:val="24"/>
          <w:szCs w:val="24"/>
        </w:rPr>
        <w:t>terior, el Ayuntamiento de Tanquian de Escobedo</w:t>
      </w:r>
      <w:r w:rsidRPr="004A7772">
        <w:rPr>
          <w:rFonts w:ascii="Arial" w:hAnsi="Arial" w:cs="Arial"/>
          <w:sz w:val="24"/>
          <w:szCs w:val="24"/>
        </w:rPr>
        <w:t>, S.L.P. a través de su Presidente Muni</w:t>
      </w:r>
      <w:r>
        <w:rPr>
          <w:rFonts w:ascii="Arial" w:hAnsi="Arial" w:cs="Arial"/>
          <w:sz w:val="24"/>
          <w:szCs w:val="24"/>
        </w:rPr>
        <w:t>cipal, C. Alain Azuara Robles</w:t>
      </w:r>
      <w:r w:rsidRPr="004A7772">
        <w:rPr>
          <w:rFonts w:ascii="Arial" w:hAnsi="Arial" w:cs="Arial"/>
          <w:sz w:val="24"/>
          <w:szCs w:val="24"/>
        </w:rPr>
        <w:t xml:space="preserve">, en ejercicio de la responsabilidad gubernamental y ciudadana que lo compromete, expide el presente Ordenamiento Legal en materia de Seguridad Pública, buscando lograr la participación y coordinación que permite </w:t>
      </w:r>
      <w:r>
        <w:rPr>
          <w:rFonts w:ascii="Arial" w:hAnsi="Arial" w:cs="Arial"/>
          <w:sz w:val="24"/>
          <w:szCs w:val="24"/>
        </w:rPr>
        <w:t xml:space="preserve">a la sociedad y gobierno actuar </w:t>
      </w:r>
      <w:r w:rsidRPr="004A7772">
        <w:rPr>
          <w:rFonts w:ascii="Arial" w:hAnsi="Arial" w:cs="Arial"/>
          <w:sz w:val="24"/>
          <w:szCs w:val="24"/>
        </w:rPr>
        <w:t xml:space="preserve">en función de un objetivo común, la seguridad de los habitantes del Municipio de </w:t>
      </w:r>
      <w:r>
        <w:rPr>
          <w:rFonts w:ascii="Arial" w:hAnsi="Arial" w:cs="Arial"/>
          <w:sz w:val="24"/>
          <w:szCs w:val="24"/>
        </w:rPr>
        <w:t>Tanquian de Escobedo</w:t>
      </w:r>
      <w:r w:rsidR="00701101">
        <w:rPr>
          <w:rFonts w:ascii="Arial" w:hAnsi="Arial" w:cs="Arial"/>
          <w:sz w:val="24"/>
          <w:szCs w:val="24"/>
        </w:rPr>
        <w:t>, S.L.P.</w:t>
      </w:r>
    </w:p>
    <w:p w:rsidR="00AA5EA0" w:rsidRPr="004A7772" w:rsidRDefault="00AA5EA0" w:rsidP="00AA5EA0">
      <w:pPr>
        <w:autoSpaceDE w:val="0"/>
        <w:autoSpaceDN w:val="0"/>
        <w:adjustRightInd w:val="0"/>
        <w:spacing w:line="240" w:lineRule="auto"/>
        <w:jc w:val="both"/>
        <w:rPr>
          <w:rFonts w:ascii="Arial" w:hAnsi="Arial" w:cs="Arial"/>
          <w:sz w:val="24"/>
          <w:szCs w:val="24"/>
        </w:rPr>
      </w:pPr>
      <w:r w:rsidRPr="004A7772">
        <w:rPr>
          <w:rFonts w:ascii="Arial" w:hAnsi="Arial" w:cs="Arial"/>
          <w:sz w:val="24"/>
          <w:szCs w:val="24"/>
        </w:rPr>
        <w:t xml:space="preserve">Dado a que todo Ayuntamiento debe de velar por la seguridad pública y el bienestar social, se considera necesario contar </w:t>
      </w:r>
      <w:r w:rsidR="00701101" w:rsidRPr="004A7772">
        <w:rPr>
          <w:rFonts w:ascii="Arial" w:hAnsi="Arial" w:cs="Arial"/>
          <w:sz w:val="24"/>
          <w:szCs w:val="24"/>
        </w:rPr>
        <w:t>con un</w:t>
      </w:r>
      <w:r w:rsidRPr="004A7772">
        <w:rPr>
          <w:rFonts w:ascii="Arial" w:hAnsi="Arial" w:cs="Arial"/>
          <w:sz w:val="24"/>
          <w:szCs w:val="24"/>
        </w:rPr>
        <w:t xml:space="preserve"> órgano especializado para dar cumplimiento a esta responsabilidad.</w:t>
      </w:r>
    </w:p>
    <w:p w:rsidR="00AA5EA0" w:rsidRPr="005D5C36" w:rsidRDefault="00AA5EA0" w:rsidP="00AA5EA0">
      <w:pPr>
        <w:autoSpaceDE w:val="0"/>
        <w:autoSpaceDN w:val="0"/>
        <w:adjustRightInd w:val="0"/>
        <w:spacing w:line="240" w:lineRule="auto"/>
        <w:jc w:val="center"/>
        <w:rPr>
          <w:rFonts w:ascii="Arial" w:hAnsi="Arial" w:cs="Arial"/>
          <w:b/>
          <w:bCs/>
          <w:sz w:val="24"/>
          <w:szCs w:val="24"/>
        </w:rPr>
      </w:pPr>
      <w:r w:rsidRPr="005D5C36">
        <w:rPr>
          <w:rFonts w:ascii="Arial" w:hAnsi="Arial" w:cs="Arial"/>
          <w:b/>
          <w:bCs/>
          <w:sz w:val="24"/>
          <w:szCs w:val="24"/>
        </w:rPr>
        <w:t>REGLAMENTO INTERNO DE LA DIRECCION DE SEGURIDAD PÚBLIC</w:t>
      </w:r>
      <w:r>
        <w:rPr>
          <w:rFonts w:ascii="Arial" w:hAnsi="Arial" w:cs="Arial"/>
          <w:b/>
          <w:bCs/>
          <w:sz w:val="24"/>
          <w:szCs w:val="24"/>
        </w:rPr>
        <w:t>A Y TRÁNSITO MUNICIPAL DE TANQUIAN</w:t>
      </w:r>
      <w:r w:rsidRPr="005D5C36">
        <w:rPr>
          <w:rFonts w:ascii="Arial" w:hAnsi="Arial" w:cs="Arial"/>
          <w:b/>
          <w:bCs/>
          <w:sz w:val="24"/>
          <w:szCs w:val="24"/>
        </w:rPr>
        <w:t xml:space="preserve"> </w:t>
      </w:r>
      <w:r>
        <w:rPr>
          <w:rFonts w:ascii="Arial" w:hAnsi="Arial" w:cs="Arial"/>
          <w:b/>
          <w:bCs/>
          <w:sz w:val="24"/>
          <w:szCs w:val="24"/>
        </w:rPr>
        <w:t xml:space="preserve">DE ESCOBEDO, </w:t>
      </w:r>
      <w:r w:rsidRPr="005D5C36">
        <w:rPr>
          <w:rFonts w:ascii="Arial" w:hAnsi="Arial" w:cs="Arial"/>
          <w:b/>
          <w:bCs/>
          <w:sz w:val="24"/>
          <w:szCs w:val="24"/>
        </w:rPr>
        <w:t>S. L. P.</w:t>
      </w:r>
    </w:p>
    <w:p w:rsidR="00AA5EA0" w:rsidRPr="005D5C36" w:rsidRDefault="00AA5EA0" w:rsidP="00AA5EA0">
      <w:pPr>
        <w:autoSpaceDE w:val="0"/>
        <w:autoSpaceDN w:val="0"/>
        <w:adjustRightInd w:val="0"/>
        <w:spacing w:line="240" w:lineRule="auto"/>
        <w:jc w:val="center"/>
        <w:outlineLvl w:val="0"/>
        <w:rPr>
          <w:rFonts w:ascii="Arial" w:hAnsi="Arial" w:cs="Arial"/>
          <w:b/>
          <w:bCs/>
          <w:sz w:val="24"/>
          <w:szCs w:val="24"/>
        </w:rPr>
      </w:pPr>
      <w:r w:rsidRPr="005D5C36">
        <w:rPr>
          <w:rFonts w:ascii="Arial" w:hAnsi="Arial" w:cs="Arial"/>
          <w:b/>
          <w:bCs/>
          <w:sz w:val="24"/>
          <w:szCs w:val="24"/>
        </w:rPr>
        <w:t>TITULO PRIMERO</w:t>
      </w:r>
    </w:p>
    <w:p w:rsidR="00AA5EA0" w:rsidRPr="005D5C36" w:rsidRDefault="00AA5EA0" w:rsidP="00AA5EA0">
      <w:pPr>
        <w:autoSpaceDE w:val="0"/>
        <w:autoSpaceDN w:val="0"/>
        <w:adjustRightInd w:val="0"/>
        <w:spacing w:line="240" w:lineRule="auto"/>
        <w:jc w:val="center"/>
        <w:rPr>
          <w:rFonts w:ascii="Arial" w:hAnsi="Arial" w:cs="Arial"/>
          <w:b/>
          <w:bCs/>
          <w:sz w:val="24"/>
          <w:szCs w:val="24"/>
        </w:rPr>
      </w:pPr>
      <w:r w:rsidRPr="005D5C36">
        <w:rPr>
          <w:rFonts w:ascii="Arial" w:hAnsi="Arial" w:cs="Arial"/>
          <w:b/>
          <w:bCs/>
          <w:sz w:val="24"/>
          <w:szCs w:val="24"/>
        </w:rPr>
        <w:t xml:space="preserve"> DE LAS DISPOSICIONES GENERALES</w:t>
      </w:r>
    </w:p>
    <w:p w:rsidR="00AA5EA0" w:rsidRPr="0044368B" w:rsidRDefault="00AA5EA0" w:rsidP="00AA5EA0">
      <w:pPr>
        <w:autoSpaceDE w:val="0"/>
        <w:autoSpaceDN w:val="0"/>
        <w:adjustRightInd w:val="0"/>
        <w:spacing w:line="240" w:lineRule="auto"/>
        <w:jc w:val="center"/>
        <w:rPr>
          <w:rFonts w:ascii="Arial" w:hAnsi="Arial" w:cs="Arial"/>
          <w:b/>
          <w:bCs/>
          <w:sz w:val="24"/>
          <w:szCs w:val="24"/>
        </w:rPr>
      </w:pPr>
      <w:r w:rsidRPr="0044368B">
        <w:rPr>
          <w:rFonts w:ascii="Arial" w:hAnsi="Arial" w:cs="Arial"/>
          <w:b/>
          <w:bCs/>
          <w:sz w:val="24"/>
          <w:szCs w:val="24"/>
        </w:rPr>
        <w:t>CAPITULO I</w:t>
      </w:r>
    </w:p>
    <w:p w:rsidR="00AA5EA0" w:rsidRPr="0044368B" w:rsidRDefault="00AA5EA0" w:rsidP="00AA5EA0">
      <w:pPr>
        <w:autoSpaceDE w:val="0"/>
        <w:autoSpaceDN w:val="0"/>
        <w:adjustRightInd w:val="0"/>
        <w:spacing w:line="240" w:lineRule="auto"/>
        <w:jc w:val="center"/>
        <w:rPr>
          <w:rFonts w:ascii="Arial" w:hAnsi="Arial" w:cs="Arial"/>
          <w:b/>
          <w:bCs/>
          <w:sz w:val="24"/>
          <w:szCs w:val="24"/>
        </w:rPr>
      </w:pPr>
      <w:r w:rsidRPr="0044368B">
        <w:rPr>
          <w:rFonts w:ascii="Arial" w:hAnsi="Arial" w:cs="Arial"/>
          <w:b/>
          <w:bCs/>
          <w:sz w:val="24"/>
          <w:szCs w:val="24"/>
        </w:rPr>
        <w:t xml:space="preserve">DE LAS GENERALIDADES </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ARTÍCULO 1º.-</w:t>
      </w:r>
      <w:r w:rsidRPr="005D5C36">
        <w:rPr>
          <w:rFonts w:ascii="Arial" w:hAnsi="Arial" w:cs="Arial"/>
          <w:sz w:val="24"/>
          <w:szCs w:val="24"/>
        </w:rPr>
        <w:t xml:space="preserve"> El presente Reglamento se expide en base a las disposiciones contenidas en los numerales 21, 115 fracciones II, III ,inciso h, VII y 123 apartado B, fracción XIII de la  Constitución Política de los Estados Unidos Mexicanos, en relación con los numerales 88, 89 y 114 fracciones II, III Inciso h) y j) Quinto Párrafo de la  Constitución Política del Estado Libre y Soberano de San Luis Potosí; 39 B., 45, 88 A. fracción IV, Inciso b) y 109 de la  Ley General del Sistema Nacional de Seguridad Pública;  3°, 28, 29 fracción I, 30  y  31 inciso b) fracción I, y 159 de la  Ley Orgánica del Municipio Libre del Estado de San Luis Potosí; Artículos  4º, 5º, 11, 16  y demás relativos de la  Ley del Sistema de Seguridad Pública del Estado de San Luis Potosí, así como lo estipulado en la Ley que establece las bases para la  emisión de Bandos de Policía y Gobierno y Ordenamientos de los Municipios del Estado de San Luis Potosí y demás ordenamientos de índole Federal y Estatal que hubiera lugar a remitirse en materia de Seguridad Pública.</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El presente Reglamento es de observancia obligatoria para todos los miembros de la Dirección de Polic</w:t>
      </w:r>
      <w:r>
        <w:rPr>
          <w:rFonts w:ascii="Arial" w:hAnsi="Arial" w:cs="Arial"/>
          <w:sz w:val="24"/>
          <w:szCs w:val="24"/>
        </w:rPr>
        <w:t>ía y Tránsito Municipal de Tanquian de Escobedo</w:t>
      </w:r>
      <w:r w:rsidRPr="005D5C36">
        <w:rPr>
          <w:rFonts w:ascii="Arial" w:hAnsi="Arial" w:cs="Arial"/>
          <w:sz w:val="24"/>
          <w:szCs w:val="24"/>
        </w:rPr>
        <w:t>, San Luis Potosí.</w:t>
      </w:r>
    </w:p>
    <w:p w:rsidR="00AA5EA0" w:rsidRPr="005D5C36" w:rsidRDefault="00701101" w:rsidP="00AA5EA0">
      <w:pPr>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La Dirección</w:t>
      </w:r>
      <w:r w:rsidR="00AA5EA0" w:rsidRPr="005D5C36">
        <w:rPr>
          <w:rFonts w:ascii="Arial" w:hAnsi="Arial" w:cs="Arial"/>
          <w:sz w:val="24"/>
          <w:szCs w:val="24"/>
        </w:rPr>
        <w:t xml:space="preserve"> de Seguridad Pública y Tránsito Municipal, tiene como finalidad mantener la paz y el orden público en todo el Municipio, que los actos de las personas se desarrollen dentro de los límites de respeto de la vida privada y la moral pública. Apegándose en todo momento a los principios constitucionales de: LEGALIDAD, OBJETIVIDAD, EFICIENCIA, PROFESIONALISMO, HONRADEZ Y RESPETO A LOS DERECHOS HUMANOS. </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ARTÍCULO 2º.-</w:t>
      </w:r>
      <w:r w:rsidRPr="005D5C36">
        <w:rPr>
          <w:rFonts w:ascii="Arial" w:hAnsi="Arial" w:cs="Arial"/>
          <w:sz w:val="24"/>
          <w:szCs w:val="24"/>
        </w:rPr>
        <w:t xml:space="preserve">  La Dirección de Seguridad Pública y Tránsito Municipal, es una dependencia del H. Ayuntamiento, con categoría de Dirección , destinado a mantener la tranquilidad, la seguridad y el orden público en el Municipio, protegiendo los intereses de la sociedad y vigilando el tránsito de vehículos y peatones que hagan uso de las calles, caminos, vías y áreas de Jurisdicción Municipal, garantizando la seguridad de la Administración Municipal, impidiendo todo acto que perturbe o ponga en peligro sus bienes y condiciones de existencia.</w:t>
      </w:r>
    </w:p>
    <w:p w:rsidR="00AA5EA0"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ARTÍCULO 3º.-</w:t>
      </w:r>
      <w:r w:rsidRPr="005D5C36">
        <w:rPr>
          <w:rFonts w:ascii="Arial" w:hAnsi="Arial" w:cs="Arial"/>
          <w:sz w:val="24"/>
          <w:szCs w:val="24"/>
        </w:rPr>
        <w:t xml:space="preserve">  Para los efectos del presente Reglamento se entenderá por:</w:t>
      </w:r>
    </w:p>
    <w:p w:rsidR="00701101" w:rsidRDefault="00701101" w:rsidP="00AA5EA0">
      <w:pPr>
        <w:autoSpaceDE w:val="0"/>
        <w:autoSpaceDN w:val="0"/>
        <w:adjustRightInd w:val="0"/>
        <w:spacing w:line="240" w:lineRule="auto"/>
        <w:jc w:val="both"/>
        <w:rPr>
          <w:rFonts w:ascii="Arial" w:hAnsi="Arial" w:cs="Arial"/>
          <w:sz w:val="24"/>
          <w:szCs w:val="24"/>
        </w:rPr>
      </w:pPr>
    </w:p>
    <w:p w:rsidR="00701101" w:rsidRPr="005D5C36" w:rsidRDefault="00701101" w:rsidP="00AA5EA0">
      <w:pPr>
        <w:autoSpaceDE w:val="0"/>
        <w:autoSpaceDN w:val="0"/>
        <w:adjustRightInd w:val="0"/>
        <w:spacing w:line="240" w:lineRule="auto"/>
        <w:jc w:val="both"/>
        <w:rPr>
          <w:rFonts w:ascii="Arial" w:hAnsi="Arial" w:cs="Arial"/>
          <w:sz w:val="24"/>
          <w:szCs w:val="24"/>
        </w:rPr>
      </w:pPr>
    </w:p>
    <w:p w:rsidR="00AA5EA0" w:rsidRPr="005D5C36" w:rsidRDefault="00AA5EA0" w:rsidP="00AA5EA0">
      <w:pPr>
        <w:autoSpaceDE w:val="0"/>
        <w:autoSpaceDN w:val="0"/>
        <w:adjustRightInd w:val="0"/>
        <w:spacing w:line="240" w:lineRule="auto"/>
        <w:jc w:val="both"/>
        <w:rPr>
          <w:rFonts w:ascii="Arial" w:hAnsi="Arial" w:cs="Arial"/>
          <w:sz w:val="24"/>
          <w:szCs w:val="24"/>
        </w:rPr>
      </w:pPr>
    </w:p>
    <w:p w:rsidR="00AA5EA0" w:rsidRDefault="00AA5EA0" w:rsidP="00AA5EA0">
      <w:pPr>
        <w:pStyle w:val="Prrafodelista"/>
        <w:numPr>
          <w:ilvl w:val="0"/>
          <w:numId w:val="4"/>
        </w:numPr>
        <w:tabs>
          <w:tab w:val="left" w:pos="567"/>
          <w:tab w:val="left" w:pos="720"/>
        </w:tabs>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 xml:space="preserve">        </w:t>
      </w:r>
      <w:r w:rsidRPr="003A7467">
        <w:rPr>
          <w:rFonts w:ascii="Arial" w:hAnsi="Arial" w:cs="Arial"/>
          <w:b/>
          <w:bCs/>
          <w:sz w:val="24"/>
          <w:szCs w:val="24"/>
        </w:rPr>
        <w:t xml:space="preserve">Ayuntamiento: </w:t>
      </w:r>
      <w:r w:rsidRPr="003A7467">
        <w:rPr>
          <w:rFonts w:ascii="Arial" w:hAnsi="Arial" w:cs="Arial"/>
          <w:sz w:val="24"/>
          <w:szCs w:val="24"/>
        </w:rPr>
        <w:t xml:space="preserve">El H. </w:t>
      </w:r>
      <w:r>
        <w:rPr>
          <w:rFonts w:ascii="Arial" w:hAnsi="Arial" w:cs="Arial"/>
          <w:sz w:val="24"/>
          <w:szCs w:val="24"/>
        </w:rPr>
        <w:t xml:space="preserve">Ayuntamiento Municipal de Tanquian de </w:t>
      </w:r>
      <w:r w:rsidR="00701101">
        <w:rPr>
          <w:rFonts w:ascii="Arial" w:hAnsi="Arial" w:cs="Arial"/>
          <w:sz w:val="24"/>
          <w:szCs w:val="24"/>
        </w:rPr>
        <w:t xml:space="preserve">Escobedo </w:t>
      </w:r>
      <w:r w:rsidR="00701101" w:rsidRPr="003A7467">
        <w:rPr>
          <w:rFonts w:ascii="Arial" w:hAnsi="Arial" w:cs="Arial"/>
          <w:sz w:val="24"/>
          <w:szCs w:val="24"/>
        </w:rPr>
        <w:t>S.L.P.</w:t>
      </w:r>
      <w:r w:rsidRPr="003A7467">
        <w:rPr>
          <w:rFonts w:ascii="Arial" w:hAnsi="Arial" w:cs="Arial"/>
          <w:sz w:val="24"/>
          <w:szCs w:val="24"/>
        </w:rPr>
        <w:t xml:space="preserve">;  </w:t>
      </w:r>
    </w:p>
    <w:p w:rsidR="00AA5EA0" w:rsidRDefault="00AA5EA0" w:rsidP="00AA5EA0">
      <w:pPr>
        <w:pStyle w:val="Prrafodelista"/>
        <w:numPr>
          <w:ilvl w:val="0"/>
          <w:numId w:val="4"/>
        </w:numPr>
        <w:tabs>
          <w:tab w:val="left" w:pos="567"/>
          <w:tab w:val="left" w:pos="720"/>
        </w:tabs>
        <w:autoSpaceDE w:val="0"/>
        <w:autoSpaceDN w:val="0"/>
        <w:adjustRightInd w:val="0"/>
        <w:spacing w:after="0" w:line="240" w:lineRule="auto"/>
        <w:jc w:val="both"/>
        <w:rPr>
          <w:rFonts w:ascii="Arial" w:hAnsi="Arial" w:cs="Arial"/>
          <w:sz w:val="24"/>
          <w:szCs w:val="24"/>
        </w:rPr>
      </w:pPr>
      <w:r w:rsidRPr="003A7467">
        <w:rPr>
          <w:rFonts w:ascii="Arial" w:hAnsi="Arial" w:cs="Arial"/>
          <w:b/>
          <w:sz w:val="24"/>
          <w:szCs w:val="24"/>
        </w:rPr>
        <w:t>Presidente Municipal:</w:t>
      </w:r>
      <w:r w:rsidRPr="003A7467">
        <w:rPr>
          <w:rFonts w:ascii="Arial" w:hAnsi="Arial" w:cs="Arial"/>
          <w:sz w:val="24"/>
          <w:szCs w:val="24"/>
        </w:rPr>
        <w:t xml:space="preserve"> Al Presid</w:t>
      </w:r>
      <w:r>
        <w:rPr>
          <w:rFonts w:ascii="Arial" w:hAnsi="Arial" w:cs="Arial"/>
          <w:sz w:val="24"/>
          <w:szCs w:val="24"/>
        </w:rPr>
        <w:t xml:space="preserve">ente Municipal Constitucional; </w:t>
      </w:r>
    </w:p>
    <w:p w:rsidR="00AA5EA0" w:rsidRDefault="00AA5EA0" w:rsidP="00AA5EA0">
      <w:pPr>
        <w:pStyle w:val="Prrafodelista"/>
        <w:numPr>
          <w:ilvl w:val="0"/>
          <w:numId w:val="4"/>
        </w:numPr>
        <w:tabs>
          <w:tab w:val="left" w:pos="567"/>
          <w:tab w:val="left" w:pos="720"/>
        </w:tabs>
        <w:autoSpaceDE w:val="0"/>
        <w:autoSpaceDN w:val="0"/>
        <w:adjustRightInd w:val="0"/>
        <w:spacing w:after="0" w:line="240" w:lineRule="auto"/>
        <w:jc w:val="both"/>
        <w:rPr>
          <w:rFonts w:ascii="Arial" w:hAnsi="Arial" w:cs="Arial"/>
          <w:sz w:val="24"/>
          <w:szCs w:val="24"/>
        </w:rPr>
      </w:pPr>
      <w:r w:rsidRPr="003A7467">
        <w:rPr>
          <w:rFonts w:ascii="Arial" w:hAnsi="Arial" w:cs="Arial"/>
          <w:b/>
          <w:bCs/>
          <w:sz w:val="24"/>
          <w:szCs w:val="24"/>
        </w:rPr>
        <w:t xml:space="preserve">Secretaría General: </w:t>
      </w:r>
      <w:r w:rsidRPr="003A7467">
        <w:rPr>
          <w:rFonts w:ascii="Arial" w:hAnsi="Arial" w:cs="Arial"/>
          <w:sz w:val="24"/>
          <w:szCs w:val="24"/>
        </w:rPr>
        <w:t>Secretario General del Ayuntamiento;</w:t>
      </w:r>
    </w:p>
    <w:p w:rsidR="00AA5EA0" w:rsidRDefault="00AA5EA0" w:rsidP="00AA5EA0">
      <w:pPr>
        <w:pStyle w:val="Prrafodelista"/>
        <w:numPr>
          <w:ilvl w:val="0"/>
          <w:numId w:val="4"/>
        </w:numPr>
        <w:tabs>
          <w:tab w:val="left" w:pos="567"/>
          <w:tab w:val="left" w:pos="720"/>
        </w:tabs>
        <w:autoSpaceDE w:val="0"/>
        <w:autoSpaceDN w:val="0"/>
        <w:adjustRightInd w:val="0"/>
        <w:spacing w:after="0" w:line="240" w:lineRule="auto"/>
        <w:jc w:val="both"/>
        <w:rPr>
          <w:rFonts w:ascii="Arial" w:hAnsi="Arial" w:cs="Arial"/>
          <w:sz w:val="24"/>
          <w:szCs w:val="24"/>
        </w:rPr>
      </w:pPr>
      <w:r w:rsidRPr="003A7467">
        <w:rPr>
          <w:rFonts w:ascii="Arial" w:hAnsi="Arial" w:cs="Arial"/>
          <w:b/>
          <w:bCs/>
          <w:sz w:val="24"/>
          <w:szCs w:val="24"/>
        </w:rPr>
        <w:t xml:space="preserve">Dirección: </w:t>
      </w:r>
      <w:r w:rsidRPr="003A7467">
        <w:rPr>
          <w:rFonts w:ascii="Arial" w:hAnsi="Arial" w:cs="Arial"/>
          <w:sz w:val="24"/>
          <w:szCs w:val="24"/>
        </w:rPr>
        <w:t>Dirección de Seguridad Pública y Tránsito Municipal;</w:t>
      </w:r>
    </w:p>
    <w:p w:rsidR="00AA5EA0" w:rsidRDefault="00AA5EA0" w:rsidP="00AA5EA0">
      <w:pPr>
        <w:pStyle w:val="Prrafodelista"/>
        <w:numPr>
          <w:ilvl w:val="0"/>
          <w:numId w:val="4"/>
        </w:numPr>
        <w:tabs>
          <w:tab w:val="left" w:pos="567"/>
          <w:tab w:val="left" w:pos="720"/>
        </w:tabs>
        <w:autoSpaceDE w:val="0"/>
        <w:autoSpaceDN w:val="0"/>
        <w:adjustRightInd w:val="0"/>
        <w:spacing w:after="0" w:line="240" w:lineRule="auto"/>
        <w:jc w:val="both"/>
        <w:rPr>
          <w:rFonts w:ascii="Arial" w:hAnsi="Arial" w:cs="Arial"/>
          <w:sz w:val="24"/>
          <w:szCs w:val="24"/>
        </w:rPr>
      </w:pPr>
      <w:r w:rsidRPr="003A7467">
        <w:rPr>
          <w:rFonts w:ascii="Arial" w:hAnsi="Arial" w:cs="Arial"/>
          <w:b/>
          <w:bCs/>
          <w:sz w:val="24"/>
          <w:szCs w:val="24"/>
        </w:rPr>
        <w:t xml:space="preserve">Director: </w:t>
      </w:r>
      <w:r w:rsidRPr="003A7467">
        <w:rPr>
          <w:rFonts w:ascii="Arial" w:hAnsi="Arial" w:cs="Arial"/>
          <w:sz w:val="24"/>
          <w:szCs w:val="24"/>
        </w:rPr>
        <w:t>Director de Seguridad Pública y Tránsito Municipal;</w:t>
      </w:r>
    </w:p>
    <w:p w:rsidR="00AA5EA0" w:rsidRDefault="00AA5EA0" w:rsidP="00AA5EA0">
      <w:pPr>
        <w:pStyle w:val="Prrafodelista"/>
        <w:numPr>
          <w:ilvl w:val="0"/>
          <w:numId w:val="4"/>
        </w:numPr>
        <w:tabs>
          <w:tab w:val="left" w:pos="567"/>
          <w:tab w:val="left" w:pos="720"/>
        </w:tabs>
        <w:autoSpaceDE w:val="0"/>
        <w:autoSpaceDN w:val="0"/>
        <w:adjustRightInd w:val="0"/>
        <w:spacing w:after="0" w:line="240" w:lineRule="auto"/>
        <w:jc w:val="both"/>
        <w:rPr>
          <w:rFonts w:ascii="Arial" w:hAnsi="Arial" w:cs="Arial"/>
          <w:sz w:val="24"/>
          <w:szCs w:val="24"/>
        </w:rPr>
      </w:pPr>
      <w:r w:rsidRPr="003A7467">
        <w:rPr>
          <w:rFonts w:ascii="Arial" w:hAnsi="Arial" w:cs="Arial"/>
          <w:b/>
          <w:bCs/>
          <w:sz w:val="24"/>
          <w:szCs w:val="24"/>
        </w:rPr>
        <w:t xml:space="preserve">Integrantes de </w:t>
      </w:r>
      <w:r w:rsidR="00701101" w:rsidRPr="003A7467">
        <w:rPr>
          <w:rFonts w:ascii="Arial" w:hAnsi="Arial" w:cs="Arial"/>
          <w:b/>
          <w:bCs/>
          <w:sz w:val="24"/>
          <w:szCs w:val="24"/>
        </w:rPr>
        <w:t>la Corporación</w:t>
      </w:r>
      <w:r w:rsidRPr="003A7467">
        <w:rPr>
          <w:rFonts w:ascii="Arial" w:hAnsi="Arial" w:cs="Arial"/>
          <w:b/>
          <w:bCs/>
          <w:sz w:val="24"/>
          <w:szCs w:val="24"/>
        </w:rPr>
        <w:t xml:space="preserve"> Municipal: </w:t>
      </w:r>
      <w:r w:rsidRPr="003A7467">
        <w:rPr>
          <w:rFonts w:ascii="Arial" w:hAnsi="Arial" w:cs="Arial"/>
          <w:sz w:val="24"/>
          <w:szCs w:val="24"/>
        </w:rPr>
        <w:t>Al personal de la Dirección de Seguridad Pública y Tránsito Municipal;</w:t>
      </w:r>
    </w:p>
    <w:p w:rsidR="00AA5EA0" w:rsidRDefault="00AA5EA0" w:rsidP="00AA5EA0">
      <w:pPr>
        <w:pStyle w:val="Prrafodelista"/>
        <w:numPr>
          <w:ilvl w:val="0"/>
          <w:numId w:val="4"/>
        </w:numPr>
        <w:tabs>
          <w:tab w:val="left" w:pos="567"/>
          <w:tab w:val="left" w:pos="720"/>
        </w:tabs>
        <w:autoSpaceDE w:val="0"/>
        <w:autoSpaceDN w:val="0"/>
        <w:adjustRightInd w:val="0"/>
        <w:spacing w:after="0" w:line="240" w:lineRule="auto"/>
        <w:jc w:val="both"/>
        <w:rPr>
          <w:rFonts w:ascii="Arial" w:hAnsi="Arial" w:cs="Arial"/>
          <w:sz w:val="24"/>
          <w:szCs w:val="24"/>
        </w:rPr>
      </w:pPr>
      <w:r w:rsidRPr="003A7467">
        <w:rPr>
          <w:rFonts w:ascii="Arial" w:hAnsi="Arial" w:cs="Arial"/>
          <w:b/>
          <w:bCs/>
          <w:sz w:val="24"/>
          <w:szCs w:val="24"/>
        </w:rPr>
        <w:t xml:space="preserve">Ley Federal: </w:t>
      </w:r>
      <w:r w:rsidRPr="003A7467">
        <w:rPr>
          <w:rFonts w:ascii="Arial" w:hAnsi="Arial" w:cs="Arial"/>
          <w:sz w:val="24"/>
          <w:szCs w:val="24"/>
        </w:rPr>
        <w:t>Ley General del Sistema Nacional de Seguridad Pública;</w:t>
      </w:r>
    </w:p>
    <w:p w:rsidR="00AA5EA0" w:rsidRDefault="00AA5EA0" w:rsidP="00AA5EA0">
      <w:pPr>
        <w:pStyle w:val="Prrafodelista"/>
        <w:numPr>
          <w:ilvl w:val="0"/>
          <w:numId w:val="4"/>
        </w:numPr>
        <w:tabs>
          <w:tab w:val="left" w:pos="567"/>
          <w:tab w:val="left" w:pos="720"/>
        </w:tabs>
        <w:autoSpaceDE w:val="0"/>
        <w:autoSpaceDN w:val="0"/>
        <w:adjustRightInd w:val="0"/>
        <w:spacing w:after="0" w:line="240" w:lineRule="auto"/>
        <w:jc w:val="both"/>
        <w:rPr>
          <w:rFonts w:ascii="Arial" w:hAnsi="Arial" w:cs="Arial"/>
          <w:sz w:val="24"/>
          <w:szCs w:val="24"/>
        </w:rPr>
      </w:pPr>
      <w:r w:rsidRPr="003A7467">
        <w:rPr>
          <w:rFonts w:ascii="Arial" w:hAnsi="Arial" w:cs="Arial"/>
          <w:b/>
          <w:bCs/>
          <w:sz w:val="24"/>
          <w:szCs w:val="24"/>
        </w:rPr>
        <w:t xml:space="preserve">Ley Estatal: </w:t>
      </w:r>
      <w:r w:rsidRPr="003A7467">
        <w:rPr>
          <w:rFonts w:ascii="Arial" w:hAnsi="Arial" w:cs="Arial"/>
          <w:sz w:val="24"/>
          <w:szCs w:val="24"/>
        </w:rPr>
        <w:t>Ley del Sistema de Seguridad Pública</w:t>
      </w:r>
      <w:r>
        <w:rPr>
          <w:rFonts w:ascii="Arial" w:hAnsi="Arial" w:cs="Arial"/>
          <w:sz w:val="24"/>
          <w:szCs w:val="24"/>
        </w:rPr>
        <w:t xml:space="preserve"> del Estado de San Luis Potosí;</w:t>
      </w:r>
    </w:p>
    <w:p w:rsidR="00AA5EA0" w:rsidRDefault="00AA5EA0" w:rsidP="00AA5EA0">
      <w:pPr>
        <w:pStyle w:val="Prrafodelista"/>
        <w:numPr>
          <w:ilvl w:val="0"/>
          <w:numId w:val="4"/>
        </w:numPr>
        <w:tabs>
          <w:tab w:val="left" w:pos="567"/>
          <w:tab w:val="left" w:pos="720"/>
        </w:tabs>
        <w:autoSpaceDE w:val="0"/>
        <w:autoSpaceDN w:val="0"/>
        <w:adjustRightInd w:val="0"/>
        <w:spacing w:after="0" w:line="240" w:lineRule="auto"/>
        <w:jc w:val="both"/>
        <w:rPr>
          <w:rFonts w:ascii="Arial" w:hAnsi="Arial" w:cs="Arial"/>
          <w:sz w:val="24"/>
          <w:szCs w:val="24"/>
        </w:rPr>
      </w:pPr>
      <w:r w:rsidRPr="003A7467">
        <w:rPr>
          <w:rFonts w:ascii="Arial" w:hAnsi="Arial" w:cs="Arial"/>
          <w:b/>
          <w:bCs/>
          <w:sz w:val="24"/>
          <w:szCs w:val="24"/>
        </w:rPr>
        <w:t xml:space="preserve">Reglamento: </w:t>
      </w:r>
      <w:r w:rsidRPr="003A7467">
        <w:rPr>
          <w:rFonts w:ascii="Arial" w:hAnsi="Arial" w:cs="Arial"/>
          <w:sz w:val="24"/>
          <w:szCs w:val="24"/>
        </w:rPr>
        <w:t xml:space="preserve">Reglamento de la Dirección de Seguridad Pública y     </w:t>
      </w:r>
      <w:r>
        <w:rPr>
          <w:rFonts w:ascii="Arial" w:hAnsi="Arial" w:cs="Arial"/>
          <w:sz w:val="24"/>
          <w:szCs w:val="24"/>
        </w:rPr>
        <w:t>Tránsito Municipal; y</w:t>
      </w:r>
      <w:r w:rsidRPr="003A7467">
        <w:rPr>
          <w:rFonts w:ascii="Arial" w:hAnsi="Arial" w:cs="Arial"/>
          <w:sz w:val="24"/>
          <w:szCs w:val="24"/>
        </w:rPr>
        <w:t xml:space="preserve"> </w:t>
      </w:r>
    </w:p>
    <w:p w:rsidR="00AA5EA0" w:rsidRPr="003C5091" w:rsidRDefault="00AA5EA0" w:rsidP="00AA5EA0">
      <w:pPr>
        <w:pStyle w:val="Prrafodelista"/>
        <w:numPr>
          <w:ilvl w:val="0"/>
          <w:numId w:val="4"/>
        </w:numPr>
        <w:tabs>
          <w:tab w:val="left" w:pos="567"/>
          <w:tab w:val="left" w:pos="720"/>
        </w:tabs>
        <w:autoSpaceDE w:val="0"/>
        <w:autoSpaceDN w:val="0"/>
        <w:adjustRightInd w:val="0"/>
        <w:spacing w:after="0" w:line="240" w:lineRule="auto"/>
        <w:jc w:val="both"/>
        <w:rPr>
          <w:rFonts w:ascii="Arial" w:hAnsi="Arial" w:cs="Arial"/>
          <w:sz w:val="24"/>
          <w:szCs w:val="24"/>
        </w:rPr>
      </w:pPr>
      <w:r w:rsidRPr="003C5091">
        <w:rPr>
          <w:rFonts w:ascii="Arial" w:hAnsi="Arial" w:cs="Arial"/>
          <w:b/>
          <w:sz w:val="24"/>
          <w:szCs w:val="24"/>
        </w:rPr>
        <w:t>Comisión</w:t>
      </w:r>
      <w:r>
        <w:rPr>
          <w:rFonts w:ascii="Arial" w:hAnsi="Arial" w:cs="Arial"/>
          <w:b/>
          <w:sz w:val="24"/>
          <w:szCs w:val="24"/>
        </w:rPr>
        <w:t xml:space="preserve">: </w:t>
      </w:r>
      <w:r w:rsidRPr="003C5091">
        <w:rPr>
          <w:rFonts w:ascii="Arial" w:hAnsi="Arial" w:cs="Arial"/>
          <w:sz w:val="24"/>
          <w:szCs w:val="24"/>
        </w:rPr>
        <w:t>Comisión del Servicio Policial de Carrera, de Honor y Justicia</w:t>
      </w:r>
      <w:r>
        <w:rPr>
          <w:rFonts w:ascii="Arial" w:hAnsi="Arial" w:cs="Arial"/>
          <w:sz w:val="24"/>
          <w:szCs w:val="24"/>
        </w:rPr>
        <w:t>.</w:t>
      </w:r>
      <w:r w:rsidRPr="003C5091">
        <w:rPr>
          <w:rFonts w:ascii="Arial" w:hAnsi="Arial" w:cs="Arial"/>
          <w:sz w:val="24"/>
          <w:szCs w:val="24"/>
        </w:rPr>
        <w:t xml:space="preserve"> </w:t>
      </w:r>
    </w:p>
    <w:p w:rsidR="00AA5EA0" w:rsidRPr="0044368B" w:rsidRDefault="00AA5EA0" w:rsidP="00AA5EA0">
      <w:pPr>
        <w:autoSpaceDE w:val="0"/>
        <w:autoSpaceDN w:val="0"/>
        <w:adjustRightInd w:val="0"/>
        <w:spacing w:line="240" w:lineRule="auto"/>
        <w:jc w:val="center"/>
        <w:rPr>
          <w:rFonts w:ascii="Arial" w:hAnsi="Arial" w:cs="Arial"/>
          <w:b/>
          <w:bCs/>
          <w:sz w:val="24"/>
          <w:szCs w:val="24"/>
        </w:rPr>
      </w:pPr>
      <w:r w:rsidRPr="0044368B">
        <w:rPr>
          <w:rFonts w:ascii="Arial" w:hAnsi="Arial" w:cs="Arial"/>
          <w:b/>
          <w:bCs/>
          <w:sz w:val="24"/>
          <w:szCs w:val="24"/>
        </w:rPr>
        <w:t>CAPÍTULO II</w:t>
      </w:r>
    </w:p>
    <w:p w:rsidR="00AA5EA0" w:rsidRPr="0044368B" w:rsidRDefault="00AA5EA0" w:rsidP="00AA5EA0">
      <w:pPr>
        <w:autoSpaceDE w:val="0"/>
        <w:autoSpaceDN w:val="0"/>
        <w:adjustRightInd w:val="0"/>
        <w:spacing w:line="240" w:lineRule="auto"/>
        <w:jc w:val="center"/>
        <w:rPr>
          <w:rFonts w:ascii="Arial" w:hAnsi="Arial" w:cs="Arial"/>
          <w:b/>
          <w:bCs/>
          <w:sz w:val="24"/>
          <w:szCs w:val="24"/>
        </w:rPr>
      </w:pPr>
      <w:r w:rsidRPr="0044368B">
        <w:rPr>
          <w:rFonts w:ascii="Arial" w:hAnsi="Arial" w:cs="Arial"/>
          <w:b/>
          <w:bCs/>
          <w:sz w:val="24"/>
          <w:szCs w:val="24"/>
        </w:rPr>
        <w:t>DE LAS AUTORIDADES</w:t>
      </w:r>
    </w:p>
    <w:p w:rsidR="00AA5EA0" w:rsidRPr="0044368B" w:rsidRDefault="00AA5EA0" w:rsidP="00AA5EA0">
      <w:pPr>
        <w:autoSpaceDE w:val="0"/>
        <w:autoSpaceDN w:val="0"/>
        <w:adjustRightInd w:val="0"/>
        <w:spacing w:line="240" w:lineRule="auto"/>
        <w:rPr>
          <w:rFonts w:ascii="Arial" w:hAnsi="Arial" w:cs="Arial"/>
          <w:bCs/>
          <w:sz w:val="24"/>
          <w:szCs w:val="24"/>
        </w:rPr>
      </w:pPr>
      <w:r w:rsidRPr="0044368B">
        <w:rPr>
          <w:rFonts w:ascii="Arial" w:hAnsi="Arial" w:cs="Arial"/>
          <w:b/>
          <w:bCs/>
          <w:sz w:val="24"/>
          <w:szCs w:val="24"/>
        </w:rPr>
        <w:t xml:space="preserve">ARTÍCULO 4º.- </w:t>
      </w:r>
      <w:r w:rsidRPr="0044368B">
        <w:rPr>
          <w:rFonts w:ascii="Arial" w:hAnsi="Arial" w:cs="Arial"/>
          <w:bCs/>
          <w:sz w:val="24"/>
          <w:szCs w:val="24"/>
        </w:rPr>
        <w:t xml:space="preserve"> Son autoridades municipales en materia de Seguridad Pública:</w:t>
      </w:r>
    </w:p>
    <w:p w:rsidR="00AA5EA0" w:rsidRPr="0044368B" w:rsidRDefault="00AA5EA0" w:rsidP="00AA5EA0">
      <w:pPr>
        <w:pStyle w:val="Prrafodelista"/>
        <w:numPr>
          <w:ilvl w:val="0"/>
          <w:numId w:val="3"/>
        </w:numPr>
        <w:autoSpaceDE w:val="0"/>
        <w:autoSpaceDN w:val="0"/>
        <w:adjustRightInd w:val="0"/>
        <w:spacing w:after="0" w:line="240" w:lineRule="auto"/>
        <w:rPr>
          <w:rFonts w:ascii="Arial" w:hAnsi="Arial" w:cs="Arial"/>
          <w:bCs/>
          <w:sz w:val="24"/>
          <w:szCs w:val="24"/>
        </w:rPr>
      </w:pPr>
      <w:r w:rsidRPr="0044368B">
        <w:rPr>
          <w:rFonts w:ascii="Arial" w:hAnsi="Arial" w:cs="Arial"/>
          <w:bCs/>
          <w:sz w:val="24"/>
          <w:szCs w:val="24"/>
        </w:rPr>
        <w:t xml:space="preserve">El Ayuntamiento; </w:t>
      </w:r>
    </w:p>
    <w:p w:rsidR="00AA5EA0" w:rsidRPr="0044368B" w:rsidRDefault="00AA5EA0" w:rsidP="00AA5EA0">
      <w:pPr>
        <w:pStyle w:val="Prrafodelista"/>
        <w:numPr>
          <w:ilvl w:val="0"/>
          <w:numId w:val="3"/>
        </w:numPr>
        <w:autoSpaceDE w:val="0"/>
        <w:autoSpaceDN w:val="0"/>
        <w:adjustRightInd w:val="0"/>
        <w:spacing w:after="0" w:line="240" w:lineRule="auto"/>
        <w:rPr>
          <w:rFonts w:ascii="Arial" w:hAnsi="Arial" w:cs="Arial"/>
          <w:bCs/>
          <w:sz w:val="24"/>
          <w:szCs w:val="24"/>
        </w:rPr>
      </w:pPr>
      <w:r w:rsidRPr="0044368B">
        <w:rPr>
          <w:rFonts w:ascii="Arial" w:hAnsi="Arial" w:cs="Arial"/>
          <w:bCs/>
          <w:sz w:val="24"/>
          <w:szCs w:val="24"/>
        </w:rPr>
        <w:t>El Presidente Municipal;</w:t>
      </w:r>
    </w:p>
    <w:p w:rsidR="00AA5EA0" w:rsidRPr="0044368B" w:rsidRDefault="00AA5EA0" w:rsidP="00AA5EA0">
      <w:pPr>
        <w:pStyle w:val="Prrafodelista"/>
        <w:numPr>
          <w:ilvl w:val="0"/>
          <w:numId w:val="3"/>
        </w:numPr>
        <w:autoSpaceDE w:val="0"/>
        <w:autoSpaceDN w:val="0"/>
        <w:adjustRightInd w:val="0"/>
        <w:spacing w:after="0" w:line="240" w:lineRule="auto"/>
        <w:rPr>
          <w:rFonts w:ascii="Arial" w:hAnsi="Arial" w:cs="Arial"/>
          <w:bCs/>
          <w:sz w:val="24"/>
          <w:szCs w:val="24"/>
        </w:rPr>
      </w:pPr>
      <w:r w:rsidRPr="0044368B">
        <w:rPr>
          <w:rFonts w:ascii="Arial" w:hAnsi="Arial" w:cs="Arial"/>
          <w:bCs/>
          <w:sz w:val="24"/>
          <w:szCs w:val="24"/>
        </w:rPr>
        <w:t xml:space="preserve">El Secretario del Ayuntamiento;  </w:t>
      </w:r>
    </w:p>
    <w:p w:rsidR="00AA5EA0" w:rsidRPr="0044368B" w:rsidRDefault="00AA5EA0" w:rsidP="00AA5EA0">
      <w:pPr>
        <w:pStyle w:val="Prrafodelista"/>
        <w:numPr>
          <w:ilvl w:val="0"/>
          <w:numId w:val="3"/>
        </w:numPr>
        <w:autoSpaceDE w:val="0"/>
        <w:autoSpaceDN w:val="0"/>
        <w:adjustRightInd w:val="0"/>
        <w:spacing w:after="0" w:line="240" w:lineRule="auto"/>
        <w:rPr>
          <w:rFonts w:ascii="Arial" w:hAnsi="Arial" w:cs="Arial"/>
          <w:bCs/>
          <w:sz w:val="24"/>
          <w:szCs w:val="24"/>
        </w:rPr>
      </w:pPr>
      <w:r w:rsidRPr="0044368B">
        <w:rPr>
          <w:rFonts w:ascii="Arial" w:hAnsi="Arial" w:cs="Arial"/>
          <w:bCs/>
          <w:sz w:val="24"/>
          <w:szCs w:val="24"/>
        </w:rPr>
        <w:t>El Director de Policía y Tránsito; y</w:t>
      </w:r>
    </w:p>
    <w:p w:rsidR="00AA5EA0" w:rsidRPr="0044368B" w:rsidRDefault="00AA5EA0" w:rsidP="00AA5EA0">
      <w:pPr>
        <w:pStyle w:val="Prrafodelista"/>
        <w:numPr>
          <w:ilvl w:val="0"/>
          <w:numId w:val="3"/>
        </w:numPr>
        <w:autoSpaceDE w:val="0"/>
        <w:autoSpaceDN w:val="0"/>
        <w:adjustRightInd w:val="0"/>
        <w:spacing w:after="0" w:line="240" w:lineRule="auto"/>
        <w:rPr>
          <w:rFonts w:ascii="Arial" w:hAnsi="Arial" w:cs="Arial"/>
          <w:bCs/>
          <w:sz w:val="24"/>
          <w:szCs w:val="24"/>
        </w:rPr>
      </w:pPr>
      <w:r w:rsidRPr="0044368B">
        <w:rPr>
          <w:rFonts w:ascii="Arial" w:hAnsi="Arial" w:cs="Arial"/>
          <w:bCs/>
          <w:sz w:val="24"/>
          <w:szCs w:val="24"/>
        </w:rPr>
        <w:t>Jueces auxiliares.</w:t>
      </w:r>
    </w:p>
    <w:p w:rsidR="00AA5EA0" w:rsidRDefault="00AA5EA0" w:rsidP="00AA5EA0">
      <w:pPr>
        <w:autoSpaceDE w:val="0"/>
        <w:autoSpaceDN w:val="0"/>
        <w:adjustRightInd w:val="0"/>
        <w:spacing w:line="240" w:lineRule="auto"/>
        <w:jc w:val="both"/>
        <w:rPr>
          <w:rFonts w:ascii="Arial" w:hAnsi="Arial" w:cs="Arial"/>
          <w:color w:val="FF0000"/>
          <w:sz w:val="24"/>
          <w:szCs w:val="24"/>
        </w:rPr>
      </w:pPr>
      <w:r w:rsidRPr="00916AFF">
        <w:rPr>
          <w:rFonts w:ascii="Arial" w:hAnsi="Arial" w:cs="Arial"/>
          <w:b/>
          <w:sz w:val="24"/>
          <w:szCs w:val="24"/>
        </w:rPr>
        <w:t>ARTICULO 5°</w:t>
      </w:r>
      <w:r w:rsidRPr="00916AFF">
        <w:rPr>
          <w:rFonts w:ascii="Arial" w:hAnsi="Arial" w:cs="Arial"/>
          <w:sz w:val="24"/>
          <w:szCs w:val="24"/>
        </w:rPr>
        <w:t xml:space="preserve"> </w:t>
      </w:r>
      <w:r w:rsidRPr="005D5C36">
        <w:rPr>
          <w:rFonts w:ascii="Arial" w:hAnsi="Arial" w:cs="Arial"/>
          <w:sz w:val="24"/>
          <w:szCs w:val="24"/>
        </w:rPr>
        <w:t xml:space="preserve">El Presidente Municipal nombrará al Director, quien previo acuerdo con el primero determinará las medidas de vigilancia, seguridad, tránsito y prevención de delitos que sean necesarias para proteger la vida y bienes de las personas, </w:t>
      </w:r>
      <w:r w:rsidR="00701101" w:rsidRPr="005D5C36">
        <w:rPr>
          <w:rFonts w:ascii="Arial" w:hAnsi="Arial" w:cs="Arial"/>
          <w:sz w:val="24"/>
          <w:szCs w:val="24"/>
        </w:rPr>
        <w:t>realizará</w:t>
      </w:r>
      <w:r w:rsidRPr="005D5C36">
        <w:rPr>
          <w:rFonts w:ascii="Arial" w:hAnsi="Arial" w:cs="Arial"/>
          <w:sz w:val="24"/>
          <w:szCs w:val="24"/>
        </w:rPr>
        <w:t xml:space="preserve"> estudios de disposiciones en materia de tránsito y seguridad pública, para proponer reformas y adecuaciones, a fin de lograr niveles de servicio público óptimo en esta materia</w:t>
      </w:r>
      <w:r w:rsidRPr="0044368B">
        <w:rPr>
          <w:rFonts w:ascii="Arial" w:hAnsi="Arial" w:cs="Arial"/>
          <w:sz w:val="24"/>
          <w:szCs w:val="24"/>
        </w:rPr>
        <w:t>.</w:t>
      </w:r>
      <w:r w:rsidRPr="00A32ACD">
        <w:rPr>
          <w:rFonts w:ascii="Arial" w:hAnsi="Arial" w:cs="Arial"/>
          <w:color w:val="FF0000"/>
          <w:sz w:val="24"/>
          <w:szCs w:val="24"/>
        </w:rPr>
        <w:t xml:space="preserve"> </w:t>
      </w:r>
    </w:p>
    <w:p w:rsidR="00AA5EA0" w:rsidRPr="0044368B" w:rsidRDefault="00AA5EA0" w:rsidP="00AA5EA0">
      <w:pPr>
        <w:autoSpaceDE w:val="0"/>
        <w:autoSpaceDN w:val="0"/>
        <w:adjustRightInd w:val="0"/>
        <w:spacing w:line="240" w:lineRule="auto"/>
        <w:jc w:val="both"/>
        <w:rPr>
          <w:rFonts w:ascii="Arial" w:hAnsi="Arial" w:cs="Arial"/>
          <w:sz w:val="24"/>
          <w:szCs w:val="24"/>
        </w:rPr>
      </w:pPr>
      <w:r w:rsidRPr="00916AFF">
        <w:rPr>
          <w:rFonts w:ascii="Arial" w:hAnsi="Arial" w:cs="Arial"/>
          <w:b/>
          <w:sz w:val="24"/>
          <w:szCs w:val="24"/>
        </w:rPr>
        <w:t>ARTICULO 6°</w:t>
      </w:r>
      <w:r w:rsidRPr="0044368B">
        <w:rPr>
          <w:rFonts w:ascii="Arial" w:hAnsi="Arial" w:cs="Arial"/>
          <w:sz w:val="24"/>
          <w:szCs w:val="24"/>
        </w:rPr>
        <w:t xml:space="preserve"> El Secretario del Ayuntamiento, será el encargado de ejecutar las disposiciones que en uso de sus facultades dicte el ayuntamiento, a través del </w:t>
      </w:r>
      <w:r w:rsidR="00701101" w:rsidRPr="0044368B">
        <w:rPr>
          <w:rFonts w:ascii="Arial" w:hAnsi="Arial" w:cs="Arial"/>
          <w:sz w:val="24"/>
          <w:szCs w:val="24"/>
        </w:rPr>
        <w:t>Presidente Municipal</w:t>
      </w:r>
      <w:r w:rsidRPr="0044368B">
        <w:rPr>
          <w:rFonts w:ascii="Arial" w:hAnsi="Arial" w:cs="Arial"/>
          <w:sz w:val="24"/>
          <w:szCs w:val="24"/>
        </w:rPr>
        <w:t xml:space="preserve"> y en acatamiento a la Ley Estatal. </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7</w:t>
      </w:r>
      <w:r w:rsidRPr="005D5C36">
        <w:rPr>
          <w:rFonts w:ascii="Arial" w:hAnsi="Arial" w:cs="Arial"/>
          <w:b/>
          <w:bCs/>
          <w:sz w:val="24"/>
          <w:szCs w:val="24"/>
        </w:rPr>
        <w:t xml:space="preserve">º.-  </w:t>
      </w:r>
      <w:r w:rsidRPr="005D5C36">
        <w:rPr>
          <w:rFonts w:ascii="Arial" w:hAnsi="Arial" w:cs="Arial"/>
          <w:sz w:val="24"/>
          <w:szCs w:val="24"/>
        </w:rPr>
        <w:t xml:space="preserve">El Director, tendrá las facultades que señalen los ordenamientos legales aplicables y serán los encargados de ejecutar las disposiciones que dicte el Presidente Municipal en cumplimiento de la Ley aplicable, de este Reglamento o lo señalado por el Ayuntamiento. </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8</w:t>
      </w:r>
      <w:r w:rsidRPr="005D5C36">
        <w:rPr>
          <w:rFonts w:ascii="Arial" w:hAnsi="Arial" w:cs="Arial"/>
          <w:b/>
          <w:bCs/>
          <w:sz w:val="24"/>
          <w:szCs w:val="24"/>
        </w:rPr>
        <w:t xml:space="preserve">º.- </w:t>
      </w:r>
      <w:r w:rsidR="00701101" w:rsidRPr="005D5C36">
        <w:rPr>
          <w:rFonts w:ascii="Arial" w:hAnsi="Arial" w:cs="Arial"/>
          <w:sz w:val="24"/>
          <w:szCs w:val="24"/>
        </w:rPr>
        <w:t>La Dirección</w:t>
      </w:r>
      <w:r w:rsidRPr="005D5C36">
        <w:rPr>
          <w:rFonts w:ascii="Arial" w:hAnsi="Arial" w:cs="Arial"/>
          <w:sz w:val="24"/>
          <w:szCs w:val="24"/>
        </w:rPr>
        <w:t xml:space="preserve"> planeará, organizará y ejecutará los programas relativos a la protección de habitantes en el territorio municipal y promoverá la participación de la sociedad en programas de seguridad pública conjuntamente con el Síndico Municipal, en su carácter de colaboración. </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 xml:space="preserve">ARTÍCULO </w:t>
      </w:r>
      <w:r>
        <w:rPr>
          <w:rFonts w:ascii="Arial" w:hAnsi="Arial" w:cs="Arial"/>
          <w:b/>
          <w:bCs/>
          <w:sz w:val="24"/>
          <w:szCs w:val="24"/>
        </w:rPr>
        <w:t>9</w:t>
      </w:r>
      <w:r w:rsidRPr="005D5C36">
        <w:rPr>
          <w:rFonts w:ascii="Arial" w:hAnsi="Arial" w:cs="Arial"/>
          <w:b/>
          <w:bCs/>
          <w:sz w:val="24"/>
          <w:szCs w:val="24"/>
        </w:rPr>
        <w:t xml:space="preserve">º.- </w:t>
      </w:r>
      <w:r w:rsidR="00701101" w:rsidRPr="005D5C36">
        <w:rPr>
          <w:rFonts w:ascii="Arial" w:hAnsi="Arial" w:cs="Arial"/>
          <w:sz w:val="24"/>
          <w:szCs w:val="24"/>
        </w:rPr>
        <w:t>La Dirección</w:t>
      </w:r>
      <w:r w:rsidRPr="005D5C36">
        <w:rPr>
          <w:rFonts w:ascii="Arial" w:hAnsi="Arial" w:cs="Arial"/>
          <w:sz w:val="24"/>
          <w:szCs w:val="24"/>
        </w:rPr>
        <w:t xml:space="preserve">, constituye una corporación organizada, con disciplina militar, sujeta al mandato superior y que colabora con las </w:t>
      </w:r>
      <w:r w:rsidR="00701101" w:rsidRPr="005D5C36">
        <w:rPr>
          <w:rFonts w:ascii="Arial" w:hAnsi="Arial" w:cs="Arial"/>
          <w:sz w:val="24"/>
          <w:szCs w:val="24"/>
        </w:rPr>
        <w:t>autoridades judiciales</w:t>
      </w:r>
      <w:r w:rsidRPr="005D5C36">
        <w:rPr>
          <w:rFonts w:ascii="Arial" w:hAnsi="Arial" w:cs="Arial"/>
          <w:sz w:val="24"/>
          <w:szCs w:val="24"/>
        </w:rPr>
        <w:t xml:space="preserve">, federales, estatales y municipales, sujetándose a las leyes y Reglamentos respectivos y será dotado del equipo y armamento adecuado por el Ayuntamiento, conforme a lo dispuesto en la Ley Federal de Armas de Fuego y Explosivos. </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10</w:t>
      </w:r>
      <w:r w:rsidRPr="005D5C36">
        <w:rPr>
          <w:rFonts w:ascii="Arial" w:hAnsi="Arial" w:cs="Arial"/>
          <w:b/>
          <w:bCs/>
          <w:sz w:val="24"/>
          <w:szCs w:val="24"/>
        </w:rPr>
        <w:t xml:space="preserve">.- </w:t>
      </w:r>
      <w:r w:rsidRPr="005D5C36">
        <w:rPr>
          <w:rFonts w:ascii="Arial" w:hAnsi="Arial" w:cs="Arial"/>
          <w:sz w:val="24"/>
          <w:szCs w:val="24"/>
        </w:rPr>
        <w:t xml:space="preserve"> Los Integrantes de la Corporación Municipal, estarán incorporados al Registro Nacional y Estatal de Seguridad Pública, al cual se comunicarán periódicamente las altas, bajas, ascensos, estímulos, sanciones para control e identificación de sus integrantes y demás documentos que deban entregarse en un ámbito de Coordinación </w:t>
      </w:r>
      <w:r w:rsidR="00701101" w:rsidRPr="005D5C36">
        <w:rPr>
          <w:rFonts w:ascii="Arial" w:hAnsi="Arial" w:cs="Arial"/>
          <w:sz w:val="24"/>
          <w:szCs w:val="24"/>
        </w:rPr>
        <w:t>Interinstitucional.</w:t>
      </w:r>
    </w:p>
    <w:p w:rsidR="00701101"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11</w:t>
      </w:r>
      <w:r w:rsidRPr="005D5C36">
        <w:rPr>
          <w:rFonts w:ascii="Arial" w:hAnsi="Arial" w:cs="Arial"/>
          <w:b/>
          <w:bCs/>
          <w:sz w:val="24"/>
          <w:szCs w:val="24"/>
        </w:rPr>
        <w:t>.-</w:t>
      </w:r>
      <w:r w:rsidRPr="005D5C36">
        <w:rPr>
          <w:rFonts w:ascii="Arial" w:hAnsi="Arial" w:cs="Arial"/>
          <w:sz w:val="24"/>
          <w:szCs w:val="24"/>
        </w:rPr>
        <w:t xml:space="preserve"> Los vehículos al servicio de la Dirección, deberán ostentar visiblemente su denominación, logotipo o escudo, barra de luces (torreta) y número que los identifique, debiendo portar placas de circulación vigentes del Estado. Queda estrictamente prohibido el uso de vehículos que hubieren sido detenidos con </w:t>
      </w:r>
    </w:p>
    <w:p w:rsidR="00701101" w:rsidRDefault="00701101" w:rsidP="00AA5EA0">
      <w:pPr>
        <w:autoSpaceDE w:val="0"/>
        <w:autoSpaceDN w:val="0"/>
        <w:adjustRightInd w:val="0"/>
        <w:spacing w:line="240" w:lineRule="auto"/>
        <w:jc w:val="both"/>
        <w:rPr>
          <w:rFonts w:ascii="Arial" w:hAnsi="Arial" w:cs="Arial"/>
          <w:sz w:val="24"/>
          <w:szCs w:val="24"/>
        </w:rPr>
      </w:pPr>
    </w:p>
    <w:p w:rsidR="00701101" w:rsidRDefault="00701101" w:rsidP="00AA5EA0">
      <w:pPr>
        <w:autoSpaceDE w:val="0"/>
        <w:autoSpaceDN w:val="0"/>
        <w:adjustRightInd w:val="0"/>
        <w:spacing w:line="240" w:lineRule="auto"/>
        <w:jc w:val="both"/>
        <w:rPr>
          <w:rFonts w:ascii="Arial" w:hAnsi="Arial" w:cs="Arial"/>
          <w:sz w:val="24"/>
          <w:szCs w:val="24"/>
        </w:rPr>
      </w:pP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 xml:space="preserve">motivo de la comisión de un delito o de faltas administrativas, así como por personas ajenas a la corporación. Las unidades </w:t>
      </w:r>
      <w:r w:rsidR="00701101" w:rsidRPr="005D5C36">
        <w:rPr>
          <w:rFonts w:ascii="Arial" w:hAnsi="Arial" w:cs="Arial"/>
          <w:sz w:val="24"/>
          <w:szCs w:val="24"/>
        </w:rPr>
        <w:t>deberán contar</w:t>
      </w:r>
      <w:r w:rsidRPr="005D5C36">
        <w:rPr>
          <w:rFonts w:ascii="Arial" w:hAnsi="Arial" w:cs="Arial"/>
          <w:sz w:val="24"/>
          <w:szCs w:val="24"/>
        </w:rPr>
        <w:t xml:space="preserve"> con un sistema de comunicación adecuado para el servicio. </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12</w:t>
      </w:r>
      <w:r w:rsidRPr="005D5C36">
        <w:rPr>
          <w:rFonts w:ascii="Arial" w:hAnsi="Arial" w:cs="Arial"/>
          <w:b/>
          <w:bCs/>
          <w:sz w:val="24"/>
          <w:szCs w:val="24"/>
        </w:rPr>
        <w:t>.-</w:t>
      </w:r>
      <w:r w:rsidRPr="005D5C36">
        <w:rPr>
          <w:rFonts w:ascii="Arial" w:hAnsi="Arial" w:cs="Arial"/>
          <w:sz w:val="24"/>
          <w:szCs w:val="24"/>
        </w:rPr>
        <w:t xml:space="preserve"> Al personal de la Dirección se le dotará de una credencial para que se les identifique como miembros activos de la misma.</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13</w:t>
      </w:r>
      <w:r w:rsidRPr="005D5C36">
        <w:rPr>
          <w:rFonts w:ascii="Arial" w:hAnsi="Arial" w:cs="Arial"/>
          <w:b/>
          <w:bCs/>
          <w:sz w:val="24"/>
          <w:szCs w:val="24"/>
        </w:rPr>
        <w:t>.-</w:t>
      </w:r>
      <w:r w:rsidRPr="005D5C36">
        <w:rPr>
          <w:rFonts w:ascii="Arial" w:hAnsi="Arial" w:cs="Arial"/>
          <w:sz w:val="24"/>
          <w:szCs w:val="24"/>
        </w:rPr>
        <w:t xml:space="preserve"> Las credenciales serán plásticas o de papel especial, con textura gruesa y enmicada, debiendo contener el nombre, grado, fotografía, huella digital, grupo sanguíneo  y fecha de expedición, firma del interesado, clave de Inscripción en el Registro Nacional del Personal de Seguridad Pública y clave única del Registro de Población, en el caso del personal operativo que haya cumplido con los requisitos que exige la Secretaría de la Defensa Nacional y la Dirección General de Seguridad Pública del Estado, tendrá inserta la autorización para la portación de armas de fuego.</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14</w:t>
      </w:r>
      <w:r w:rsidRPr="005D5C36">
        <w:rPr>
          <w:rFonts w:ascii="Arial" w:hAnsi="Arial" w:cs="Arial"/>
          <w:b/>
          <w:bCs/>
          <w:sz w:val="24"/>
          <w:szCs w:val="24"/>
        </w:rPr>
        <w:t>.-</w:t>
      </w:r>
      <w:r w:rsidRPr="005D5C36">
        <w:rPr>
          <w:rFonts w:ascii="Arial" w:hAnsi="Arial" w:cs="Arial"/>
          <w:sz w:val="24"/>
          <w:szCs w:val="24"/>
        </w:rPr>
        <w:t xml:space="preserve"> Las credenciales deberán ser firmad</w:t>
      </w:r>
      <w:r>
        <w:rPr>
          <w:rFonts w:ascii="Arial" w:hAnsi="Arial" w:cs="Arial"/>
          <w:sz w:val="24"/>
          <w:szCs w:val="24"/>
        </w:rPr>
        <w:t xml:space="preserve">as por el Presidente Municipal, por el Secretario del Ayuntamiento </w:t>
      </w:r>
      <w:r w:rsidRPr="005D5C36">
        <w:rPr>
          <w:rFonts w:ascii="Arial" w:hAnsi="Arial" w:cs="Arial"/>
          <w:sz w:val="24"/>
          <w:szCs w:val="24"/>
        </w:rPr>
        <w:t xml:space="preserve">y el </w:t>
      </w:r>
      <w:r w:rsidR="00701101" w:rsidRPr="005D5C36">
        <w:rPr>
          <w:rFonts w:ascii="Arial" w:hAnsi="Arial" w:cs="Arial"/>
          <w:sz w:val="24"/>
          <w:szCs w:val="24"/>
        </w:rPr>
        <w:t>Director, así</w:t>
      </w:r>
      <w:r w:rsidRPr="005D5C36">
        <w:rPr>
          <w:rFonts w:ascii="Arial" w:hAnsi="Arial" w:cs="Arial"/>
          <w:sz w:val="24"/>
          <w:szCs w:val="24"/>
        </w:rPr>
        <w:t xml:space="preserve"> como por el interesado y tendrán una vigencia de seis meses.</w:t>
      </w:r>
    </w:p>
    <w:p w:rsidR="00AA5EA0" w:rsidRPr="005D5C36" w:rsidRDefault="00AA5EA0" w:rsidP="00701101">
      <w:pPr>
        <w:tabs>
          <w:tab w:val="left" w:pos="2410"/>
        </w:tabs>
        <w:autoSpaceDE w:val="0"/>
        <w:autoSpaceDN w:val="0"/>
        <w:adjustRightInd w:val="0"/>
        <w:spacing w:after="0" w:line="240" w:lineRule="auto"/>
        <w:jc w:val="center"/>
        <w:outlineLvl w:val="1"/>
        <w:rPr>
          <w:rFonts w:ascii="Arial" w:hAnsi="Arial" w:cs="Arial"/>
          <w:b/>
          <w:bCs/>
          <w:sz w:val="24"/>
          <w:szCs w:val="24"/>
        </w:rPr>
      </w:pPr>
      <w:r w:rsidRPr="005D5C36">
        <w:rPr>
          <w:rFonts w:ascii="Arial" w:hAnsi="Arial" w:cs="Arial"/>
          <w:b/>
          <w:bCs/>
          <w:sz w:val="24"/>
          <w:szCs w:val="24"/>
        </w:rPr>
        <w:t>TITULO SEGUNDO</w:t>
      </w:r>
    </w:p>
    <w:p w:rsidR="00AA5EA0" w:rsidRPr="005D5C36" w:rsidRDefault="00701101" w:rsidP="00701101">
      <w:pPr>
        <w:autoSpaceDE w:val="0"/>
        <w:autoSpaceDN w:val="0"/>
        <w:adjustRightInd w:val="0"/>
        <w:spacing w:after="0" w:line="240" w:lineRule="auto"/>
        <w:jc w:val="center"/>
        <w:rPr>
          <w:rFonts w:ascii="Arial" w:hAnsi="Arial" w:cs="Arial"/>
          <w:b/>
          <w:bCs/>
          <w:sz w:val="24"/>
          <w:szCs w:val="24"/>
        </w:rPr>
      </w:pPr>
      <w:r w:rsidRPr="005D5C36">
        <w:rPr>
          <w:rFonts w:ascii="Arial" w:hAnsi="Arial" w:cs="Arial"/>
          <w:b/>
          <w:bCs/>
          <w:sz w:val="24"/>
          <w:szCs w:val="24"/>
        </w:rPr>
        <w:t>DE LA INTEGRACION</w:t>
      </w:r>
      <w:r w:rsidR="00AA5EA0" w:rsidRPr="005D5C36">
        <w:rPr>
          <w:rFonts w:ascii="Arial" w:hAnsi="Arial" w:cs="Arial"/>
          <w:b/>
          <w:bCs/>
          <w:sz w:val="24"/>
          <w:szCs w:val="24"/>
        </w:rPr>
        <w:t>, EL MANDO Y DISPOSICIONES</w:t>
      </w:r>
    </w:p>
    <w:p w:rsidR="00AA5EA0" w:rsidRPr="005D5C36" w:rsidRDefault="00AA5EA0" w:rsidP="00701101">
      <w:pPr>
        <w:autoSpaceDE w:val="0"/>
        <w:autoSpaceDN w:val="0"/>
        <w:adjustRightInd w:val="0"/>
        <w:spacing w:after="0" w:line="240" w:lineRule="auto"/>
        <w:jc w:val="center"/>
        <w:rPr>
          <w:rFonts w:ascii="Arial" w:hAnsi="Arial" w:cs="Arial"/>
          <w:b/>
          <w:bCs/>
          <w:sz w:val="24"/>
          <w:szCs w:val="24"/>
        </w:rPr>
      </w:pPr>
      <w:r w:rsidRPr="005D5C36">
        <w:rPr>
          <w:rFonts w:ascii="Arial" w:hAnsi="Arial" w:cs="Arial"/>
          <w:b/>
          <w:bCs/>
          <w:sz w:val="24"/>
          <w:szCs w:val="24"/>
        </w:rPr>
        <w:t xml:space="preserve">COMUNES A LOS INTEGRANTES </w:t>
      </w:r>
      <w:r w:rsidR="00701101" w:rsidRPr="005D5C36">
        <w:rPr>
          <w:rFonts w:ascii="Arial" w:hAnsi="Arial" w:cs="Arial"/>
          <w:b/>
          <w:bCs/>
          <w:sz w:val="24"/>
          <w:szCs w:val="24"/>
        </w:rPr>
        <w:t>DE LA</w:t>
      </w:r>
    </w:p>
    <w:p w:rsidR="00AA5EA0" w:rsidRPr="005D5C36" w:rsidRDefault="00AA5EA0" w:rsidP="00701101">
      <w:pPr>
        <w:autoSpaceDE w:val="0"/>
        <w:autoSpaceDN w:val="0"/>
        <w:adjustRightInd w:val="0"/>
        <w:spacing w:after="0" w:line="240" w:lineRule="auto"/>
        <w:jc w:val="center"/>
        <w:rPr>
          <w:rFonts w:ascii="Arial" w:hAnsi="Arial" w:cs="Arial"/>
          <w:b/>
          <w:bCs/>
          <w:sz w:val="24"/>
          <w:szCs w:val="24"/>
        </w:rPr>
      </w:pPr>
      <w:r w:rsidRPr="005D5C36">
        <w:rPr>
          <w:rFonts w:ascii="Arial" w:hAnsi="Arial" w:cs="Arial"/>
          <w:b/>
          <w:bCs/>
          <w:sz w:val="24"/>
          <w:szCs w:val="24"/>
        </w:rPr>
        <w:t xml:space="preserve"> CORPORACION MUNICIPAL</w:t>
      </w:r>
    </w:p>
    <w:p w:rsidR="00AA5EA0" w:rsidRPr="005D5C36" w:rsidRDefault="00AA5EA0" w:rsidP="00701101">
      <w:pPr>
        <w:autoSpaceDE w:val="0"/>
        <w:autoSpaceDN w:val="0"/>
        <w:adjustRightInd w:val="0"/>
        <w:spacing w:after="0" w:line="240" w:lineRule="auto"/>
        <w:jc w:val="center"/>
        <w:rPr>
          <w:rFonts w:ascii="Arial" w:hAnsi="Arial" w:cs="Arial"/>
          <w:b/>
          <w:bCs/>
          <w:sz w:val="24"/>
          <w:szCs w:val="24"/>
        </w:rPr>
      </w:pPr>
      <w:r w:rsidRPr="005D5C36">
        <w:rPr>
          <w:rFonts w:ascii="Arial" w:hAnsi="Arial" w:cs="Arial"/>
          <w:b/>
          <w:bCs/>
          <w:sz w:val="24"/>
          <w:szCs w:val="24"/>
        </w:rPr>
        <w:t>CAPITULO I</w:t>
      </w:r>
    </w:p>
    <w:p w:rsidR="00AA5EA0" w:rsidRPr="005D5C36" w:rsidRDefault="00AA5EA0" w:rsidP="00701101">
      <w:pPr>
        <w:autoSpaceDE w:val="0"/>
        <w:autoSpaceDN w:val="0"/>
        <w:adjustRightInd w:val="0"/>
        <w:spacing w:after="0" w:line="240" w:lineRule="auto"/>
        <w:jc w:val="center"/>
        <w:rPr>
          <w:rFonts w:ascii="Arial" w:hAnsi="Arial" w:cs="Arial"/>
          <w:b/>
          <w:bCs/>
          <w:sz w:val="24"/>
          <w:szCs w:val="24"/>
        </w:rPr>
      </w:pPr>
      <w:r w:rsidRPr="005D5C36">
        <w:rPr>
          <w:rFonts w:ascii="Arial" w:hAnsi="Arial" w:cs="Arial"/>
          <w:b/>
          <w:bCs/>
          <w:sz w:val="24"/>
          <w:szCs w:val="24"/>
        </w:rPr>
        <w:t xml:space="preserve">DE LA </w:t>
      </w:r>
      <w:r w:rsidR="00701101" w:rsidRPr="005D5C36">
        <w:rPr>
          <w:rFonts w:ascii="Arial" w:hAnsi="Arial" w:cs="Arial"/>
          <w:b/>
          <w:bCs/>
          <w:sz w:val="24"/>
          <w:szCs w:val="24"/>
        </w:rPr>
        <w:t>INTEGRACIÓN DEL</w:t>
      </w:r>
      <w:r w:rsidRPr="005D5C36">
        <w:rPr>
          <w:rFonts w:ascii="Arial" w:hAnsi="Arial" w:cs="Arial"/>
          <w:b/>
          <w:bCs/>
          <w:sz w:val="24"/>
          <w:szCs w:val="24"/>
        </w:rPr>
        <w:t xml:space="preserve"> PERSONAL</w:t>
      </w:r>
    </w:p>
    <w:p w:rsidR="00AA5EA0" w:rsidRPr="006041B2" w:rsidRDefault="00AA5EA0" w:rsidP="00AA5EA0">
      <w:pPr>
        <w:autoSpaceDE w:val="0"/>
        <w:autoSpaceDN w:val="0"/>
        <w:adjustRightInd w:val="0"/>
        <w:spacing w:line="240" w:lineRule="auto"/>
        <w:jc w:val="both"/>
        <w:rPr>
          <w:rFonts w:ascii="Arial" w:hAnsi="Arial" w:cs="Arial"/>
          <w:sz w:val="24"/>
          <w:szCs w:val="24"/>
        </w:rPr>
      </w:pPr>
      <w:r w:rsidRPr="006041B2">
        <w:rPr>
          <w:rFonts w:ascii="Arial" w:hAnsi="Arial" w:cs="Arial"/>
          <w:b/>
          <w:bCs/>
          <w:sz w:val="24"/>
          <w:szCs w:val="24"/>
        </w:rPr>
        <w:t>ARTÍCULO 15.-</w:t>
      </w:r>
      <w:r w:rsidRPr="006041B2">
        <w:rPr>
          <w:rFonts w:ascii="Arial" w:hAnsi="Arial" w:cs="Arial"/>
          <w:sz w:val="24"/>
          <w:szCs w:val="24"/>
        </w:rPr>
        <w:t xml:space="preserve">  El personal de </w:t>
      </w:r>
      <w:r w:rsidR="00701101" w:rsidRPr="006041B2">
        <w:rPr>
          <w:rFonts w:ascii="Arial" w:hAnsi="Arial" w:cs="Arial"/>
          <w:sz w:val="24"/>
          <w:szCs w:val="24"/>
        </w:rPr>
        <w:t>la Dirección</w:t>
      </w:r>
      <w:r w:rsidRPr="006041B2">
        <w:rPr>
          <w:rFonts w:ascii="Arial" w:hAnsi="Arial" w:cs="Arial"/>
          <w:sz w:val="24"/>
          <w:szCs w:val="24"/>
        </w:rPr>
        <w:t xml:space="preserve">, estará integrado como sigue: </w:t>
      </w:r>
    </w:p>
    <w:p w:rsidR="00AA5EA0" w:rsidRPr="005D5C36" w:rsidRDefault="00AA5EA0" w:rsidP="00AA5EA0">
      <w:pPr>
        <w:tabs>
          <w:tab w:val="left" w:pos="567"/>
          <w:tab w:val="left" w:pos="720"/>
        </w:tabs>
        <w:autoSpaceDE w:val="0"/>
        <w:autoSpaceDN w:val="0"/>
        <w:adjustRightInd w:val="0"/>
        <w:spacing w:line="240" w:lineRule="auto"/>
        <w:ind w:left="567"/>
        <w:jc w:val="both"/>
        <w:rPr>
          <w:rFonts w:ascii="Arial" w:hAnsi="Arial" w:cs="Arial"/>
          <w:sz w:val="24"/>
          <w:szCs w:val="24"/>
        </w:rPr>
      </w:pPr>
      <w:r>
        <w:rPr>
          <w:rFonts w:ascii="Arial" w:hAnsi="Arial" w:cs="Arial"/>
          <w:sz w:val="24"/>
          <w:szCs w:val="24"/>
        </w:rPr>
        <w:t>I.  U</w:t>
      </w:r>
      <w:r w:rsidRPr="005D5C36">
        <w:rPr>
          <w:rFonts w:ascii="Arial" w:hAnsi="Arial" w:cs="Arial"/>
          <w:sz w:val="24"/>
          <w:szCs w:val="24"/>
        </w:rPr>
        <w:t>n Director de Policía y Tránsito</w:t>
      </w:r>
    </w:p>
    <w:p w:rsidR="00AA5EA0" w:rsidRPr="005D5C36" w:rsidRDefault="00AA5EA0" w:rsidP="00AA5EA0">
      <w:pPr>
        <w:tabs>
          <w:tab w:val="left" w:pos="567"/>
          <w:tab w:val="left" w:pos="720"/>
        </w:tabs>
        <w:autoSpaceDE w:val="0"/>
        <w:autoSpaceDN w:val="0"/>
        <w:adjustRightInd w:val="0"/>
        <w:spacing w:line="240" w:lineRule="auto"/>
        <w:ind w:left="567"/>
        <w:jc w:val="both"/>
        <w:rPr>
          <w:rFonts w:ascii="Arial" w:hAnsi="Arial" w:cs="Arial"/>
          <w:sz w:val="24"/>
          <w:szCs w:val="24"/>
        </w:rPr>
      </w:pPr>
      <w:r>
        <w:rPr>
          <w:rFonts w:ascii="Arial" w:hAnsi="Arial" w:cs="Arial"/>
          <w:sz w:val="24"/>
          <w:szCs w:val="24"/>
        </w:rPr>
        <w:t>II.  U</w:t>
      </w:r>
      <w:r w:rsidRPr="005D5C36">
        <w:rPr>
          <w:rFonts w:ascii="Arial" w:hAnsi="Arial" w:cs="Arial"/>
          <w:sz w:val="24"/>
          <w:szCs w:val="24"/>
        </w:rPr>
        <w:t xml:space="preserve">n Subdirector de </w:t>
      </w:r>
      <w:r w:rsidRPr="0020744E">
        <w:rPr>
          <w:rFonts w:ascii="Arial" w:hAnsi="Arial" w:cs="Arial"/>
          <w:sz w:val="24"/>
          <w:szCs w:val="24"/>
        </w:rPr>
        <w:t>Policía y uno de Tránsito</w:t>
      </w:r>
    </w:p>
    <w:p w:rsidR="00AA5EA0" w:rsidRPr="005D5C36" w:rsidRDefault="00AA5EA0" w:rsidP="00AA5EA0">
      <w:pPr>
        <w:tabs>
          <w:tab w:val="left" w:pos="567"/>
          <w:tab w:val="left" w:pos="720"/>
        </w:tabs>
        <w:autoSpaceDE w:val="0"/>
        <w:autoSpaceDN w:val="0"/>
        <w:adjustRightInd w:val="0"/>
        <w:spacing w:line="240" w:lineRule="auto"/>
        <w:ind w:left="567"/>
        <w:jc w:val="both"/>
        <w:rPr>
          <w:rFonts w:ascii="Arial" w:hAnsi="Arial" w:cs="Arial"/>
          <w:sz w:val="24"/>
          <w:szCs w:val="24"/>
        </w:rPr>
      </w:pPr>
      <w:r>
        <w:rPr>
          <w:rFonts w:ascii="Arial" w:hAnsi="Arial" w:cs="Arial"/>
          <w:sz w:val="24"/>
          <w:szCs w:val="24"/>
        </w:rPr>
        <w:t xml:space="preserve">III. </w:t>
      </w:r>
      <w:r w:rsidR="00701101">
        <w:rPr>
          <w:rFonts w:ascii="Arial" w:hAnsi="Arial" w:cs="Arial"/>
          <w:sz w:val="24"/>
          <w:szCs w:val="24"/>
        </w:rPr>
        <w:t xml:space="preserve">Dos </w:t>
      </w:r>
      <w:r w:rsidR="00701101" w:rsidRPr="005D5C36">
        <w:rPr>
          <w:rFonts w:ascii="Arial" w:hAnsi="Arial" w:cs="Arial"/>
          <w:sz w:val="24"/>
          <w:szCs w:val="24"/>
        </w:rPr>
        <w:t>Responsables</w:t>
      </w:r>
      <w:r w:rsidRPr="005D5C36">
        <w:rPr>
          <w:rFonts w:ascii="Arial" w:hAnsi="Arial" w:cs="Arial"/>
          <w:sz w:val="24"/>
          <w:szCs w:val="24"/>
        </w:rPr>
        <w:t xml:space="preserve"> de Turno</w:t>
      </w:r>
    </w:p>
    <w:p w:rsidR="00AA5EA0" w:rsidRPr="005D5C36" w:rsidRDefault="00AA5EA0" w:rsidP="00AA5EA0">
      <w:pPr>
        <w:tabs>
          <w:tab w:val="left" w:pos="567"/>
          <w:tab w:val="left" w:pos="720"/>
        </w:tabs>
        <w:autoSpaceDE w:val="0"/>
        <w:autoSpaceDN w:val="0"/>
        <w:adjustRightInd w:val="0"/>
        <w:spacing w:line="212" w:lineRule="atLeast"/>
        <w:ind w:left="567"/>
        <w:jc w:val="both"/>
        <w:rPr>
          <w:rFonts w:ascii="Arial" w:hAnsi="Arial" w:cs="Arial"/>
          <w:sz w:val="24"/>
          <w:szCs w:val="24"/>
        </w:rPr>
      </w:pPr>
      <w:r w:rsidRPr="005D5C36">
        <w:rPr>
          <w:rFonts w:ascii="Arial" w:hAnsi="Arial" w:cs="Arial"/>
          <w:sz w:val="24"/>
          <w:szCs w:val="24"/>
        </w:rPr>
        <w:t>IV. Personal de Seguridad Pública Municipal, operativo (el necesario)</w:t>
      </w:r>
    </w:p>
    <w:p w:rsidR="00AA5EA0" w:rsidRPr="005D5C36" w:rsidRDefault="00AA5EA0" w:rsidP="00AA5EA0">
      <w:pPr>
        <w:tabs>
          <w:tab w:val="left" w:pos="567"/>
          <w:tab w:val="left" w:pos="720"/>
        </w:tabs>
        <w:autoSpaceDE w:val="0"/>
        <w:autoSpaceDN w:val="0"/>
        <w:adjustRightInd w:val="0"/>
        <w:spacing w:line="212" w:lineRule="atLeast"/>
        <w:ind w:left="567"/>
        <w:jc w:val="both"/>
        <w:rPr>
          <w:rFonts w:ascii="Arial" w:hAnsi="Arial" w:cs="Arial"/>
          <w:sz w:val="24"/>
          <w:szCs w:val="24"/>
        </w:rPr>
      </w:pPr>
      <w:r w:rsidRPr="005D5C36">
        <w:rPr>
          <w:rFonts w:ascii="Arial" w:hAnsi="Arial" w:cs="Arial"/>
          <w:sz w:val="24"/>
          <w:szCs w:val="24"/>
        </w:rPr>
        <w:t>V. Personal de tránsito (el necesario)</w:t>
      </w:r>
    </w:p>
    <w:p w:rsidR="00AA5EA0" w:rsidRPr="005D5C36" w:rsidRDefault="00AA5EA0" w:rsidP="00AA5EA0">
      <w:pPr>
        <w:tabs>
          <w:tab w:val="left" w:pos="567"/>
          <w:tab w:val="left" w:pos="720"/>
        </w:tabs>
        <w:autoSpaceDE w:val="0"/>
        <w:autoSpaceDN w:val="0"/>
        <w:adjustRightInd w:val="0"/>
        <w:spacing w:line="212" w:lineRule="atLeast"/>
        <w:ind w:left="567"/>
        <w:jc w:val="both"/>
        <w:rPr>
          <w:rFonts w:ascii="Arial" w:hAnsi="Arial" w:cs="Arial"/>
          <w:sz w:val="24"/>
          <w:szCs w:val="24"/>
        </w:rPr>
      </w:pPr>
      <w:r w:rsidRPr="005D5C36">
        <w:rPr>
          <w:rFonts w:ascii="Arial" w:hAnsi="Arial" w:cs="Arial"/>
          <w:sz w:val="24"/>
          <w:szCs w:val="24"/>
        </w:rPr>
        <w:t>VI. Personal de apoyo administrativo (el necesario)</w:t>
      </w:r>
    </w:p>
    <w:p w:rsidR="00AA5EA0" w:rsidRPr="005D5C36" w:rsidRDefault="00AA5EA0" w:rsidP="00701101">
      <w:pPr>
        <w:tabs>
          <w:tab w:val="left" w:pos="567"/>
          <w:tab w:val="left" w:pos="2068"/>
        </w:tabs>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16</w:t>
      </w:r>
      <w:r w:rsidRPr="005D5C36">
        <w:rPr>
          <w:rFonts w:ascii="Arial" w:hAnsi="Arial" w:cs="Arial"/>
          <w:b/>
          <w:bCs/>
          <w:sz w:val="24"/>
          <w:szCs w:val="24"/>
        </w:rPr>
        <w:t>.-</w:t>
      </w:r>
      <w:r w:rsidRPr="005D5C36">
        <w:rPr>
          <w:rFonts w:ascii="Arial" w:hAnsi="Arial" w:cs="Arial"/>
          <w:sz w:val="24"/>
          <w:szCs w:val="24"/>
        </w:rPr>
        <w:t xml:space="preserve"> El personal Operativo de Policía y de Tránsito, tendrá la jerarquía y escala básica siguiente:  </w:t>
      </w:r>
    </w:p>
    <w:p w:rsidR="00AA5EA0" w:rsidRPr="005D5C36" w:rsidRDefault="00AA5EA0" w:rsidP="00AA5EA0">
      <w:pPr>
        <w:tabs>
          <w:tab w:val="left" w:pos="720"/>
        </w:tabs>
        <w:autoSpaceDE w:val="0"/>
        <w:autoSpaceDN w:val="0"/>
        <w:adjustRightInd w:val="0"/>
        <w:spacing w:line="212" w:lineRule="atLeast"/>
        <w:ind w:left="567"/>
        <w:jc w:val="both"/>
        <w:rPr>
          <w:rFonts w:ascii="Arial" w:hAnsi="Arial" w:cs="Arial"/>
          <w:sz w:val="24"/>
          <w:szCs w:val="24"/>
        </w:rPr>
      </w:pPr>
      <w:r w:rsidRPr="005D5C36">
        <w:rPr>
          <w:rFonts w:ascii="Arial" w:hAnsi="Arial" w:cs="Arial"/>
          <w:sz w:val="24"/>
          <w:szCs w:val="24"/>
        </w:rPr>
        <w:t>I. Director;</w:t>
      </w:r>
    </w:p>
    <w:p w:rsidR="00AA5EA0" w:rsidRPr="005D5C36" w:rsidRDefault="00AA5EA0" w:rsidP="00AA5EA0">
      <w:pPr>
        <w:tabs>
          <w:tab w:val="left" w:pos="720"/>
        </w:tabs>
        <w:autoSpaceDE w:val="0"/>
        <w:autoSpaceDN w:val="0"/>
        <w:adjustRightInd w:val="0"/>
        <w:spacing w:line="212" w:lineRule="atLeast"/>
        <w:ind w:left="567"/>
        <w:jc w:val="both"/>
        <w:rPr>
          <w:rFonts w:ascii="Arial" w:hAnsi="Arial" w:cs="Arial"/>
          <w:sz w:val="24"/>
          <w:szCs w:val="24"/>
        </w:rPr>
      </w:pPr>
      <w:r w:rsidRPr="005D5C36">
        <w:rPr>
          <w:rFonts w:ascii="Arial" w:hAnsi="Arial" w:cs="Arial"/>
          <w:sz w:val="24"/>
          <w:szCs w:val="24"/>
        </w:rPr>
        <w:t>II. Subdirector;</w:t>
      </w:r>
    </w:p>
    <w:p w:rsidR="00AA5EA0" w:rsidRPr="005D5C36" w:rsidRDefault="00AA5EA0" w:rsidP="00AA5EA0">
      <w:pPr>
        <w:tabs>
          <w:tab w:val="left" w:pos="720"/>
        </w:tabs>
        <w:autoSpaceDE w:val="0"/>
        <w:autoSpaceDN w:val="0"/>
        <w:adjustRightInd w:val="0"/>
        <w:spacing w:line="212" w:lineRule="atLeast"/>
        <w:ind w:left="567"/>
        <w:jc w:val="both"/>
        <w:rPr>
          <w:rFonts w:ascii="Arial" w:hAnsi="Arial" w:cs="Arial"/>
          <w:sz w:val="24"/>
          <w:szCs w:val="24"/>
        </w:rPr>
      </w:pPr>
      <w:r w:rsidRPr="005D5C36">
        <w:rPr>
          <w:rFonts w:ascii="Arial" w:hAnsi="Arial" w:cs="Arial"/>
          <w:sz w:val="24"/>
          <w:szCs w:val="24"/>
        </w:rPr>
        <w:t>III. Policía A;</w:t>
      </w:r>
    </w:p>
    <w:p w:rsidR="00AA5EA0" w:rsidRPr="005D5C36" w:rsidRDefault="00AA5EA0" w:rsidP="00AA5EA0">
      <w:pPr>
        <w:tabs>
          <w:tab w:val="left" w:pos="720"/>
        </w:tabs>
        <w:autoSpaceDE w:val="0"/>
        <w:autoSpaceDN w:val="0"/>
        <w:adjustRightInd w:val="0"/>
        <w:spacing w:line="212" w:lineRule="atLeast"/>
        <w:ind w:left="567"/>
        <w:jc w:val="both"/>
        <w:rPr>
          <w:rFonts w:ascii="Arial" w:hAnsi="Arial" w:cs="Arial"/>
          <w:sz w:val="24"/>
          <w:szCs w:val="24"/>
        </w:rPr>
      </w:pPr>
      <w:r w:rsidRPr="005D5C36">
        <w:rPr>
          <w:rFonts w:ascii="Arial" w:hAnsi="Arial" w:cs="Arial"/>
          <w:sz w:val="24"/>
          <w:szCs w:val="24"/>
        </w:rPr>
        <w:t>IV. Policía B;</w:t>
      </w:r>
    </w:p>
    <w:p w:rsidR="00AA5EA0" w:rsidRPr="005D5C36" w:rsidRDefault="00AA5EA0" w:rsidP="00AA5EA0">
      <w:pPr>
        <w:tabs>
          <w:tab w:val="left" w:pos="720"/>
        </w:tabs>
        <w:autoSpaceDE w:val="0"/>
        <w:autoSpaceDN w:val="0"/>
        <w:adjustRightInd w:val="0"/>
        <w:spacing w:line="212" w:lineRule="atLeast"/>
        <w:ind w:left="567"/>
        <w:jc w:val="both"/>
        <w:rPr>
          <w:rFonts w:ascii="Arial" w:hAnsi="Arial" w:cs="Arial"/>
          <w:sz w:val="24"/>
          <w:szCs w:val="24"/>
        </w:rPr>
      </w:pPr>
      <w:r w:rsidRPr="005D5C36">
        <w:rPr>
          <w:rFonts w:ascii="Arial" w:hAnsi="Arial" w:cs="Arial"/>
          <w:sz w:val="24"/>
          <w:szCs w:val="24"/>
        </w:rPr>
        <w:t>V. Policía C.</w:t>
      </w:r>
    </w:p>
    <w:p w:rsidR="00AA5EA0" w:rsidRPr="005D5C36" w:rsidRDefault="00AA5EA0" w:rsidP="00AA5EA0">
      <w:pPr>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17</w:t>
      </w:r>
      <w:r w:rsidRPr="005D5C36">
        <w:rPr>
          <w:rFonts w:ascii="Arial" w:hAnsi="Arial" w:cs="Arial"/>
          <w:b/>
          <w:bCs/>
          <w:sz w:val="24"/>
          <w:szCs w:val="24"/>
        </w:rPr>
        <w:t>.-</w:t>
      </w:r>
      <w:r w:rsidRPr="005D5C36">
        <w:rPr>
          <w:rFonts w:ascii="Arial" w:hAnsi="Arial" w:cs="Arial"/>
          <w:sz w:val="24"/>
          <w:szCs w:val="24"/>
        </w:rPr>
        <w:t xml:space="preserve"> El deber es el conjunto de las obligaciones a las que un policía impone su situación dentro de la corporación.</w:t>
      </w:r>
    </w:p>
    <w:p w:rsidR="00AA5EA0" w:rsidRPr="005D5C36" w:rsidRDefault="00AA5EA0" w:rsidP="00AA5EA0">
      <w:pPr>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18</w:t>
      </w:r>
      <w:r w:rsidRPr="005D5C36">
        <w:rPr>
          <w:rFonts w:ascii="Arial" w:hAnsi="Arial" w:cs="Arial"/>
          <w:b/>
          <w:bCs/>
          <w:sz w:val="24"/>
          <w:szCs w:val="24"/>
        </w:rPr>
        <w:t>.-</w:t>
      </w:r>
      <w:r w:rsidRPr="005D5C36">
        <w:rPr>
          <w:rFonts w:ascii="Arial" w:hAnsi="Arial" w:cs="Arial"/>
          <w:sz w:val="24"/>
          <w:szCs w:val="24"/>
        </w:rPr>
        <w:t xml:space="preserve"> La subordinación, la obediencia, el valor, la audacia, la lealtad, el desinterés y la abnegación son diversos aspectos bajo los cuales se presenta el cumplimiento del deber.</w:t>
      </w:r>
    </w:p>
    <w:p w:rsidR="00AA5EA0" w:rsidRPr="005D5C36" w:rsidRDefault="00AA5EA0" w:rsidP="00AA5EA0">
      <w:pPr>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19</w:t>
      </w:r>
      <w:r w:rsidRPr="005D5C36">
        <w:rPr>
          <w:rFonts w:ascii="Arial" w:hAnsi="Arial" w:cs="Arial"/>
          <w:b/>
          <w:bCs/>
          <w:sz w:val="24"/>
          <w:szCs w:val="24"/>
        </w:rPr>
        <w:t>.-</w:t>
      </w:r>
      <w:r w:rsidRPr="005D5C36">
        <w:rPr>
          <w:rFonts w:ascii="Arial" w:hAnsi="Arial" w:cs="Arial"/>
          <w:sz w:val="24"/>
          <w:szCs w:val="24"/>
        </w:rPr>
        <w:t xml:space="preserve"> El ingreso es el procedimiento de integración de los candidatos a la Dirección y acrediten el cumplimiento de los requisitos previstos en el presente Reglamento.</w:t>
      </w:r>
    </w:p>
    <w:p w:rsidR="00AA5EA0" w:rsidRDefault="00AA5EA0" w:rsidP="00AA5EA0">
      <w:pPr>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20</w:t>
      </w:r>
      <w:r w:rsidRPr="005D5C36">
        <w:rPr>
          <w:rFonts w:ascii="Arial" w:hAnsi="Arial" w:cs="Arial"/>
          <w:b/>
          <w:bCs/>
          <w:sz w:val="24"/>
          <w:szCs w:val="24"/>
        </w:rPr>
        <w:t xml:space="preserve">.- </w:t>
      </w:r>
      <w:r w:rsidRPr="005D5C36">
        <w:rPr>
          <w:rFonts w:ascii="Arial" w:hAnsi="Arial" w:cs="Arial"/>
          <w:sz w:val="24"/>
          <w:szCs w:val="24"/>
        </w:rPr>
        <w:t>La permanencia es el resultado del cumplimiento constante de los requisitos establecidos en el presente Reglamento para continuar en el servicio activo de la Dirección.</w:t>
      </w:r>
    </w:p>
    <w:p w:rsidR="001E6E76" w:rsidRDefault="001E6E76" w:rsidP="00AA5EA0">
      <w:pPr>
        <w:autoSpaceDE w:val="0"/>
        <w:autoSpaceDN w:val="0"/>
        <w:adjustRightInd w:val="0"/>
        <w:spacing w:line="212" w:lineRule="atLeast"/>
        <w:jc w:val="both"/>
        <w:rPr>
          <w:rFonts w:ascii="Arial" w:hAnsi="Arial" w:cs="Arial"/>
          <w:sz w:val="24"/>
          <w:szCs w:val="24"/>
        </w:rPr>
      </w:pPr>
    </w:p>
    <w:p w:rsidR="001E6E76" w:rsidRPr="005D5C36" w:rsidRDefault="001E6E76" w:rsidP="00AA5EA0">
      <w:pPr>
        <w:autoSpaceDE w:val="0"/>
        <w:autoSpaceDN w:val="0"/>
        <w:adjustRightInd w:val="0"/>
        <w:spacing w:line="212" w:lineRule="atLeast"/>
        <w:jc w:val="both"/>
        <w:rPr>
          <w:rFonts w:ascii="Arial" w:hAnsi="Arial" w:cs="Arial"/>
          <w:sz w:val="24"/>
          <w:szCs w:val="24"/>
        </w:rPr>
      </w:pPr>
    </w:p>
    <w:p w:rsidR="00AA5EA0" w:rsidRPr="005D5C36" w:rsidRDefault="00AA5EA0" w:rsidP="00AA5EA0">
      <w:pPr>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21</w:t>
      </w:r>
      <w:r w:rsidRPr="005D5C36">
        <w:rPr>
          <w:rFonts w:ascii="Arial" w:hAnsi="Arial" w:cs="Arial"/>
          <w:b/>
          <w:bCs/>
          <w:sz w:val="24"/>
          <w:szCs w:val="24"/>
        </w:rPr>
        <w:t xml:space="preserve">.- </w:t>
      </w:r>
      <w:r w:rsidRPr="005D5C36">
        <w:rPr>
          <w:rFonts w:ascii="Arial" w:hAnsi="Arial" w:cs="Arial"/>
          <w:sz w:val="24"/>
          <w:szCs w:val="24"/>
        </w:rPr>
        <w:t xml:space="preserve">Para ingresar o permanecer en </w:t>
      </w:r>
      <w:r w:rsidR="001E6E76" w:rsidRPr="005D5C36">
        <w:rPr>
          <w:rFonts w:ascii="Arial" w:hAnsi="Arial" w:cs="Arial"/>
          <w:sz w:val="24"/>
          <w:szCs w:val="24"/>
        </w:rPr>
        <w:t>la Dirección</w:t>
      </w:r>
      <w:r w:rsidRPr="005D5C36">
        <w:rPr>
          <w:rFonts w:ascii="Arial" w:hAnsi="Arial" w:cs="Arial"/>
          <w:sz w:val="24"/>
          <w:szCs w:val="24"/>
        </w:rPr>
        <w:t xml:space="preserve">, es necesario cumplir los siguientes requisitos: </w:t>
      </w:r>
    </w:p>
    <w:p w:rsidR="00AA5EA0" w:rsidRPr="00677224" w:rsidRDefault="00AA5EA0" w:rsidP="00AA5EA0">
      <w:pPr>
        <w:pStyle w:val="Prrafodelista"/>
        <w:numPr>
          <w:ilvl w:val="0"/>
          <w:numId w:val="2"/>
        </w:numPr>
        <w:autoSpaceDE w:val="0"/>
        <w:autoSpaceDN w:val="0"/>
        <w:adjustRightInd w:val="0"/>
        <w:spacing w:after="0" w:line="212" w:lineRule="atLeast"/>
        <w:jc w:val="both"/>
        <w:rPr>
          <w:rFonts w:ascii="Arial" w:hAnsi="Arial" w:cs="Arial"/>
          <w:b/>
          <w:bCs/>
          <w:sz w:val="24"/>
          <w:szCs w:val="24"/>
        </w:rPr>
      </w:pPr>
      <w:r w:rsidRPr="00677224">
        <w:rPr>
          <w:rFonts w:ascii="Arial" w:hAnsi="Arial" w:cs="Arial"/>
          <w:b/>
          <w:bCs/>
          <w:sz w:val="24"/>
          <w:szCs w:val="24"/>
        </w:rPr>
        <w:t xml:space="preserve">PARA DIRECTOR  </w:t>
      </w:r>
    </w:p>
    <w:p w:rsidR="00AA5EA0" w:rsidRPr="005D5C36" w:rsidRDefault="00AA5EA0" w:rsidP="001E6E76">
      <w:pPr>
        <w:tabs>
          <w:tab w:val="left" w:pos="90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a. El perfil del Director de la corporación será el siguiente: Mexicano por nacimiento, policía de carrera, que haya aprobado satisfactoriamente el Curso Básico de Formación Policial en una institución avalada por el Sistema Nacional de Seguridad Pública, así como la acreditación de haber aprobado los exámenes de control y confianza a que se refie</w:t>
      </w:r>
      <w:r>
        <w:rPr>
          <w:rFonts w:ascii="Arial" w:hAnsi="Arial" w:cs="Arial"/>
          <w:sz w:val="24"/>
          <w:szCs w:val="24"/>
        </w:rPr>
        <w:t xml:space="preserve">re la </w:t>
      </w:r>
      <w:r w:rsidRPr="0020744E">
        <w:rPr>
          <w:rFonts w:ascii="Arial" w:hAnsi="Arial" w:cs="Arial"/>
          <w:sz w:val="24"/>
          <w:szCs w:val="24"/>
        </w:rPr>
        <w:t xml:space="preserve">Ley Federal, </w:t>
      </w:r>
      <w:r w:rsidRPr="005D5C36">
        <w:rPr>
          <w:rFonts w:ascii="Arial" w:hAnsi="Arial" w:cs="Arial"/>
          <w:sz w:val="24"/>
          <w:szCs w:val="24"/>
        </w:rPr>
        <w:t>que cuente con experiencia probada en un cargo similar como elemento policiaco en activo, o en su caso, asignaciones importantes que le den ésta, en cargos relacionados con el ámbito policiaco o de impartición de justicia, que pueda comprobar mediante la documentación oficial respectiva y que tenga al menos un año de residencia en el Estado; y</w:t>
      </w:r>
    </w:p>
    <w:p w:rsidR="00AA5EA0" w:rsidRPr="005D5C36" w:rsidRDefault="00AA5EA0" w:rsidP="001E6E76">
      <w:pPr>
        <w:tabs>
          <w:tab w:val="left" w:pos="90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b. Los mismos requisitos establecidos para el Director, aplicarán para los subdirectores de policía y tránsito.</w:t>
      </w:r>
    </w:p>
    <w:p w:rsidR="00AA5EA0" w:rsidRPr="005D5C36" w:rsidRDefault="00AA5EA0" w:rsidP="001E6E76">
      <w:pPr>
        <w:tabs>
          <w:tab w:val="left" w:pos="567"/>
        </w:tabs>
        <w:autoSpaceDE w:val="0"/>
        <w:autoSpaceDN w:val="0"/>
        <w:adjustRightInd w:val="0"/>
        <w:spacing w:line="212" w:lineRule="atLeast"/>
        <w:jc w:val="both"/>
        <w:rPr>
          <w:rFonts w:ascii="Arial" w:hAnsi="Arial" w:cs="Arial"/>
          <w:b/>
          <w:bCs/>
          <w:sz w:val="24"/>
          <w:szCs w:val="24"/>
        </w:rPr>
      </w:pPr>
      <w:r w:rsidRPr="005D5C36">
        <w:rPr>
          <w:rFonts w:ascii="Arial" w:hAnsi="Arial" w:cs="Arial"/>
          <w:b/>
          <w:bCs/>
          <w:sz w:val="24"/>
          <w:szCs w:val="24"/>
        </w:rPr>
        <w:t>II. PARA POLICÍA OPERATIVO</w:t>
      </w:r>
    </w:p>
    <w:p w:rsidR="00AA5EA0" w:rsidRPr="005D5C36" w:rsidRDefault="00AA5EA0" w:rsidP="001E6E76">
      <w:pPr>
        <w:autoSpaceDE w:val="0"/>
        <w:autoSpaceDN w:val="0"/>
        <w:adjustRightInd w:val="0"/>
        <w:spacing w:line="212" w:lineRule="atLeast"/>
        <w:jc w:val="both"/>
        <w:rPr>
          <w:rFonts w:ascii="Arial" w:hAnsi="Arial" w:cs="Arial"/>
          <w:b/>
          <w:bCs/>
          <w:sz w:val="24"/>
          <w:szCs w:val="24"/>
        </w:rPr>
      </w:pPr>
      <w:r w:rsidRPr="005D5C36">
        <w:rPr>
          <w:rFonts w:ascii="Arial" w:hAnsi="Arial" w:cs="Arial"/>
          <w:b/>
          <w:bCs/>
          <w:sz w:val="24"/>
          <w:szCs w:val="24"/>
        </w:rPr>
        <w:t>Para Ingresar:</w:t>
      </w:r>
    </w:p>
    <w:p w:rsidR="00AA5EA0" w:rsidRPr="005D5C36" w:rsidRDefault="00AA5EA0" w:rsidP="001E6E76">
      <w:pPr>
        <w:tabs>
          <w:tab w:val="left" w:pos="64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a. Mexicano por nacimiento, en pleno ejercicio de sus derechos políticos y civiles.</w:t>
      </w:r>
    </w:p>
    <w:p w:rsidR="00AA5EA0" w:rsidRPr="005D5C36" w:rsidRDefault="00AA5EA0" w:rsidP="001E6E76">
      <w:pPr>
        <w:tabs>
          <w:tab w:val="left" w:pos="64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b. Contar con 20 años de edad como mínimo y un máximo de 50.</w:t>
      </w:r>
    </w:p>
    <w:p w:rsidR="00AA5EA0" w:rsidRPr="005D5C36" w:rsidRDefault="00AA5EA0" w:rsidP="001E6E76">
      <w:pPr>
        <w:tabs>
          <w:tab w:val="left" w:pos="64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c. Tener 1.65 m</w:t>
      </w:r>
      <w:r>
        <w:rPr>
          <w:rFonts w:ascii="Arial" w:hAnsi="Arial" w:cs="Arial"/>
          <w:color w:val="000000"/>
          <w:sz w:val="24"/>
          <w:szCs w:val="24"/>
        </w:rPr>
        <w:t>etros</w:t>
      </w:r>
      <w:r w:rsidRPr="005D5C36">
        <w:rPr>
          <w:rFonts w:ascii="Arial" w:hAnsi="Arial" w:cs="Arial"/>
          <w:color w:val="000000"/>
          <w:sz w:val="24"/>
          <w:szCs w:val="24"/>
        </w:rPr>
        <w:t xml:space="preserve"> de estatura en hombres y 1.60 en mujeres, como mínimo.</w:t>
      </w:r>
    </w:p>
    <w:p w:rsidR="00AA5EA0" w:rsidRPr="005D5C36" w:rsidRDefault="00AA5EA0" w:rsidP="001E6E76">
      <w:pPr>
        <w:tabs>
          <w:tab w:val="left" w:pos="64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 xml:space="preserve">d. Haber aprobado </w:t>
      </w:r>
      <w:r w:rsidR="001E6E76" w:rsidRPr="005D5C36">
        <w:rPr>
          <w:rFonts w:ascii="Arial" w:hAnsi="Arial" w:cs="Arial"/>
          <w:color w:val="000000"/>
          <w:sz w:val="24"/>
          <w:szCs w:val="24"/>
        </w:rPr>
        <w:t>el Curso</w:t>
      </w:r>
      <w:r w:rsidRPr="005D5C36">
        <w:rPr>
          <w:rFonts w:ascii="Arial" w:hAnsi="Arial" w:cs="Arial"/>
          <w:color w:val="000000"/>
          <w:sz w:val="24"/>
          <w:szCs w:val="24"/>
        </w:rPr>
        <w:t xml:space="preserve"> Básico de Formación Policial, haber aprobado los exámenes de control y confianza  avalado por el sistema estatal de seguridad pública y como mínimo tener educación preparatoria o su equivalente. </w:t>
      </w:r>
    </w:p>
    <w:p w:rsidR="00AA5EA0" w:rsidRPr="005D5C36" w:rsidRDefault="00AA5EA0" w:rsidP="001E6E76">
      <w:pPr>
        <w:tabs>
          <w:tab w:val="left" w:pos="64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e. Contar con cartilla liberada del Servicio Militar Nacional.</w:t>
      </w:r>
    </w:p>
    <w:p w:rsidR="00AA5EA0" w:rsidRPr="005D5C36" w:rsidRDefault="00AA5EA0" w:rsidP="001E6E76">
      <w:pPr>
        <w:tabs>
          <w:tab w:val="left" w:pos="64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f. Ser de notoria buena conducta y no haber sido condenado con sentencia por delito doloso, ni estar sujeto a proceso penal.</w:t>
      </w:r>
    </w:p>
    <w:p w:rsidR="00AA5EA0" w:rsidRPr="005D5C36" w:rsidRDefault="00AA5EA0" w:rsidP="001E6E76">
      <w:pPr>
        <w:tabs>
          <w:tab w:val="left" w:pos="64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g. Estar en perfecta condición física y no padecer enfermedades congénitas ni obesidad.</w:t>
      </w:r>
    </w:p>
    <w:p w:rsidR="00AA5EA0" w:rsidRPr="005D5C36" w:rsidRDefault="00AA5EA0" w:rsidP="001E6E76">
      <w:pPr>
        <w:tabs>
          <w:tab w:val="left" w:pos="64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h. No hacer uso ilícito de sustancias psicotrópicas, estupefacientes u otras que produzcan efectos similares, ni padecer alcoholismo.</w:t>
      </w:r>
    </w:p>
    <w:p w:rsidR="00AA5EA0" w:rsidRPr="005D5C36" w:rsidRDefault="00AA5EA0" w:rsidP="001E6E76">
      <w:pPr>
        <w:tabs>
          <w:tab w:val="left" w:pos="64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i. No presentar tatuajes o perforaciones.</w:t>
      </w:r>
    </w:p>
    <w:p w:rsidR="00AA5EA0" w:rsidRPr="005D5C36" w:rsidRDefault="00AA5EA0" w:rsidP="001E6E76">
      <w:pPr>
        <w:tabs>
          <w:tab w:val="left" w:pos="64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j. Además de lo anterior, el Director deberá consultar los antecedentes del interesado en ingresar, ante el Consejo Estatal de Seguridad Pública, en caso de que éste ya hubiere sido miembro de otra corporación policíaca, con la finalidad de verificar el motivo de baja y si es posible su nueva alta.</w:t>
      </w:r>
    </w:p>
    <w:p w:rsidR="00AA5EA0" w:rsidRPr="005D5C36" w:rsidRDefault="00AA5EA0" w:rsidP="001E6E76">
      <w:pPr>
        <w:autoSpaceDE w:val="0"/>
        <w:autoSpaceDN w:val="0"/>
        <w:adjustRightInd w:val="0"/>
        <w:spacing w:line="212" w:lineRule="atLeast"/>
        <w:jc w:val="both"/>
        <w:rPr>
          <w:rFonts w:ascii="Arial" w:hAnsi="Arial" w:cs="Arial"/>
          <w:b/>
          <w:bCs/>
          <w:sz w:val="24"/>
          <w:szCs w:val="24"/>
        </w:rPr>
      </w:pPr>
      <w:r w:rsidRPr="005D5C36">
        <w:rPr>
          <w:rFonts w:ascii="Arial" w:hAnsi="Arial" w:cs="Arial"/>
          <w:b/>
          <w:bCs/>
          <w:sz w:val="24"/>
          <w:szCs w:val="24"/>
        </w:rPr>
        <w:t>Para Permanencia:</w:t>
      </w:r>
    </w:p>
    <w:p w:rsidR="00AA5EA0" w:rsidRPr="005D5C36" w:rsidRDefault="00AA5EA0" w:rsidP="001E6E76">
      <w:pPr>
        <w:tabs>
          <w:tab w:val="left" w:pos="72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 xml:space="preserve">a. No ser sujeto de pérdida de confianza. </w:t>
      </w:r>
    </w:p>
    <w:p w:rsidR="00AA5EA0" w:rsidRPr="005D5C36" w:rsidRDefault="00AA5EA0" w:rsidP="001E6E76">
      <w:pPr>
        <w:tabs>
          <w:tab w:val="left" w:pos="72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 xml:space="preserve">b. Participar en los programas de profesionalización que establezca la Dirección. </w:t>
      </w:r>
    </w:p>
    <w:p w:rsidR="00AA5EA0" w:rsidRPr="005D5C36" w:rsidRDefault="00AA5EA0" w:rsidP="001E6E76">
      <w:pPr>
        <w:tabs>
          <w:tab w:val="left" w:pos="72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 xml:space="preserve">c. No ausentarse del servicio sin permiso o sin causa justificada. </w:t>
      </w:r>
    </w:p>
    <w:p w:rsidR="00AA5EA0" w:rsidRDefault="00AA5EA0" w:rsidP="001E6E76">
      <w:pPr>
        <w:tabs>
          <w:tab w:val="left" w:pos="72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 xml:space="preserve">d. No faltar por más de tres ocasiones consecutivas o alternas en un periodo de treinta días naturales contados a partir de la primera falta injustificada en que incurra. </w:t>
      </w:r>
    </w:p>
    <w:p w:rsidR="00AA5EA0" w:rsidRDefault="00AA5EA0" w:rsidP="001E6E76">
      <w:pPr>
        <w:tabs>
          <w:tab w:val="left" w:pos="72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e. Cumplir con sus obligaciones, así como las comisiones que le sean asignadas.</w:t>
      </w:r>
    </w:p>
    <w:p w:rsidR="00AA5EA0" w:rsidRPr="005D5C36" w:rsidRDefault="00AA5EA0" w:rsidP="001E6E76">
      <w:pPr>
        <w:tabs>
          <w:tab w:val="left" w:pos="72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f. No incurrir en faltas de probidad u honradez.</w:t>
      </w:r>
    </w:p>
    <w:p w:rsidR="00AA5EA0" w:rsidRDefault="00AA5EA0" w:rsidP="001E6E76">
      <w:pPr>
        <w:tabs>
          <w:tab w:val="left" w:pos="720"/>
        </w:tabs>
        <w:autoSpaceDE w:val="0"/>
        <w:autoSpaceDN w:val="0"/>
        <w:adjustRightInd w:val="0"/>
        <w:spacing w:line="212" w:lineRule="atLeast"/>
        <w:jc w:val="both"/>
        <w:rPr>
          <w:rFonts w:ascii="Arial" w:hAnsi="Arial" w:cs="Arial"/>
          <w:color w:val="000000"/>
          <w:sz w:val="24"/>
          <w:szCs w:val="24"/>
        </w:rPr>
      </w:pPr>
      <w:r w:rsidRPr="005D5C36">
        <w:rPr>
          <w:rFonts w:ascii="Arial" w:hAnsi="Arial" w:cs="Arial"/>
          <w:color w:val="000000"/>
          <w:sz w:val="24"/>
          <w:szCs w:val="24"/>
        </w:rPr>
        <w:t xml:space="preserve">g. Las demás que establezcan las disposiciones legales aplicables. </w:t>
      </w:r>
    </w:p>
    <w:p w:rsidR="001E6E76" w:rsidRDefault="001E6E76" w:rsidP="001E6E76">
      <w:pPr>
        <w:tabs>
          <w:tab w:val="left" w:pos="720"/>
        </w:tabs>
        <w:autoSpaceDE w:val="0"/>
        <w:autoSpaceDN w:val="0"/>
        <w:adjustRightInd w:val="0"/>
        <w:spacing w:line="212" w:lineRule="atLeast"/>
        <w:jc w:val="both"/>
        <w:rPr>
          <w:rFonts w:ascii="Arial" w:hAnsi="Arial" w:cs="Arial"/>
          <w:color w:val="000000"/>
          <w:sz w:val="24"/>
          <w:szCs w:val="24"/>
        </w:rPr>
      </w:pPr>
    </w:p>
    <w:p w:rsidR="001E6E76" w:rsidRDefault="001E6E76" w:rsidP="001E6E76">
      <w:pPr>
        <w:tabs>
          <w:tab w:val="left" w:pos="720"/>
        </w:tabs>
        <w:autoSpaceDE w:val="0"/>
        <w:autoSpaceDN w:val="0"/>
        <w:adjustRightInd w:val="0"/>
        <w:spacing w:line="212" w:lineRule="atLeast"/>
        <w:jc w:val="both"/>
        <w:rPr>
          <w:rFonts w:ascii="Arial" w:hAnsi="Arial" w:cs="Arial"/>
          <w:color w:val="000000"/>
          <w:sz w:val="24"/>
          <w:szCs w:val="24"/>
        </w:rPr>
      </w:pPr>
    </w:p>
    <w:p w:rsidR="001E6E76" w:rsidRPr="005D5C36" w:rsidRDefault="001E6E76" w:rsidP="001E6E76">
      <w:pPr>
        <w:tabs>
          <w:tab w:val="left" w:pos="720"/>
        </w:tabs>
        <w:autoSpaceDE w:val="0"/>
        <w:autoSpaceDN w:val="0"/>
        <w:adjustRightInd w:val="0"/>
        <w:spacing w:line="212" w:lineRule="atLeast"/>
        <w:jc w:val="both"/>
        <w:rPr>
          <w:rFonts w:ascii="Arial" w:hAnsi="Arial" w:cs="Arial"/>
          <w:color w:val="000000"/>
          <w:sz w:val="24"/>
          <w:szCs w:val="24"/>
        </w:rPr>
      </w:pPr>
    </w:p>
    <w:p w:rsidR="00AA5EA0" w:rsidRPr="005D5C36" w:rsidRDefault="00AA5EA0" w:rsidP="00AA5EA0">
      <w:pPr>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22</w:t>
      </w:r>
      <w:r w:rsidRPr="005D5C36">
        <w:rPr>
          <w:rFonts w:ascii="Arial" w:hAnsi="Arial" w:cs="Arial"/>
          <w:b/>
          <w:bCs/>
          <w:sz w:val="24"/>
          <w:szCs w:val="24"/>
        </w:rPr>
        <w:t>.-</w:t>
      </w:r>
      <w:r w:rsidRPr="005D5C36">
        <w:rPr>
          <w:rFonts w:ascii="Arial" w:hAnsi="Arial" w:cs="Arial"/>
          <w:sz w:val="24"/>
          <w:szCs w:val="24"/>
        </w:rPr>
        <w:t xml:space="preserve"> siendo obligatorio para el personal administrativo contar con el Curso Básico de Formación Policial así como haber aprobado los exámenes de control y confianza correspondientes.</w:t>
      </w:r>
    </w:p>
    <w:p w:rsidR="00AA5EA0" w:rsidRPr="005D5C36" w:rsidRDefault="00AA5EA0" w:rsidP="001E6E76">
      <w:pPr>
        <w:autoSpaceDE w:val="0"/>
        <w:autoSpaceDN w:val="0"/>
        <w:adjustRightInd w:val="0"/>
        <w:spacing w:line="212" w:lineRule="atLeast"/>
        <w:jc w:val="center"/>
        <w:rPr>
          <w:rFonts w:ascii="Arial" w:hAnsi="Arial" w:cs="Arial"/>
          <w:b/>
          <w:bCs/>
          <w:sz w:val="24"/>
          <w:szCs w:val="24"/>
        </w:rPr>
      </w:pPr>
      <w:r w:rsidRPr="005D5C36">
        <w:rPr>
          <w:rFonts w:ascii="Arial" w:hAnsi="Arial" w:cs="Arial"/>
          <w:b/>
          <w:bCs/>
          <w:sz w:val="24"/>
          <w:szCs w:val="24"/>
        </w:rPr>
        <w:t>CAPITULO II</w:t>
      </w:r>
    </w:p>
    <w:p w:rsidR="00AA5EA0" w:rsidRPr="005D5C36" w:rsidRDefault="00AA5EA0" w:rsidP="00AA5EA0">
      <w:pPr>
        <w:autoSpaceDE w:val="0"/>
        <w:autoSpaceDN w:val="0"/>
        <w:adjustRightInd w:val="0"/>
        <w:spacing w:line="212" w:lineRule="atLeast"/>
        <w:jc w:val="center"/>
        <w:rPr>
          <w:rFonts w:ascii="Arial" w:hAnsi="Arial" w:cs="Arial"/>
          <w:b/>
          <w:bCs/>
          <w:sz w:val="24"/>
          <w:szCs w:val="24"/>
        </w:rPr>
      </w:pPr>
      <w:r w:rsidRPr="005D5C36">
        <w:rPr>
          <w:rFonts w:ascii="Arial" w:hAnsi="Arial" w:cs="Arial"/>
          <w:b/>
          <w:bCs/>
          <w:sz w:val="24"/>
          <w:szCs w:val="24"/>
        </w:rPr>
        <w:t>DEL MANDO</w:t>
      </w:r>
    </w:p>
    <w:p w:rsidR="00AA5EA0" w:rsidRPr="005D5C36" w:rsidRDefault="00AA5EA0" w:rsidP="00AA5EA0">
      <w:pPr>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23</w:t>
      </w:r>
      <w:r w:rsidRPr="005D5C36">
        <w:rPr>
          <w:rFonts w:ascii="Arial" w:hAnsi="Arial" w:cs="Arial"/>
          <w:b/>
          <w:bCs/>
          <w:sz w:val="24"/>
          <w:szCs w:val="24"/>
        </w:rPr>
        <w:t xml:space="preserve">.- </w:t>
      </w:r>
      <w:r w:rsidRPr="005D5C36">
        <w:rPr>
          <w:rFonts w:ascii="Arial" w:hAnsi="Arial" w:cs="Arial"/>
          <w:sz w:val="24"/>
          <w:szCs w:val="24"/>
        </w:rPr>
        <w:t xml:space="preserve"> El mando podrá ser ejercido en las formas siguientes:</w:t>
      </w:r>
    </w:p>
    <w:p w:rsidR="00AA5EA0" w:rsidRPr="005D5C36" w:rsidRDefault="00AA5EA0" w:rsidP="00AA5EA0">
      <w:pPr>
        <w:tabs>
          <w:tab w:val="left" w:pos="108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 xml:space="preserve">I. Titular, que es el ejercido por el Director, por medio de nombramiento oficial expedido por el Presidente Municipal, y  </w:t>
      </w:r>
    </w:p>
    <w:p w:rsidR="00AA5EA0" w:rsidRPr="005D5C36" w:rsidRDefault="00AA5EA0" w:rsidP="00AA5EA0">
      <w:pPr>
        <w:tabs>
          <w:tab w:val="left" w:pos="108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II. Circunstancial, en los casos siguientes:</w:t>
      </w:r>
    </w:p>
    <w:p w:rsidR="00AA5EA0" w:rsidRPr="005D5C36" w:rsidRDefault="00AA5EA0" w:rsidP="001E6E76">
      <w:pPr>
        <w:tabs>
          <w:tab w:val="left" w:pos="144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a. Interino, el designado con ese carácter por el Presidente Municipal, hasta en tanto se nombra al Titular;</w:t>
      </w:r>
    </w:p>
    <w:p w:rsidR="00AA5EA0" w:rsidRPr="005D5C36" w:rsidRDefault="00AA5EA0" w:rsidP="001E6E76">
      <w:pPr>
        <w:tabs>
          <w:tab w:val="left" w:pos="144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b. Accidental, el que se ejerce por ausencia temporal del Titular que le impide desempeñarlo, en caso de enfermedad, licencias, vacaciones, comisiones fuera de su adscripción u otros motivos, e</w:t>
      </w:r>
    </w:p>
    <w:p w:rsidR="00AA5EA0" w:rsidRPr="005D5C36" w:rsidRDefault="00AA5EA0" w:rsidP="001E6E76">
      <w:pPr>
        <w:tabs>
          <w:tab w:val="left" w:pos="144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c. Incidental, el que se desempeña en casos imprevistos por ausencia momentánea del Titular o de quien ejerza el mando.</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 xml:space="preserve">En cualquier caso, sólo los Integrantes en servicio activo podrán ejercer el mando, salvo en aquellas situaciones especiales y con licencia. </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24</w:t>
      </w:r>
      <w:r w:rsidRPr="005D5C36">
        <w:rPr>
          <w:rFonts w:ascii="Arial" w:hAnsi="Arial" w:cs="Arial"/>
          <w:b/>
          <w:bCs/>
          <w:sz w:val="24"/>
          <w:szCs w:val="24"/>
        </w:rPr>
        <w:t>.-</w:t>
      </w:r>
      <w:r w:rsidRPr="005D5C36">
        <w:rPr>
          <w:rFonts w:ascii="Arial" w:hAnsi="Arial" w:cs="Arial"/>
          <w:sz w:val="24"/>
          <w:szCs w:val="24"/>
        </w:rPr>
        <w:t xml:space="preserve"> En caso de ausencia temporal, impedimento, excusa u otros similares del mando Titular, la orden y sucesión de mando se sujetará a lo siguiente: en ausencias del Titular, el despacho y resolución de los asuntos, corresponderá al Subdirector de Policía. </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25</w:t>
      </w:r>
      <w:r w:rsidRPr="005D5C36">
        <w:rPr>
          <w:rFonts w:ascii="Arial" w:hAnsi="Arial" w:cs="Arial"/>
          <w:b/>
          <w:bCs/>
          <w:sz w:val="24"/>
          <w:szCs w:val="24"/>
        </w:rPr>
        <w:t xml:space="preserve">.- </w:t>
      </w:r>
      <w:r w:rsidRPr="005D5C36">
        <w:rPr>
          <w:rFonts w:ascii="Arial" w:hAnsi="Arial" w:cs="Arial"/>
          <w:sz w:val="24"/>
          <w:szCs w:val="24"/>
        </w:rPr>
        <w:t>El Director podrá contar con las unidades de asesoría, de apoyo técnico y coordinación necesarias para el buen desempeño de su función de acuerdo con el presupuesto asignado a la Dirección.</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26</w:t>
      </w:r>
      <w:r w:rsidRPr="005D5C36">
        <w:rPr>
          <w:rFonts w:ascii="Arial" w:hAnsi="Arial" w:cs="Arial"/>
          <w:b/>
          <w:bCs/>
          <w:sz w:val="24"/>
          <w:szCs w:val="24"/>
        </w:rPr>
        <w:t>.-</w:t>
      </w:r>
      <w:r w:rsidRPr="005D5C36">
        <w:rPr>
          <w:rFonts w:ascii="Arial" w:hAnsi="Arial" w:cs="Arial"/>
          <w:sz w:val="24"/>
          <w:szCs w:val="24"/>
        </w:rPr>
        <w:t xml:space="preserve"> Al tomar posesión del cargo, el Director deberá levantar un inventario de los bienes de la Dirección y elaborar una relación de los asuntos pendientes, el registro de dichos asuntos deberá mantenerse actualizado y darse a conocer al Presidente Municipal para efectos de su archivo.</w:t>
      </w:r>
    </w:p>
    <w:p w:rsidR="00AA5EA0" w:rsidRPr="005D5C36" w:rsidRDefault="00AA5EA0" w:rsidP="00AA5EA0">
      <w:pPr>
        <w:autoSpaceDE w:val="0"/>
        <w:autoSpaceDN w:val="0"/>
        <w:adjustRightInd w:val="0"/>
        <w:spacing w:line="240" w:lineRule="auto"/>
        <w:jc w:val="center"/>
        <w:rPr>
          <w:rFonts w:ascii="Arial" w:hAnsi="Arial" w:cs="Arial"/>
          <w:b/>
          <w:bCs/>
          <w:sz w:val="24"/>
          <w:szCs w:val="24"/>
        </w:rPr>
      </w:pPr>
      <w:r w:rsidRPr="005D5C36">
        <w:rPr>
          <w:rFonts w:ascii="Arial" w:hAnsi="Arial" w:cs="Arial"/>
          <w:b/>
          <w:bCs/>
          <w:sz w:val="24"/>
          <w:szCs w:val="24"/>
        </w:rPr>
        <w:t>CAPITULO III</w:t>
      </w:r>
    </w:p>
    <w:p w:rsidR="00AA5EA0" w:rsidRPr="005D5C36" w:rsidRDefault="00AA5EA0" w:rsidP="00AA5EA0">
      <w:pPr>
        <w:autoSpaceDE w:val="0"/>
        <w:autoSpaceDN w:val="0"/>
        <w:adjustRightInd w:val="0"/>
        <w:spacing w:line="240" w:lineRule="auto"/>
        <w:jc w:val="center"/>
        <w:rPr>
          <w:rFonts w:ascii="Arial" w:hAnsi="Arial" w:cs="Arial"/>
          <w:b/>
          <w:bCs/>
          <w:sz w:val="24"/>
          <w:szCs w:val="24"/>
        </w:rPr>
      </w:pPr>
      <w:r w:rsidRPr="005D5C36">
        <w:rPr>
          <w:rFonts w:ascii="Arial" w:hAnsi="Arial" w:cs="Arial"/>
          <w:b/>
          <w:bCs/>
          <w:sz w:val="24"/>
          <w:szCs w:val="24"/>
        </w:rPr>
        <w:t xml:space="preserve">DE LAS FACULTADES Y OBLIGACIONES DEL DIRECTOR </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27</w:t>
      </w:r>
      <w:r w:rsidRPr="005D5C36">
        <w:rPr>
          <w:rFonts w:ascii="Arial" w:hAnsi="Arial" w:cs="Arial"/>
          <w:b/>
          <w:bCs/>
          <w:sz w:val="24"/>
          <w:szCs w:val="24"/>
        </w:rPr>
        <w:t>.-</w:t>
      </w:r>
      <w:r w:rsidRPr="005D5C36">
        <w:rPr>
          <w:rFonts w:ascii="Arial" w:hAnsi="Arial" w:cs="Arial"/>
          <w:sz w:val="24"/>
          <w:szCs w:val="24"/>
        </w:rPr>
        <w:t xml:space="preserve"> El Director, tendrá las siguientes facultades y obligaciones:</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 xml:space="preserve">I.- </w:t>
      </w:r>
      <w:r w:rsidRPr="005D5C36">
        <w:rPr>
          <w:rFonts w:ascii="Arial" w:hAnsi="Arial" w:cs="Arial"/>
          <w:sz w:val="24"/>
          <w:szCs w:val="24"/>
        </w:rPr>
        <w:t xml:space="preserve">Organizar, Dirigir, Supervisar, Evaluar y tener a su cargo </w:t>
      </w:r>
      <w:r w:rsidR="001E6E76" w:rsidRPr="005D5C36">
        <w:rPr>
          <w:rFonts w:ascii="Arial" w:hAnsi="Arial" w:cs="Arial"/>
          <w:sz w:val="24"/>
          <w:szCs w:val="24"/>
        </w:rPr>
        <w:t>la Dirección</w:t>
      </w:r>
      <w:r w:rsidRPr="005D5C36">
        <w:rPr>
          <w:rFonts w:ascii="Arial" w:hAnsi="Arial" w:cs="Arial"/>
          <w:sz w:val="24"/>
          <w:szCs w:val="24"/>
        </w:rPr>
        <w:t xml:space="preserve"> y determinar las medidas necesarias para su correcto funcionamiento;</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 xml:space="preserve">II.- </w:t>
      </w:r>
      <w:r w:rsidRPr="005D5C36">
        <w:rPr>
          <w:rFonts w:ascii="Arial" w:hAnsi="Arial" w:cs="Arial"/>
          <w:sz w:val="24"/>
          <w:szCs w:val="24"/>
        </w:rPr>
        <w:t>Proponer</w:t>
      </w:r>
      <w:r w:rsidRPr="005D5C36">
        <w:rPr>
          <w:rFonts w:ascii="Arial" w:hAnsi="Arial" w:cs="Arial"/>
          <w:b/>
          <w:bCs/>
          <w:sz w:val="24"/>
          <w:szCs w:val="24"/>
        </w:rPr>
        <w:t xml:space="preserve"> </w:t>
      </w:r>
      <w:r w:rsidRPr="005D5C36">
        <w:rPr>
          <w:rFonts w:ascii="Arial" w:hAnsi="Arial" w:cs="Arial"/>
          <w:sz w:val="24"/>
          <w:szCs w:val="24"/>
        </w:rPr>
        <w:t xml:space="preserve">y acordar con el Presidente Municipal, la contratación del subdirector en términos del presente Reglamento; </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III.-</w:t>
      </w:r>
      <w:r w:rsidRPr="005D5C36">
        <w:rPr>
          <w:rFonts w:ascii="Arial" w:hAnsi="Arial" w:cs="Arial"/>
          <w:sz w:val="24"/>
          <w:szCs w:val="24"/>
        </w:rPr>
        <w:t xml:space="preserve"> Ordenar, organizar y supervisar, todas las operaciones y dispositivos, en lo que compete a la vigilancia policiaca;</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IV.-</w:t>
      </w:r>
      <w:r w:rsidRPr="005D5C36">
        <w:rPr>
          <w:rFonts w:ascii="Arial" w:hAnsi="Arial" w:cs="Arial"/>
          <w:sz w:val="24"/>
          <w:szCs w:val="24"/>
        </w:rPr>
        <w:t xml:space="preserve"> Vigilar que todo elemento que ingrese a la corporación  cuente con los requisitos establecidos  en el presente Reglamento; </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w:t>
      </w:r>
      <w:r w:rsidRPr="005D5C36">
        <w:rPr>
          <w:rFonts w:ascii="Arial" w:hAnsi="Arial" w:cs="Arial"/>
          <w:sz w:val="24"/>
          <w:szCs w:val="24"/>
        </w:rPr>
        <w:t xml:space="preserve"> Elaborar la programación para la aplicación del presupuesto asignado a la Dirección; </w:t>
      </w:r>
    </w:p>
    <w:p w:rsidR="00AA5EA0"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VI.-</w:t>
      </w:r>
      <w:r w:rsidRPr="005D5C36">
        <w:rPr>
          <w:rFonts w:ascii="Arial" w:hAnsi="Arial" w:cs="Arial"/>
          <w:sz w:val="24"/>
          <w:szCs w:val="24"/>
        </w:rPr>
        <w:t xml:space="preserve"> Informar al Presidente Municipal sobre los acontecimientos importantes suscitados en el municipio, de los que tenga conocimiento; </w:t>
      </w:r>
    </w:p>
    <w:p w:rsidR="00AA5EA0" w:rsidRDefault="00AA5EA0" w:rsidP="00AA5EA0">
      <w:pPr>
        <w:autoSpaceDE w:val="0"/>
        <w:autoSpaceDN w:val="0"/>
        <w:adjustRightInd w:val="0"/>
        <w:spacing w:line="220" w:lineRule="atLeast"/>
        <w:jc w:val="both"/>
        <w:rPr>
          <w:rFonts w:ascii="Arial" w:hAnsi="Arial" w:cs="Arial"/>
          <w:b/>
          <w:bCs/>
          <w:sz w:val="24"/>
          <w:szCs w:val="24"/>
        </w:rPr>
      </w:pPr>
    </w:p>
    <w:p w:rsidR="001E6E76" w:rsidRDefault="001E6E76" w:rsidP="00AA5EA0">
      <w:pPr>
        <w:autoSpaceDE w:val="0"/>
        <w:autoSpaceDN w:val="0"/>
        <w:adjustRightInd w:val="0"/>
        <w:spacing w:line="220" w:lineRule="atLeast"/>
        <w:jc w:val="both"/>
        <w:rPr>
          <w:rFonts w:ascii="Arial" w:hAnsi="Arial" w:cs="Arial"/>
          <w:b/>
          <w:bCs/>
          <w:sz w:val="24"/>
          <w:szCs w:val="24"/>
        </w:rPr>
      </w:pPr>
    </w:p>
    <w:p w:rsidR="001E6E76" w:rsidRDefault="001E6E76" w:rsidP="00AA5EA0">
      <w:pPr>
        <w:autoSpaceDE w:val="0"/>
        <w:autoSpaceDN w:val="0"/>
        <w:adjustRightInd w:val="0"/>
        <w:spacing w:line="220" w:lineRule="atLeast"/>
        <w:jc w:val="both"/>
        <w:rPr>
          <w:rFonts w:ascii="Arial" w:hAnsi="Arial" w:cs="Arial"/>
          <w:b/>
          <w:bCs/>
          <w:sz w:val="24"/>
          <w:szCs w:val="24"/>
        </w:rPr>
      </w:pPr>
    </w:p>
    <w:p w:rsidR="001E6E76" w:rsidRPr="005D5C36" w:rsidRDefault="001E6E76" w:rsidP="00AA5EA0">
      <w:pPr>
        <w:autoSpaceDE w:val="0"/>
        <w:autoSpaceDN w:val="0"/>
        <w:adjustRightInd w:val="0"/>
        <w:spacing w:line="220" w:lineRule="atLeast"/>
        <w:jc w:val="both"/>
        <w:rPr>
          <w:rFonts w:ascii="Arial" w:hAnsi="Arial" w:cs="Arial"/>
          <w:b/>
          <w:bCs/>
          <w:sz w:val="24"/>
          <w:szCs w:val="24"/>
        </w:rPr>
      </w:pP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 xml:space="preserve">VII.- </w:t>
      </w:r>
      <w:r w:rsidRPr="005D5C36">
        <w:rPr>
          <w:rFonts w:ascii="Arial" w:hAnsi="Arial" w:cs="Arial"/>
          <w:sz w:val="24"/>
          <w:szCs w:val="24"/>
        </w:rPr>
        <w:t>Coordinar e informar al Presidente Municipal todo lo relacionado en el punto III del presente artículo.</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VIII.-</w:t>
      </w:r>
      <w:r w:rsidRPr="005D5C36">
        <w:rPr>
          <w:rFonts w:ascii="Arial" w:hAnsi="Arial" w:cs="Arial"/>
          <w:sz w:val="24"/>
          <w:szCs w:val="24"/>
        </w:rPr>
        <w:t xml:space="preserve"> Analizar y evaluar las operaciones que realice la corporación, para mejorar los servicios de vialidad, seguridad, inspección y vigilancia;</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IX.-</w:t>
      </w:r>
      <w:r w:rsidRPr="005D5C36">
        <w:rPr>
          <w:rFonts w:ascii="Arial" w:hAnsi="Arial" w:cs="Arial"/>
          <w:sz w:val="24"/>
          <w:szCs w:val="24"/>
        </w:rPr>
        <w:t xml:space="preserve"> Vigilar que se intercambie y se suministre la información respectiva, conforme a lo estipulado por el Sistema Nacional de Seguridad Pública;</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w:t>
      </w:r>
      <w:r w:rsidRPr="005D5C36">
        <w:rPr>
          <w:rFonts w:ascii="Arial" w:hAnsi="Arial" w:cs="Arial"/>
          <w:sz w:val="24"/>
          <w:szCs w:val="24"/>
        </w:rPr>
        <w:t xml:space="preserve"> Será el responsable de supervisar que las unidades motrices, el armamento, instalaciones y equipo se mantengan en perfectas condiciones de operación.</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XI.-</w:t>
      </w:r>
      <w:r w:rsidRPr="005D5C36">
        <w:rPr>
          <w:rFonts w:ascii="Arial" w:hAnsi="Arial" w:cs="Arial"/>
          <w:sz w:val="24"/>
          <w:szCs w:val="24"/>
        </w:rPr>
        <w:t xml:space="preserve"> Expedir los manuales de organización y procedimientos de la Dirección;</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XII.</w:t>
      </w:r>
      <w:r w:rsidRPr="005D5C36">
        <w:rPr>
          <w:rFonts w:ascii="Arial" w:hAnsi="Arial" w:cs="Arial"/>
          <w:sz w:val="24"/>
          <w:szCs w:val="24"/>
        </w:rPr>
        <w:t>- Procurar la modernización tecnológica de los sistemas de operación de la  Dirección;</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XIII.</w:t>
      </w:r>
      <w:r w:rsidRPr="005D5C36">
        <w:rPr>
          <w:rFonts w:ascii="Arial" w:hAnsi="Arial" w:cs="Arial"/>
          <w:sz w:val="24"/>
          <w:szCs w:val="24"/>
        </w:rPr>
        <w:t>- Supervisar la aplicación de la normatividad interna de la  Dirección;</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XIV.</w:t>
      </w:r>
      <w:r w:rsidRPr="005D5C36">
        <w:rPr>
          <w:rFonts w:ascii="Arial" w:hAnsi="Arial" w:cs="Arial"/>
          <w:sz w:val="24"/>
          <w:szCs w:val="24"/>
        </w:rPr>
        <w:t xml:space="preserve">- Promover la capacitación técnica y práctica de los integrantes de la  Corporación  Municipal;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XV</w:t>
      </w:r>
      <w:r w:rsidRPr="005D5C36">
        <w:rPr>
          <w:rFonts w:ascii="Arial" w:hAnsi="Arial" w:cs="Arial"/>
          <w:sz w:val="24"/>
          <w:szCs w:val="24"/>
        </w:rPr>
        <w:t xml:space="preserve">.- Coordinarse con las Autoridades competentes de la  Federación, los Estados y otros Municipios para la realización de funciones de Seguridad Pública y Tránsito;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XVI.</w:t>
      </w:r>
      <w:r w:rsidRPr="005D5C36">
        <w:rPr>
          <w:rFonts w:ascii="Arial" w:hAnsi="Arial" w:cs="Arial"/>
          <w:sz w:val="24"/>
          <w:szCs w:val="24"/>
        </w:rPr>
        <w:t>- Asesorar al Presidente Municipal en asuntos de Seguridad Pública y Tránsito;</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XVII</w:t>
      </w:r>
      <w:r w:rsidRPr="005D5C36">
        <w:rPr>
          <w:rFonts w:ascii="Arial" w:hAnsi="Arial" w:cs="Arial"/>
          <w:sz w:val="24"/>
          <w:szCs w:val="24"/>
        </w:rPr>
        <w:t xml:space="preserve">- Atender el desarrollo interno de la  Dirección, la disciplina y honorabilidad de sus elementos, el control de las secciones y la administración, procurando que la labor se realice, elevando el espíritu de la corporación;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XVIII.</w:t>
      </w:r>
      <w:r w:rsidRPr="005D5C36">
        <w:rPr>
          <w:rFonts w:ascii="Arial" w:hAnsi="Arial" w:cs="Arial"/>
          <w:sz w:val="24"/>
          <w:szCs w:val="24"/>
        </w:rPr>
        <w:t>- Proponer al Presidente Municipal, planes y proyectos encaminados a la optimización de los sistemas y dispositivos en materia de ingeniería de tránsito;</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XIX</w:t>
      </w:r>
      <w:r w:rsidRPr="005D5C36">
        <w:rPr>
          <w:rFonts w:ascii="Arial" w:hAnsi="Arial" w:cs="Arial"/>
          <w:sz w:val="24"/>
          <w:szCs w:val="24"/>
        </w:rPr>
        <w:t>.- Diseñar los planes preventivos del delito, en la forma y términos que determinen las leyes respectivas, para proporcionar seguridad a la ciudadanía;</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XX.</w:t>
      </w:r>
      <w:r w:rsidRPr="005D5C36">
        <w:rPr>
          <w:rFonts w:ascii="Arial" w:hAnsi="Arial" w:cs="Arial"/>
          <w:sz w:val="24"/>
          <w:szCs w:val="24"/>
        </w:rPr>
        <w:t>- Ordenar la vigilancia, para evitar que se destruyan los bienes propiedad de la Federación, Estado, Municipio y Particulares;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XXI.</w:t>
      </w:r>
      <w:r w:rsidRPr="005D5C36">
        <w:rPr>
          <w:rFonts w:ascii="Arial" w:hAnsi="Arial" w:cs="Arial"/>
          <w:sz w:val="24"/>
          <w:szCs w:val="24"/>
        </w:rPr>
        <w:t xml:space="preserve">- En materia de rescate y primeros auxilios, deberá ejecutar y apoyar las operaciones determinadas por el Presidente Municipal, en lo referente a las contingencias que se presenten en situaciones de emergencia y en lo relativo a la seguridad pública y paz social;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XXII.</w:t>
      </w:r>
      <w:r w:rsidRPr="005D5C36">
        <w:rPr>
          <w:rFonts w:ascii="Arial" w:hAnsi="Arial" w:cs="Arial"/>
          <w:sz w:val="24"/>
          <w:szCs w:val="24"/>
        </w:rPr>
        <w:t xml:space="preserve">- Ordenar se proporcione a los ciudadanos, toda clase de auxilios e información en las áreas y caminos de su jurisdicción Municipal;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XXIII.</w:t>
      </w:r>
      <w:r w:rsidRPr="005D5C36">
        <w:rPr>
          <w:rFonts w:ascii="Arial" w:hAnsi="Arial" w:cs="Arial"/>
          <w:sz w:val="24"/>
          <w:szCs w:val="24"/>
        </w:rPr>
        <w:t>- Realizar los programas necesarios para la actualización permanente de la capacitación de los integrantes de la Corporación Municipal, estableciendo que se les proporcione la educación cívica, el adiestramiento técnico y la instrucción con espíritu que se requiera;</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XXIV.</w:t>
      </w:r>
      <w:r w:rsidRPr="005D5C36">
        <w:rPr>
          <w:rFonts w:ascii="Arial" w:hAnsi="Arial" w:cs="Arial"/>
          <w:sz w:val="24"/>
          <w:szCs w:val="24"/>
        </w:rPr>
        <w:t>- Imponer al personal, las sanciones que les correspondan;</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XXV.</w:t>
      </w:r>
      <w:r w:rsidRPr="005D5C36">
        <w:rPr>
          <w:rFonts w:ascii="Arial" w:hAnsi="Arial" w:cs="Arial"/>
          <w:sz w:val="24"/>
          <w:szCs w:val="24"/>
        </w:rPr>
        <w:t>- Comunicar al Presidente Municipal diariamente las novedades ocurridas, así como entregar los informes que este le requiera en lo concerniente a esta Dependencia, sin omitir ninguna incidencia;</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XXVI.</w:t>
      </w:r>
      <w:r w:rsidRPr="005D5C36">
        <w:rPr>
          <w:rFonts w:ascii="Arial" w:hAnsi="Arial" w:cs="Arial"/>
          <w:sz w:val="24"/>
          <w:szCs w:val="24"/>
        </w:rPr>
        <w:t xml:space="preserve">- Ordenar las revistas administrativas, periódicas o especiales, que se requieran, al personal, vehículos, equipos e instalaciones de la Dirección, para llevar a cabo dichas revistas, el Director deberá, preferentemente, solicitar la presencia del Presidente Municipal, de los Regidores Constitucionales y del  Síndico Municipal; </w:t>
      </w:r>
    </w:p>
    <w:p w:rsidR="00AA5EA0"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XXVII.</w:t>
      </w:r>
      <w:r w:rsidRPr="005D5C36">
        <w:rPr>
          <w:rFonts w:ascii="Arial" w:hAnsi="Arial" w:cs="Arial"/>
          <w:sz w:val="24"/>
          <w:szCs w:val="24"/>
        </w:rPr>
        <w:t xml:space="preserve">- Designar, previo acuerdo con el Presidente Municipal, a quien lo supla en sus ausencias; </w:t>
      </w:r>
    </w:p>
    <w:p w:rsidR="001E6E76" w:rsidRPr="005D5C36" w:rsidRDefault="001E6E76" w:rsidP="00AA5EA0">
      <w:pPr>
        <w:autoSpaceDE w:val="0"/>
        <w:autoSpaceDN w:val="0"/>
        <w:adjustRightInd w:val="0"/>
        <w:spacing w:line="220" w:lineRule="atLeast"/>
        <w:jc w:val="both"/>
        <w:rPr>
          <w:rFonts w:ascii="Arial" w:hAnsi="Arial" w:cs="Arial"/>
          <w:sz w:val="24"/>
          <w:szCs w:val="24"/>
        </w:rPr>
      </w:pPr>
    </w:p>
    <w:p w:rsidR="00AA5EA0" w:rsidRPr="005D5C36" w:rsidRDefault="00AA5EA0" w:rsidP="00AA5EA0">
      <w:pPr>
        <w:autoSpaceDE w:val="0"/>
        <w:autoSpaceDN w:val="0"/>
        <w:adjustRightInd w:val="0"/>
        <w:spacing w:line="220" w:lineRule="atLeast"/>
        <w:jc w:val="both"/>
        <w:rPr>
          <w:rFonts w:ascii="Arial" w:hAnsi="Arial" w:cs="Arial"/>
          <w:sz w:val="24"/>
          <w:szCs w:val="24"/>
        </w:rPr>
      </w:pP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XXIII.</w:t>
      </w:r>
      <w:r w:rsidRPr="005D5C36">
        <w:rPr>
          <w:rFonts w:ascii="Arial" w:hAnsi="Arial" w:cs="Arial"/>
          <w:sz w:val="24"/>
          <w:szCs w:val="24"/>
        </w:rPr>
        <w:t>- Ser miembro de los consejos, comités y comisiones que en materia de seguridad pública y tránsito decida crear el Ayuntamiento;</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XXIX.</w:t>
      </w:r>
      <w:r w:rsidRPr="005D5C36">
        <w:rPr>
          <w:rFonts w:ascii="Arial" w:hAnsi="Arial" w:cs="Arial"/>
          <w:sz w:val="24"/>
          <w:szCs w:val="24"/>
        </w:rPr>
        <w:t>- Asesorar en materia de Seguridad Pública Municipal y Tránsito Municipal, a los consejos de participación ciudadana, comités y organizaciones vecinales, y</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XXX.-</w:t>
      </w:r>
      <w:r w:rsidRPr="005D5C36">
        <w:rPr>
          <w:rFonts w:ascii="Arial" w:hAnsi="Arial" w:cs="Arial"/>
          <w:sz w:val="24"/>
          <w:szCs w:val="24"/>
        </w:rPr>
        <w:t xml:space="preserve"> Otras que le sean asignadas por el Presidente </w:t>
      </w:r>
      <w:r w:rsidR="001E6E76" w:rsidRPr="005D5C36">
        <w:rPr>
          <w:rFonts w:ascii="Arial" w:hAnsi="Arial" w:cs="Arial"/>
          <w:sz w:val="24"/>
          <w:szCs w:val="24"/>
        </w:rPr>
        <w:t xml:space="preserve">Municipal,  </w:t>
      </w:r>
      <w:r w:rsidRPr="005D5C36">
        <w:rPr>
          <w:rFonts w:ascii="Arial" w:hAnsi="Arial" w:cs="Arial"/>
          <w:sz w:val="24"/>
          <w:szCs w:val="24"/>
        </w:rPr>
        <w:t>así como la ley y ordenamientos aplicables.</w:t>
      </w:r>
    </w:p>
    <w:p w:rsidR="00AA5EA0" w:rsidRPr="005D5C36" w:rsidRDefault="00AA5EA0" w:rsidP="00AA5EA0">
      <w:pPr>
        <w:autoSpaceDE w:val="0"/>
        <w:autoSpaceDN w:val="0"/>
        <w:adjustRightInd w:val="0"/>
        <w:spacing w:line="220" w:lineRule="atLeast"/>
        <w:jc w:val="center"/>
        <w:rPr>
          <w:rFonts w:ascii="Arial" w:hAnsi="Arial" w:cs="Arial"/>
          <w:b/>
          <w:bCs/>
          <w:sz w:val="24"/>
          <w:szCs w:val="24"/>
        </w:rPr>
      </w:pPr>
      <w:r w:rsidRPr="005D5C36">
        <w:rPr>
          <w:rFonts w:ascii="Arial" w:hAnsi="Arial" w:cs="Arial"/>
          <w:b/>
          <w:bCs/>
          <w:sz w:val="24"/>
          <w:szCs w:val="24"/>
        </w:rPr>
        <w:t>CAPITULO IV</w:t>
      </w:r>
    </w:p>
    <w:p w:rsidR="00AA5EA0" w:rsidRPr="005D5C36" w:rsidRDefault="00AA5EA0" w:rsidP="00AA5EA0">
      <w:pPr>
        <w:autoSpaceDE w:val="0"/>
        <w:autoSpaceDN w:val="0"/>
        <w:adjustRightInd w:val="0"/>
        <w:spacing w:line="220" w:lineRule="atLeast"/>
        <w:jc w:val="center"/>
        <w:rPr>
          <w:rFonts w:ascii="Arial" w:hAnsi="Arial" w:cs="Arial"/>
          <w:b/>
          <w:bCs/>
          <w:sz w:val="24"/>
          <w:szCs w:val="24"/>
        </w:rPr>
      </w:pPr>
      <w:r w:rsidRPr="005D5C36">
        <w:rPr>
          <w:rFonts w:ascii="Arial" w:hAnsi="Arial" w:cs="Arial"/>
          <w:b/>
          <w:bCs/>
          <w:sz w:val="24"/>
          <w:szCs w:val="24"/>
        </w:rPr>
        <w:t>DE LAS FACULTADES Y OBLIGACIONES</w:t>
      </w:r>
    </w:p>
    <w:p w:rsidR="00AA5EA0" w:rsidRPr="005D5C36" w:rsidRDefault="00AA5EA0" w:rsidP="00AA5EA0">
      <w:pPr>
        <w:autoSpaceDE w:val="0"/>
        <w:autoSpaceDN w:val="0"/>
        <w:adjustRightInd w:val="0"/>
        <w:spacing w:line="220" w:lineRule="atLeast"/>
        <w:jc w:val="center"/>
        <w:rPr>
          <w:rFonts w:ascii="Arial" w:hAnsi="Arial" w:cs="Arial"/>
          <w:b/>
          <w:bCs/>
          <w:sz w:val="24"/>
          <w:szCs w:val="24"/>
        </w:rPr>
      </w:pPr>
      <w:r>
        <w:rPr>
          <w:rFonts w:ascii="Arial" w:hAnsi="Arial" w:cs="Arial"/>
          <w:b/>
          <w:bCs/>
          <w:sz w:val="24"/>
          <w:szCs w:val="24"/>
        </w:rPr>
        <w:t>DE LOS SUBDIRECTORES DE POLICIA Y TRANSITO</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28</w:t>
      </w:r>
      <w:r w:rsidRPr="005D5C36">
        <w:rPr>
          <w:rFonts w:ascii="Arial" w:hAnsi="Arial" w:cs="Arial"/>
          <w:b/>
          <w:bCs/>
          <w:sz w:val="24"/>
          <w:szCs w:val="24"/>
        </w:rPr>
        <w:t>.-</w:t>
      </w:r>
      <w:r w:rsidRPr="005D5C36">
        <w:rPr>
          <w:rFonts w:ascii="Arial" w:hAnsi="Arial" w:cs="Arial"/>
          <w:sz w:val="24"/>
          <w:szCs w:val="24"/>
        </w:rPr>
        <w:t xml:space="preserve"> Las facultades y obligaciones del Subdirector de Policía serán: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I.-</w:t>
      </w:r>
      <w:r w:rsidRPr="005D5C36">
        <w:rPr>
          <w:rFonts w:ascii="Arial" w:hAnsi="Arial" w:cs="Arial"/>
          <w:sz w:val="24"/>
          <w:szCs w:val="24"/>
        </w:rPr>
        <w:t xml:space="preserve"> Proponer a la superioridad las medidas para el mejoramiento y distribución del personal y equipo;</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II.-</w:t>
      </w:r>
      <w:r w:rsidRPr="005D5C36">
        <w:rPr>
          <w:rFonts w:ascii="Arial" w:hAnsi="Arial" w:cs="Arial"/>
          <w:sz w:val="24"/>
          <w:szCs w:val="24"/>
        </w:rPr>
        <w:t xml:space="preserve"> El S</w:t>
      </w:r>
      <w:r>
        <w:rPr>
          <w:rFonts w:ascii="Arial" w:hAnsi="Arial" w:cs="Arial"/>
          <w:sz w:val="24"/>
          <w:szCs w:val="24"/>
        </w:rPr>
        <w:t xml:space="preserve">ubdirector de Policía </w:t>
      </w:r>
      <w:r w:rsidRPr="005D5C36">
        <w:rPr>
          <w:rFonts w:ascii="Arial" w:hAnsi="Arial" w:cs="Arial"/>
          <w:sz w:val="24"/>
          <w:szCs w:val="24"/>
        </w:rPr>
        <w:t xml:space="preserve"> obrará de modo tal que sus actos se  caractericen invariablemente por la corrección,  puntualidad y justicia, para dar un buen ejemplo a sus subalternos;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III.-</w:t>
      </w:r>
      <w:r w:rsidRPr="005D5C36">
        <w:rPr>
          <w:rFonts w:ascii="Arial" w:hAnsi="Arial" w:cs="Arial"/>
          <w:sz w:val="24"/>
          <w:szCs w:val="24"/>
        </w:rPr>
        <w:t xml:space="preserve"> Observar y hacer cumplir las leyes y Reglamentos en materia de Seguridad Pública y el Bando de Policía y Gobierno;</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IV.-</w:t>
      </w:r>
      <w:r w:rsidRPr="005D5C36">
        <w:rPr>
          <w:rFonts w:ascii="Arial" w:hAnsi="Arial" w:cs="Arial"/>
          <w:sz w:val="24"/>
          <w:szCs w:val="24"/>
        </w:rPr>
        <w:t>El S</w:t>
      </w:r>
      <w:r>
        <w:rPr>
          <w:rFonts w:ascii="Arial" w:hAnsi="Arial" w:cs="Arial"/>
          <w:sz w:val="24"/>
          <w:szCs w:val="24"/>
        </w:rPr>
        <w:t xml:space="preserve">ubdirector de Policía </w:t>
      </w:r>
      <w:r w:rsidRPr="005D5C36">
        <w:rPr>
          <w:rFonts w:ascii="Arial" w:hAnsi="Arial" w:cs="Arial"/>
          <w:sz w:val="24"/>
          <w:szCs w:val="24"/>
        </w:rPr>
        <w:t xml:space="preserve"> vigilará que sus subalternos observen una disciplina razonada, evitando abuso de autoridad y deberá inspirar respeto, confianza y aprecio;</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V.-</w:t>
      </w:r>
      <w:r w:rsidRPr="005D5C36">
        <w:rPr>
          <w:rFonts w:ascii="Arial" w:hAnsi="Arial" w:cs="Arial"/>
          <w:sz w:val="24"/>
          <w:szCs w:val="24"/>
        </w:rPr>
        <w:t xml:space="preserve"> El S</w:t>
      </w:r>
      <w:r>
        <w:rPr>
          <w:rFonts w:ascii="Arial" w:hAnsi="Arial" w:cs="Arial"/>
          <w:sz w:val="24"/>
          <w:szCs w:val="24"/>
        </w:rPr>
        <w:t xml:space="preserve">ubdirector de Policía </w:t>
      </w:r>
      <w:r w:rsidRPr="005D5C36">
        <w:rPr>
          <w:rFonts w:ascii="Arial" w:hAnsi="Arial" w:cs="Arial"/>
          <w:sz w:val="24"/>
          <w:szCs w:val="24"/>
        </w:rPr>
        <w:t xml:space="preserve"> vigilará que se dé a los bienes propiedad del municipio, el uso exclusivo para la  realización plena de las funciones de la corporación;</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VI</w:t>
      </w:r>
      <w:r w:rsidRPr="005D5C36">
        <w:rPr>
          <w:rFonts w:ascii="Arial" w:hAnsi="Arial" w:cs="Arial"/>
          <w:sz w:val="24"/>
          <w:szCs w:val="24"/>
        </w:rPr>
        <w:t>.- Intervenir personalmente en las comisiones, cuando así lo requiera el servicio;</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VII.-</w:t>
      </w:r>
      <w:r w:rsidRPr="005D5C36">
        <w:rPr>
          <w:rFonts w:ascii="Arial" w:hAnsi="Arial" w:cs="Arial"/>
          <w:sz w:val="24"/>
          <w:szCs w:val="24"/>
        </w:rPr>
        <w:t xml:space="preserve"> Imponer las sanciones correspondientes a sus subordinados, en los términos establecidos en el presente Reglamento;</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VIII.-</w:t>
      </w:r>
      <w:r w:rsidRPr="005D5C36">
        <w:rPr>
          <w:rFonts w:ascii="Arial" w:hAnsi="Arial" w:cs="Arial"/>
          <w:sz w:val="24"/>
          <w:szCs w:val="24"/>
        </w:rPr>
        <w:t xml:space="preserve"> Efectuar la revista periódicamente del personal bajo su mando y de su equipo de trabajo;</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IX.-</w:t>
      </w:r>
      <w:r w:rsidRPr="005D5C36">
        <w:rPr>
          <w:rFonts w:ascii="Arial" w:hAnsi="Arial" w:cs="Arial"/>
          <w:sz w:val="24"/>
          <w:szCs w:val="24"/>
        </w:rPr>
        <w:t xml:space="preserve"> Realizar mensualmente una evaluación del personal operativo y administrativo, en coordinación con el </w:t>
      </w:r>
      <w:r>
        <w:rPr>
          <w:rFonts w:ascii="Arial" w:hAnsi="Arial" w:cs="Arial"/>
          <w:sz w:val="24"/>
          <w:szCs w:val="24"/>
        </w:rPr>
        <w:t>subdirector</w:t>
      </w:r>
      <w:r w:rsidRPr="005D5C36">
        <w:rPr>
          <w:rFonts w:ascii="Arial" w:hAnsi="Arial" w:cs="Arial"/>
          <w:sz w:val="24"/>
          <w:szCs w:val="24"/>
        </w:rPr>
        <w:t xml:space="preserve"> de Tránsito;</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w:t>
      </w:r>
      <w:r w:rsidRPr="005D5C36">
        <w:rPr>
          <w:rFonts w:ascii="Arial" w:hAnsi="Arial" w:cs="Arial"/>
          <w:sz w:val="24"/>
          <w:szCs w:val="24"/>
        </w:rPr>
        <w:t xml:space="preserve"> Vigilar que en todos los actos de servicio, el personal se presente aseado y debidamente uniformado;</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XI</w:t>
      </w:r>
      <w:r w:rsidRPr="005D5C36">
        <w:rPr>
          <w:rFonts w:ascii="Arial" w:hAnsi="Arial" w:cs="Arial"/>
          <w:sz w:val="24"/>
          <w:szCs w:val="24"/>
        </w:rPr>
        <w:t>.- Rendir al Director, parte diario de las actividades realizadas;</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XII.-</w:t>
      </w:r>
      <w:r w:rsidRPr="005D5C36">
        <w:rPr>
          <w:rFonts w:ascii="Arial" w:hAnsi="Arial" w:cs="Arial"/>
          <w:sz w:val="24"/>
          <w:szCs w:val="24"/>
        </w:rPr>
        <w:t xml:space="preserve"> Presentar los proyectos sobre las operaciones especiales y emergentes, así como diseñar los dispositivos que para tal efecto se requieran;</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XIII.-</w:t>
      </w:r>
      <w:r w:rsidRPr="005D5C36">
        <w:rPr>
          <w:rFonts w:ascii="Arial" w:hAnsi="Arial" w:cs="Arial"/>
          <w:sz w:val="24"/>
          <w:szCs w:val="24"/>
        </w:rPr>
        <w:t xml:space="preserve"> Proponer normas técnicas, para incrementar la seguridad de todo el municipio;</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XIV.-</w:t>
      </w:r>
      <w:r w:rsidRPr="005D5C36">
        <w:rPr>
          <w:rFonts w:ascii="Arial" w:hAnsi="Arial" w:cs="Arial"/>
          <w:sz w:val="24"/>
          <w:szCs w:val="24"/>
        </w:rPr>
        <w:t xml:space="preserve"> Registrar y controlar la documentación que permita las estadísticas correspondientes de las actividades operativas, que  realice el personal bajo su mando, y</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932A6B">
        <w:rPr>
          <w:rFonts w:ascii="Arial" w:hAnsi="Arial" w:cs="Arial"/>
          <w:b/>
          <w:bCs/>
          <w:sz w:val="24"/>
          <w:szCs w:val="24"/>
        </w:rPr>
        <w:t>XV.-</w:t>
      </w:r>
      <w:r w:rsidRPr="00932A6B">
        <w:rPr>
          <w:rFonts w:ascii="Arial" w:hAnsi="Arial" w:cs="Arial"/>
          <w:sz w:val="24"/>
          <w:szCs w:val="24"/>
        </w:rPr>
        <w:t xml:space="preserve"> Y las demás funciones que le sean asignadas por el Director.</w:t>
      </w:r>
    </w:p>
    <w:p w:rsidR="00AA5EA0"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AR</w:t>
      </w:r>
      <w:r>
        <w:rPr>
          <w:rFonts w:ascii="Arial" w:hAnsi="Arial" w:cs="Arial"/>
          <w:b/>
          <w:bCs/>
          <w:sz w:val="24"/>
          <w:szCs w:val="24"/>
        </w:rPr>
        <w:t>TÍCULO 29</w:t>
      </w:r>
      <w:r w:rsidRPr="005D5C36">
        <w:rPr>
          <w:rFonts w:ascii="Arial" w:hAnsi="Arial" w:cs="Arial"/>
          <w:b/>
          <w:bCs/>
          <w:sz w:val="24"/>
          <w:szCs w:val="24"/>
        </w:rPr>
        <w:t>.-</w:t>
      </w:r>
      <w:r w:rsidRPr="005D5C36">
        <w:rPr>
          <w:rFonts w:ascii="Arial" w:hAnsi="Arial" w:cs="Arial"/>
          <w:sz w:val="24"/>
          <w:szCs w:val="24"/>
        </w:rPr>
        <w:t xml:space="preserve"> Las facultades y obligacion</w:t>
      </w:r>
      <w:r>
        <w:rPr>
          <w:rFonts w:ascii="Arial" w:hAnsi="Arial" w:cs="Arial"/>
          <w:sz w:val="24"/>
          <w:szCs w:val="24"/>
        </w:rPr>
        <w:t>es del Subdirector de Tránsito son:</w:t>
      </w:r>
    </w:p>
    <w:p w:rsidR="00AA5EA0" w:rsidRPr="005D5C36" w:rsidRDefault="00AA5EA0" w:rsidP="00AA5EA0">
      <w:pPr>
        <w:autoSpaceDE w:val="0"/>
        <w:autoSpaceDN w:val="0"/>
        <w:adjustRightInd w:val="0"/>
        <w:spacing w:line="240" w:lineRule="auto"/>
        <w:jc w:val="both"/>
        <w:rPr>
          <w:rFonts w:ascii="Arial" w:hAnsi="Arial" w:cs="Arial"/>
          <w:b/>
          <w:bCs/>
          <w:sz w:val="24"/>
          <w:szCs w:val="24"/>
        </w:rPr>
      </w:pPr>
      <w:r w:rsidRPr="005D5C36">
        <w:rPr>
          <w:rFonts w:ascii="Arial" w:hAnsi="Arial" w:cs="Arial"/>
          <w:b/>
          <w:bCs/>
          <w:sz w:val="24"/>
          <w:szCs w:val="24"/>
        </w:rPr>
        <w:t>I</w:t>
      </w:r>
      <w:r w:rsidRPr="005D5C36">
        <w:rPr>
          <w:rFonts w:ascii="Arial" w:hAnsi="Arial" w:cs="Arial"/>
          <w:sz w:val="24"/>
          <w:szCs w:val="24"/>
        </w:rPr>
        <w:t xml:space="preserve">.- Tener control muy estricto de su personal, en relación a: uniformes, aseo personal, puntualidad, disciplina, honradez, etc.;    </w:t>
      </w:r>
    </w:p>
    <w:p w:rsidR="00AA5EA0" w:rsidRDefault="00AA5EA0" w:rsidP="001E6E76">
      <w:pPr>
        <w:tabs>
          <w:tab w:val="left" w:pos="6740"/>
        </w:tabs>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 xml:space="preserve">II.- </w:t>
      </w:r>
      <w:r w:rsidRPr="005D5C36">
        <w:rPr>
          <w:rFonts w:ascii="Arial" w:hAnsi="Arial" w:cs="Arial"/>
          <w:sz w:val="24"/>
          <w:szCs w:val="24"/>
        </w:rPr>
        <w:t>Tener estricto control de las infracciones de tránsito;</w:t>
      </w:r>
      <w:r w:rsidR="001E6E76">
        <w:rPr>
          <w:rFonts w:ascii="Arial" w:hAnsi="Arial" w:cs="Arial"/>
          <w:sz w:val="24"/>
          <w:szCs w:val="24"/>
        </w:rPr>
        <w:tab/>
      </w:r>
    </w:p>
    <w:p w:rsidR="001E6E76" w:rsidRDefault="001E6E76" w:rsidP="001E6E76">
      <w:pPr>
        <w:tabs>
          <w:tab w:val="left" w:pos="6740"/>
        </w:tabs>
        <w:autoSpaceDE w:val="0"/>
        <w:autoSpaceDN w:val="0"/>
        <w:adjustRightInd w:val="0"/>
        <w:spacing w:line="240" w:lineRule="auto"/>
        <w:jc w:val="both"/>
        <w:rPr>
          <w:rFonts w:ascii="Arial" w:hAnsi="Arial" w:cs="Arial"/>
          <w:sz w:val="24"/>
          <w:szCs w:val="24"/>
        </w:rPr>
      </w:pPr>
    </w:p>
    <w:p w:rsidR="001E6E76" w:rsidRPr="005D5C36" w:rsidRDefault="001E6E76" w:rsidP="001E6E76">
      <w:pPr>
        <w:tabs>
          <w:tab w:val="left" w:pos="6740"/>
        </w:tabs>
        <w:autoSpaceDE w:val="0"/>
        <w:autoSpaceDN w:val="0"/>
        <w:adjustRightInd w:val="0"/>
        <w:spacing w:line="240" w:lineRule="auto"/>
        <w:jc w:val="both"/>
        <w:rPr>
          <w:rFonts w:ascii="Arial" w:hAnsi="Arial" w:cs="Arial"/>
          <w:sz w:val="24"/>
          <w:szCs w:val="24"/>
        </w:rPr>
      </w:pPr>
    </w:p>
    <w:p w:rsidR="00AA5EA0" w:rsidRPr="005D5C36" w:rsidRDefault="00AA5EA0" w:rsidP="00AA5EA0">
      <w:pPr>
        <w:autoSpaceDE w:val="0"/>
        <w:autoSpaceDN w:val="0"/>
        <w:adjustRightInd w:val="0"/>
        <w:spacing w:line="240" w:lineRule="auto"/>
        <w:jc w:val="both"/>
        <w:rPr>
          <w:rFonts w:ascii="Arial" w:hAnsi="Arial" w:cs="Arial"/>
          <w:sz w:val="24"/>
          <w:szCs w:val="24"/>
        </w:rPr>
      </w:pP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 xml:space="preserve">III.- </w:t>
      </w:r>
      <w:r w:rsidRPr="005D5C36">
        <w:rPr>
          <w:rFonts w:ascii="Arial" w:hAnsi="Arial" w:cs="Arial"/>
          <w:sz w:val="24"/>
          <w:szCs w:val="24"/>
        </w:rPr>
        <w:t>Dictaminar las sanciones aplicadas;</w:t>
      </w:r>
    </w:p>
    <w:p w:rsidR="00AA5EA0" w:rsidRPr="005D5C36" w:rsidRDefault="00AA5EA0" w:rsidP="00AA5EA0">
      <w:pPr>
        <w:autoSpaceDE w:val="0"/>
        <w:autoSpaceDN w:val="0"/>
        <w:adjustRightInd w:val="0"/>
        <w:spacing w:line="240" w:lineRule="auto"/>
        <w:jc w:val="both"/>
        <w:rPr>
          <w:rFonts w:ascii="Arial" w:hAnsi="Arial" w:cs="Arial"/>
          <w:b/>
          <w:bCs/>
          <w:sz w:val="24"/>
          <w:szCs w:val="24"/>
        </w:rPr>
      </w:pPr>
      <w:r w:rsidRPr="005D5C36">
        <w:rPr>
          <w:rFonts w:ascii="Arial" w:hAnsi="Arial" w:cs="Arial"/>
          <w:b/>
          <w:bCs/>
          <w:sz w:val="24"/>
          <w:szCs w:val="24"/>
        </w:rPr>
        <w:t>IV.-</w:t>
      </w:r>
      <w:r w:rsidRPr="005D5C36">
        <w:rPr>
          <w:rFonts w:ascii="Arial" w:hAnsi="Arial" w:cs="Arial"/>
          <w:sz w:val="24"/>
          <w:szCs w:val="24"/>
        </w:rPr>
        <w:t xml:space="preserve"> Diseñar programas para mejorar la  Vialidad y Tránsito;</w:t>
      </w:r>
    </w:p>
    <w:p w:rsidR="00AA5EA0" w:rsidRPr="005D5C36" w:rsidRDefault="00AA5EA0" w:rsidP="00AA5EA0">
      <w:pPr>
        <w:autoSpaceDE w:val="0"/>
        <w:autoSpaceDN w:val="0"/>
        <w:adjustRightInd w:val="0"/>
        <w:spacing w:line="240" w:lineRule="auto"/>
        <w:jc w:val="both"/>
        <w:rPr>
          <w:rFonts w:ascii="Arial" w:hAnsi="Arial" w:cs="Arial"/>
          <w:b/>
          <w:bCs/>
          <w:sz w:val="24"/>
          <w:szCs w:val="24"/>
          <w:u w:val="single"/>
        </w:rPr>
      </w:pPr>
      <w:r w:rsidRPr="005D5C36">
        <w:rPr>
          <w:rFonts w:ascii="Arial" w:hAnsi="Arial" w:cs="Arial"/>
          <w:b/>
          <w:bCs/>
          <w:sz w:val="24"/>
          <w:szCs w:val="24"/>
        </w:rPr>
        <w:t>V.-</w:t>
      </w:r>
      <w:r w:rsidRPr="005D5C36">
        <w:rPr>
          <w:rFonts w:ascii="Arial" w:hAnsi="Arial" w:cs="Arial"/>
          <w:sz w:val="24"/>
          <w:szCs w:val="24"/>
        </w:rPr>
        <w:t xml:space="preserve"> Estudios para colocar señalamientos de Tránsito;</w:t>
      </w:r>
      <w:r w:rsidRPr="005D5C36">
        <w:rPr>
          <w:rFonts w:ascii="Arial" w:hAnsi="Arial" w:cs="Arial"/>
          <w:b/>
          <w:bCs/>
          <w:sz w:val="24"/>
          <w:szCs w:val="24"/>
        </w:rPr>
        <w:t xml:space="preserve"> </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VI.-</w:t>
      </w:r>
      <w:r w:rsidRPr="005D5C36">
        <w:rPr>
          <w:rFonts w:ascii="Arial" w:hAnsi="Arial" w:cs="Arial"/>
          <w:sz w:val="24"/>
          <w:szCs w:val="24"/>
        </w:rPr>
        <w:t xml:space="preserve"> Hacerse cargo de los accidentes de tránsito que se registren en su jurisdicción y el trámite correspondiente;</w:t>
      </w:r>
    </w:p>
    <w:p w:rsidR="00AA5EA0" w:rsidRPr="005D5C36" w:rsidRDefault="00AA5EA0" w:rsidP="00AA5EA0">
      <w:pPr>
        <w:autoSpaceDE w:val="0"/>
        <w:autoSpaceDN w:val="0"/>
        <w:adjustRightInd w:val="0"/>
        <w:spacing w:line="240" w:lineRule="auto"/>
        <w:jc w:val="both"/>
        <w:outlineLvl w:val="3"/>
        <w:rPr>
          <w:rFonts w:ascii="Arial" w:hAnsi="Arial" w:cs="Arial"/>
          <w:color w:val="000000"/>
          <w:sz w:val="24"/>
          <w:szCs w:val="24"/>
        </w:rPr>
      </w:pPr>
      <w:r w:rsidRPr="005D5C36">
        <w:rPr>
          <w:rFonts w:ascii="Arial" w:hAnsi="Arial" w:cs="Arial"/>
          <w:b/>
          <w:bCs/>
          <w:color w:val="000000"/>
          <w:sz w:val="24"/>
          <w:szCs w:val="24"/>
        </w:rPr>
        <w:t>VII</w:t>
      </w:r>
      <w:r w:rsidRPr="005D5C36">
        <w:rPr>
          <w:rFonts w:ascii="Arial" w:hAnsi="Arial" w:cs="Arial"/>
          <w:color w:val="000000"/>
          <w:sz w:val="24"/>
          <w:szCs w:val="24"/>
        </w:rPr>
        <w:t>.- Apoyar al Subdirector de Policía en todos los aspectos, y</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 xml:space="preserve">VIII.- </w:t>
      </w:r>
      <w:r w:rsidRPr="005D5C36">
        <w:rPr>
          <w:rFonts w:ascii="Arial" w:hAnsi="Arial" w:cs="Arial"/>
          <w:sz w:val="24"/>
          <w:szCs w:val="24"/>
        </w:rPr>
        <w:t>Y las demás que le señale el Director.</w:t>
      </w:r>
    </w:p>
    <w:p w:rsidR="00AA5EA0" w:rsidRPr="005D5C36" w:rsidRDefault="00AA5EA0" w:rsidP="00AA5EA0">
      <w:pPr>
        <w:autoSpaceDE w:val="0"/>
        <w:autoSpaceDN w:val="0"/>
        <w:adjustRightInd w:val="0"/>
        <w:spacing w:line="240" w:lineRule="auto"/>
        <w:jc w:val="center"/>
        <w:rPr>
          <w:rFonts w:ascii="Arial" w:hAnsi="Arial" w:cs="Arial"/>
          <w:b/>
          <w:bCs/>
          <w:sz w:val="24"/>
          <w:szCs w:val="24"/>
        </w:rPr>
      </w:pPr>
      <w:r w:rsidRPr="005D5C36">
        <w:rPr>
          <w:rFonts w:ascii="Arial" w:hAnsi="Arial" w:cs="Arial"/>
          <w:b/>
          <w:bCs/>
          <w:sz w:val="24"/>
          <w:szCs w:val="24"/>
        </w:rPr>
        <w:t>CAPITULO V</w:t>
      </w:r>
    </w:p>
    <w:p w:rsidR="00AA5EA0" w:rsidRPr="005D5C36" w:rsidRDefault="00AA5EA0" w:rsidP="00AA5EA0">
      <w:pPr>
        <w:autoSpaceDE w:val="0"/>
        <w:autoSpaceDN w:val="0"/>
        <w:adjustRightInd w:val="0"/>
        <w:spacing w:line="240" w:lineRule="auto"/>
        <w:jc w:val="center"/>
        <w:rPr>
          <w:rFonts w:ascii="Arial" w:hAnsi="Arial" w:cs="Arial"/>
          <w:b/>
          <w:bCs/>
          <w:sz w:val="24"/>
          <w:szCs w:val="24"/>
        </w:rPr>
      </w:pPr>
      <w:r w:rsidRPr="005D5C36">
        <w:rPr>
          <w:rFonts w:ascii="Arial" w:hAnsi="Arial" w:cs="Arial"/>
          <w:b/>
          <w:bCs/>
          <w:sz w:val="24"/>
          <w:szCs w:val="24"/>
        </w:rPr>
        <w:t xml:space="preserve"> DE LAS DISPOSICIONES COMUNES A LOS </w:t>
      </w:r>
    </w:p>
    <w:p w:rsidR="00AA5EA0" w:rsidRPr="005D5C36" w:rsidRDefault="00AA5EA0" w:rsidP="00AA5EA0">
      <w:pPr>
        <w:autoSpaceDE w:val="0"/>
        <w:autoSpaceDN w:val="0"/>
        <w:adjustRightInd w:val="0"/>
        <w:spacing w:line="240" w:lineRule="auto"/>
        <w:jc w:val="center"/>
        <w:rPr>
          <w:rFonts w:ascii="Arial" w:hAnsi="Arial" w:cs="Arial"/>
          <w:b/>
          <w:bCs/>
          <w:sz w:val="24"/>
          <w:szCs w:val="24"/>
        </w:rPr>
      </w:pPr>
      <w:r w:rsidRPr="005D5C36">
        <w:rPr>
          <w:rFonts w:ascii="Arial" w:hAnsi="Arial" w:cs="Arial"/>
          <w:b/>
          <w:bCs/>
          <w:sz w:val="24"/>
          <w:szCs w:val="24"/>
        </w:rPr>
        <w:t>INTEGRANTES DE LA  CORPORACION MUNICIPAL</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30</w:t>
      </w:r>
      <w:r w:rsidRPr="005D5C36">
        <w:rPr>
          <w:rFonts w:ascii="Arial" w:hAnsi="Arial" w:cs="Arial"/>
          <w:b/>
          <w:bCs/>
          <w:sz w:val="24"/>
          <w:szCs w:val="24"/>
        </w:rPr>
        <w:t>.-</w:t>
      </w:r>
      <w:r w:rsidRPr="005D5C36">
        <w:rPr>
          <w:rFonts w:ascii="Arial" w:hAnsi="Arial" w:cs="Arial"/>
          <w:sz w:val="24"/>
          <w:szCs w:val="24"/>
        </w:rPr>
        <w:t xml:space="preserve"> Son obligaciones de los integrantes de la  Corporación Municipal, </w:t>
      </w:r>
      <w:r w:rsidRPr="008B062D">
        <w:rPr>
          <w:rFonts w:ascii="Arial" w:hAnsi="Arial" w:cs="Arial"/>
          <w:sz w:val="24"/>
          <w:szCs w:val="24"/>
        </w:rPr>
        <w:t xml:space="preserve">además de las que establece la Ley Estatal, </w:t>
      </w:r>
      <w:r w:rsidRPr="005D5C36">
        <w:rPr>
          <w:rFonts w:ascii="Arial" w:hAnsi="Arial" w:cs="Arial"/>
          <w:sz w:val="24"/>
          <w:szCs w:val="24"/>
        </w:rPr>
        <w:t xml:space="preserve">las siguientes: </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w:t>
      </w:r>
      <w:r w:rsidRPr="005D5C36">
        <w:rPr>
          <w:rFonts w:ascii="Arial" w:hAnsi="Arial" w:cs="Arial"/>
          <w:sz w:val="24"/>
          <w:szCs w:val="24"/>
        </w:rPr>
        <w:t>- Proteger la integridad física y moral de las personas, sus propiedades y derechos;</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II.</w:t>
      </w:r>
      <w:r w:rsidRPr="005D5C36">
        <w:rPr>
          <w:rFonts w:ascii="Arial" w:hAnsi="Arial" w:cs="Arial"/>
          <w:sz w:val="24"/>
          <w:szCs w:val="24"/>
        </w:rPr>
        <w:t>- Guardar la consideración debida a todo superior jerárquico, así como a sus subordinados y demás compañeros de trabajo, dentro y fuera de servicio;</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III.</w:t>
      </w:r>
      <w:r w:rsidRPr="005D5C36">
        <w:rPr>
          <w:rFonts w:ascii="Arial" w:hAnsi="Arial" w:cs="Arial"/>
          <w:sz w:val="24"/>
          <w:szCs w:val="24"/>
        </w:rPr>
        <w:t>- Cumplir en sus términos las órdenes de sus superiores, conforme a derecho;</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IV.</w:t>
      </w:r>
      <w:r w:rsidRPr="005D5C36">
        <w:rPr>
          <w:rFonts w:ascii="Arial" w:hAnsi="Arial" w:cs="Arial"/>
          <w:sz w:val="24"/>
          <w:szCs w:val="24"/>
        </w:rPr>
        <w:t>- Guardar reserva de los datos e informes de que tengan conocimiento en el ejercicio de sus funciones, los que no podrán proporcionar sin autorización de la superioridad, salvo que sean requeridos por autoridad competente, notificando a la superioridad;</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w:t>
      </w:r>
      <w:r w:rsidRPr="005D5C36">
        <w:rPr>
          <w:rFonts w:ascii="Arial" w:hAnsi="Arial" w:cs="Arial"/>
          <w:sz w:val="24"/>
          <w:szCs w:val="24"/>
        </w:rPr>
        <w:t>- Respetar los principios de legalidad, objetividad, eficiencia, profesionalismo y respeto a los derechos humanos en el desempeño de su cargo, evitando realizar acciones o conductas contrarias a derecho;</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VI.</w:t>
      </w:r>
      <w:r w:rsidRPr="005D5C36">
        <w:rPr>
          <w:rFonts w:ascii="Arial" w:hAnsi="Arial" w:cs="Arial"/>
          <w:sz w:val="24"/>
          <w:szCs w:val="24"/>
        </w:rPr>
        <w:t>- Velar por la vida e integridad física y moral de las personas detenidas, así como inventariar y resguardar las pertenencias que éstas porten en el momento de su detención, respetando los requisitos previstos en los ordenamientos constitucionales y legales aplicables, hasta en tanto se pongan a disposición del Agente del Ministerio Público o de la autoridad competente;</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VII.</w:t>
      </w:r>
      <w:r w:rsidRPr="005D5C36">
        <w:rPr>
          <w:rFonts w:ascii="Arial" w:hAnsi="Arial" w:cs="Arial"/>
          <w:sz w:val="24"/>
          <w:szCs w:val="24"/>
        </w:rPr>
        <w:t>-  Evitar en todo momento y bajo cualquier circunstancia de infligir, tolerar o permitir actos de tortura u otros tratos crueles, inhumanos o degradantes, aun cuando se trate de una orden superior o se argumenten circunstancias especiales, tales como amenaza a la seguridad pública, urgencia de las investigaciones o cualquier otra, siendo obligatorio denunciarlo inmediatamente a la autoridad competente;</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VIII.</w:t>
      </w:r>
      <w:r w:rsidRPr="005D5C36">
        <w:rPr>
          <w:rFonts w:ascii="Arial" w:hAnsi="Arial" w:cs="Arial"/>
          <w:sz w:val="24"/>
          <w:szCs w:val="24"/>
        </w:rPr>
        <w:t>- Abstenerse de presentar peticiones colectivas que tiendan a contrariar las órdenes que reciban, y fomentar cualquier conducta que obstaculice la correcta prestación del servicio;</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IX.</w:t>
      </w:r>
      <w:r w:rsidRPr="005D5C36">
        <w:rPr>
          <w:rFonts w:ascii="Arial" w:hAnsi="Arial" w:cs="Arial"/>
          <w:sz w:val="24"/>
          <w:szCs w:val="24"/>
        </w:rPr>
        <w:t>- Usar y cuidar el equipo policíaco, el arma de fuego a su cargo, las municiones, uniforme y todo cuanto les sea proporcionado por la corporación a que pertenezcan, destinándolo exclusivamente al cumplimiento de sus funciones;</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w:t>
      </w:r>
      <w:r w:rsidRPr="005D5C36">
        <w:rPr>
          <w:rFonts w:ascii="Arial" w:hAnsi="Arial" w:cs="Arial"/>
          <w:sz w:val="24"/>
          <w:szCs w:val="24"/>
        </w:rPr>
        <w:t>- Respetar las señales y demás dispositivos de tránsito; y sólo en casos de emergencia usar la sirena, luces y altavoz del vehículo a su cargo, de conformidad con la Ley de Tránsito del Estado y el Reglamento de Tránsito Municipal;</w:t>
      </w:r>
    </w:p>
    <w:p w:rsidR="00AA5EA0"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XI.</w:t>
      </w:r>
      <w:r w:rsidRPr="005D5C36">
        <w:rPr>
          <w:rFonts w:ascii="Arial" w:hAnsi="Arial" w:cs="Arial"/>
          <w:sz w:val="24"/>
          <w:szCs w:val="24"/>
        </w:rPr>
        <w:t>- Respetar a la población guardando la consideración debida a la dignidad e integridad de las personas;</w:t>
      </w:r>
    </w:p>
    <w:p w:rsidR="001E6E76" w:rsidRDefault="001E6E76" w:rsidP="001E6E76">
      <w:pPr>
        <w:autoSpaceDE w:val="0"/>
        <w:autoSpaceDN w:val="0"/>
        <w:adjustRightInd w:val="0"/>
        <w:spacing w:line="240" w:lineRule="auto"/>
        <w:jc w:val="both"/>
        <w:rPr>
          <w:rFonts w:ascii="Arial" w:hAnsi="Arial" w:cs="Arial"/>
          <w:sz w:val="24"/>
          <w:szCs w:val="24"/>
        </w:rPr>
      </w:pPr>
    </w:p>
    <w:p w:rsidR="001E6E76" w:rsidRDefault="001E6E76" w:rsidP="001E6E76">
      <w:pPr>
        <w:autoSpaceDE w:val="0"/>
        <w:autoSpaceDN w:val="0"/>
        <w:adjustRightInd w:val="0"/>
        <w:spacing w:line="240" w:lineRule="auto"/>
        <w:jc w:val="both"/>
        <w:rPr>
          <w:rFonts w:ascii="Arial" w:hAnsi="Arial" w:cs="Arial"/>
          <w:sz w:val="24"/>
          <w:szCs w:val="24"/>
        </w:rPr>
      </w:pPr>
    </w:p>
    <w:p w:rsidR="001E6E76" w:rsidRDefault="001E6E76" w:rsidP="001E6E76">
      <w:pPr>
        <w:autoSpaceDE w:val="0"/>
        <w:autoSpaceDN w:val="0"/>
        <w:adjustRightInd w:val="0"/>
        <w:spacing w:line="240" w:lineRule="auto"/>
        <w:jc w:val="both"/>
        <w:rPr>
          <w:rFonts w:ascii="Arial" w:hAnsi="Arial" w:cs="Arial"/>
          <w:sz w:val="24"/>
          <w:szCs w:val="24"/>
        </w:rPr>
      </w:pP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XII.</w:t>
      </w:r>
      <w:r w:rsidRPr="005D5C36">
        <w:rPr>
          <w:rFonts w:ascii="Arial" w:hAnsi="Arial" w:cs="Arial"/>
          <w:sz w:val="24"/>
          <w:szCs w:val="24"/>
        </w:rPr>
        <w:t>- Desempeñar las actividades relacionadas con su función en forma puntual y oportuna;</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XIII.</w:t>
      </w:r>
      <w:r w:rsidRPr="005D5C36">
        <w:rPr>
          <w:rFonts w:ascii="Arial" w:hAnsi="Arial" w:cs="Arial"/>
          <w:sz w:val="24"/>
          <w:szCs w:val="24"/>
        </w:rPr>
        <w:t>- Evitar concurrir uniformados a bares, pulquerías, cantinas, expendios en donde su principal actividad sea el de venta de bebidas alcohólicas o similares, salvo que sea en ejercicio de sus funciones, ni ingerir bebidas alcohólicas durante su servicio, ni uniformados fuera de él. Asimismo, no consumir drogas, enervantes, psicotrópicos, estupefacientes o similares, ni en servicio, ni fuera de él; la contravención a estas prohibiciones será causal de baja;</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XIV.</w:t>
      </w:r>
      <w:r w:rsidRPr="005D5C36">
        <w:rPr>
          <w:rFonts w:ascii="Arial" w:hAnsi="Arial" w:cs="Arial"/>
          <w:sz w:val="24"/>
          <w:szCs w:val="24"/>
        </w:rPr>
        <w:t>- Abstenerse de liberar a detenidos sin orden de la autoridad que los tenga a su disposición;</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XV.</w:t>
      </w:r>
      <w:r w:rsidRPr="005D5C36">
        <w:rPr>
          <w:rFonts w:ascii="Arial" w:hAnsi="Arial" w:cs="Arial"/>
          <w:sz w:val="24"/>
          <w:szCs w:val="24"/>
        </w:rPr>
        <w:t>- Rechazar dádivas o gratificaciones que les ofrezcan por hacer o dejar de hacer algo relacionado con el servicio;</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XVI.</w:t>
      </w:r>
      <w:r w:rsidRPr="005D5C36">
        <w:rPr>
          <w:rFonts w:ascii="Arial" w:hAnsi="Arial" w:cs="Arial"/>
          <w:sz w:val="24"/>
          <w:szCs w:val="24"/>
        </w:rPr>
        <w:t>- Entregar al Agente del Ministerio Público o autoridad competente, el inventario y objetos o valores que aseguren o retengan en el desempeño de sus funciones;</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XVII.</w:t>
      </w:r>
      <w:r w:rsidRPr="005D5C36">
        <w:rPr>
          <w:rFonts w:ascii="Arial" w:hAnsi="Arial" w:cs="Arial"/>
          <w:sz w:val="24"/>
          <w:szCs w:val="24"/>
        </w:rPr>
        <w:t>- Asistir a los cursos de capacitación, adiestramiento y especialización que se les asignen;</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XVIII.</w:t>
      </w:r>
      <w:r w:rsidRPr="005D5C36">
        <w:rPr>
          <w:rFonts w:ascii="Arial" w:hAnsi="Arial" w:cs="Arial"/>
          <w:sz w:val="24"/>
          <w:szCs w:val="24"/>
        </w:rPr>
        <w:t xml:space="preserve">- Entregar inmediatamente al causar baja del servicio, el arma de fuego, credencial, equipo policíaco, uniformes y divisas que les haya asignado la Dirección; </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XIX.</w:t>
      </w:r>
      <w:r w:rsidRPr="005D5C36">
        <w:rPr>
          <w:rFonts w:ascii="Arial" w:hAnsi="Arial" w:cs="Arial"/>
          <w:sz w:val="24"/>
          <w:szCs w:val="24"/>
        </w:rPr>
        <w:t>- Evitar presentarse con aliento alcohólico o en estado de embriaguez a su servicio, o bajo el efecto de enervantes o drogas, salvo que en éste último caso medie prescripción médica, lo que deberán hacer del conocimiento de la superioridad, y</w:t>
      </w:r>
    </w:p>
    <w:p w:rsidR="00AA5EA0" w:rsidRPr="005D5C36" w:rsidRDefault="00AA5EA0" w:rsidP="001E6E76">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XX.</w:t>
      </w:r>
      <w:r w:rsidRPr="005D5C36">
        <w:rPr>
          <w:rFonts w:ascii="Arial" w:hAnsi="Arial" w:cs="Arial"/>
          <w:sz w:val="24"/>
          <w:szCs w:val="24"/>
        </w:rPr>
        <w:t>- Las demás que señalen las leyes y Reglamentos respectivos.</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31</w:t>
      </w:r>
      <w:r w:rsidRPr="005D5C36">
        <w:rPr>
          <w:rFonts w:ascii="Arial" w:hAnsi="Arial" w:cs="Arial"/>
          <w:b/>
          <w:bCs/>
          <w:sz w:val="24"/>
          <w:szCs w:val="24"/>
        </w:rPr>
        <w:t xml:space="preserve">.- </w:t>
      </w:r>
      <w:r w:rsidRPr="005D5C36">
        <w:rPr>
          <w:rFonts w:ascii="Arial" w:hAnsi="Arial" w:cs="Arial"/>
          <w:sz w:val="24"/>
          <w:szCs w:val="24"/>
        </w:rPr>
        <w:t xml:space="preserve">Son derechos de los Integrantes de la  Corporación Municipal, </w:t>
      </w:r>
      <w:r w:rsidRPr="008B062D">
        <w:rPr>
          <w:rFonts w:ascii="Arial" w:hAnsi="Arial" w:cs="Arial"/>
          <w:sz w:val="24"/>
          <w:szCs w:val="24"/>
        </w:rPr>
        <w:t>además de los que establece la Ley Estatal</w:t>
      </w:r>
      <w:r>
        <w:rPr>
          <w:rFonts w:ascii="Arial" w:hAnsi="Arial" w:cs="Arial"/>
          <w:sz w:val="24"/>
          <w:szCs w:val="24"/>
        </w:rPr>
        <w:t xml:space="preserve">, </w:t>
      </w:r>
      <w:r w:rsidRPr="005D5C36">
        <w:rPr>
          <w:rFonts w:ascii="Arial" w:hAnsi="Arial" w:cs="Arial"/>
          <w:sz w:val="24"/>
          <w:szCs w:val="24"/>
        </w:rPr>
        <w:t xml:space="preserve">los siguientes: </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w:t>
      </w:r>
      <w:r w:rsidRPr="005D5C36">
        <w:rPr>
          <w:rFonts w:ascii="Arial" w:hAnsi="Arial" w:cs="Arial"/>
          <w:sz w:val="24"/>
          <w:szCs w:val="24"/>
        </w:rPr>
        <w:t xml:space="preserve">- Recibir para su profesionalización cursos de formación policial; </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II.</w:t>
      </w:r>
      <w:r w:rsidRPr="005D5C36">
        <w:rPr>
          <w:rFonts w:ascii="Arial" w:hAnsi="Arial" w:cs="Arial"/>
          <w:sz w:val="24"/>
          <w:szCs w:val="24"/>
        </w:rPr>
        <w:t>- Participar en las promociones de ascensos;</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III.</w:t>
      </w:r>
      <w:r w:rsidRPr="005D5C36">
        <w:rPr>
          <w:rFonts w:ascii="Arial" w:hAnsi="Arial" w:cs="Arial"/>
          <w:sz w:val="24"/>
          <w:szCs w:val="24"/>
        </w:rPr>
        <w:t>- Obtener estímulos y condecoraciones;</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IV.</w:t>
      </w:r>
      <w:r w:rsidRPr="005D5C36">
        <w:rPr>
          <w:rFonts w:ascii="Arial" w:hAnsi="Arial" w:cs="Arial"/>
          <w:sz w:val="24"/>
          <w:szCs w:val="24"/>
        </w:rPr>
        <w:t>- Recibir un trato digno y decoroso;</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w:t>
      </w:r>
      <w:r w:rsidRPr="005D5C36">
        <w:rPr>
          <w:rFonts w:ascii="Arial" w:hAnsi="Arial" w:cs="Arial"/>
          <w:sz w:val="24"/>
          <w:szCs w:val="24"/>
        </w:rPr>
        <w:t>- Percibir un salario adecuado;</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VI.</w:t>
      </w:r>
      <w:r w:rsidRPr="005D5C36">
        <w:rPr>
          <w:rFonts w:ascii="Arial" w:hAnsi="Arial" w:cs="Arial"/>
          <w:sz w:val="24"/>
          <w:szCs w:val="24"/>
        </w:rPr>
        <w:t>- Disfrutar las prestaciones y servicios médicos;</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VII.</w:t>
      </w:r>
      <w:r w:rsidRPr="005D5C36">
        <w:rPr>
          <w:rFonts w:ascii="Arial" w:hAnsi="Arial" w:cs="Arial"/>
          <w:sz w:val="24"/>
          <w:szCs w:val="24"/>
        </w:rPr>
        <w:t>- Disfrutar días de descanso y vacaciones conforme a la normatividad aplicable;</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VIII.</w:t>
      </w:r>
      <w:r w:rsidRPr="005D5C36">
        <w:rPr>
          <w:rFonts w:ascii="Arial" w:hAnsi="Arial" w:cs="Arial"/>
          <w:sz w:val="24"/>
          <w:szCs w:val="24"/>
        </w:rPr>
        <w:t>- Recibir asesoría jurídica en los casos en que con motivo del cumplimiento de su servicio, incurra en hechos que pudiesen ser constitutivos de delito;</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IX.</w:t>
      </w:r>
      <w:r w:rsidRPr="005D5C36">
        <w:rPr>
          <w:rFonts w:ascii="Arial" w:hAnsi="Arial" w:cs="Arial"/>
          <w:sz w:val="24"/>
          <w:szCs w:val="24"/>
        </w:rPr>
        <w:t>- Recibir la dotación de armas de fuego, municiones y equipo policíaco; así como divisas que porte en el ejercicio de sus funciones, acorde a los Reglamentos de sus corporaciones;</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X.</w:t>
      </w:r>
      <w:r w:rsidRPr="005D5C36">
        <w:rPr>
          <w:rFonts w:ascii="Arial" w:hAnsi="Arial" w:cs="Arial"/>
          <w:sz w:val="24"/>
          <w:szCs w:val="24"/>
        </w:rPr>
        <w:t>- Permanecer en su cargo cumpliendo con las funciones inherentes al mismo, excepto en los casos previstos por la presente Ley y su Reglamento, y</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XI.</w:t>
      </w:r>
      <w:r w:rsidRPr="005D5C36">
        <w:rPr>
          <w:rFonts w:ascii="Arial" w:hAnsi="Arial" w:cs="Arial"/>
          <w:sz w:val="24"/>
          <w:szCs w:val="24"/>
        </w:rPr>
        <w:t>- Las demás que les confieran las leyes y Reglamentos en la materia.</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No serán sancionados los policías que se nieguen a cumplir órdenes ilegales.</w:t>
      </w:r>
    </w:p>
    <w:p w:rsidR="00AA5EA0" w:rsidRPr="005D5C36" w:rsidRDefault="00AA5EA0" w:rsidP="00AA5EA0">
      <w:pPr>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32</w:t>
      </w:r>
      <w:r w:rsidRPr="005D5C36">
        <w:rPr>
          <w:rFonts w:ascii="Arial" w:hAnsi="Arial" w:cs="Arial"/>
          <w:b/>
          <w:bCs/>
          <w:sz w:val="24"/>
          <w:szCs w:val="24"/>
        </w:rPr>
        <w:t>.-</w:t>
      </w:r>
      <w:r w:rsidRPr="005D5C36">
        <w:rPr>
          <w:rFonts w:ascii="Arial" w:hAnsi="Arial" w:cs="Arial"/>
          <w:sz w:val="24"/>
          <w:szCs w:val="24"/>
        </w:rPr>
        <w:t xml:space="preserve"> Las facultades y obligaciones del Responsable de Turno son:</w:t>
      </w:r>
    </w:p>
    <w:p w:rsidR="00AA5EA0"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I.-</w:t>
      </w:r>
      <w:r w:rsidRPr="005D5C36">
        <w:rPr>
          <w:rFonts w:ascii="Arial" w:hAnsi="Arial" w:cs="Arial"/>
          <w:sz w:val="24"/>
          <w:szCs w:val="24"/>
        </w:rPr>
        <w:t xml:space="preserve"> Es su responsabilidad la vigilancia y el buen desempeño del personal en turno bajo sus órdenes y formular con oportunidad la correspondiente orden del día;</w:t>
      </w:r>
    </w:p>
    <w:p w:rsidR="00737E20" w:rsidRDefault="00737E20" w:rsidP="00AA5EA0">
      <w:pPr>
        <w:autoSpaceDE w:val="0"/>
        <w:autoSpaceDN w:val="0"/>
        <w:adjustRightInd w:val="0"/>
        <w:spacing w:line="212" w:lineRule="atLeast"/>
        <w:jc w:val="both"/>
        <w:rPr>
          <w:rFonts w:ascii="Arial" w:hAnsi="Arial" w:cs="Arial"/>
          <w:sz w:val="24"/>
          <w:szCs w:val="24"/>
        </w:rPr>
      </w:pPr>
    </w:p>
    <w:p w:rsidR="001E6E76" w:rsidRDefault="001E6E76" w:rsidP="00AA5EA0">
      <w:pPr>
        <w:autoSpaceDE w:val="0"/>
        <w:autoSpaceDN w:val="0"/>
        <w:adjustRightInd w:val="0"/>
        <w:spacing w:line="212" w:lineRule="atLeast"/>
        <w:jc w:val="both"/>
        <w:rPr>
          <w:rFonts w:ascii="Arial" w:hAnsi="Arial" w:cs="Arial"/>
          <w:sz w:val="24"/>
          <w:szCs w:val="24"/>
        </w:rPr>
      </w:pPr>
    </w:p>
    <w:p w:rsidR="00AA5EA0" w:rsidRPr="005D5C36" w:rsidRDefault="00AA5EA0" w:rsidP="00AA5EA0">
      <w:pPr>
        <w:autoSpaceDE w:val="0"/>
        <w:autoSpaceDN w:val="0"/>
        <w:adjustRightInd w:val="0"/>
        <w:spacing w:line="212" w:lineRule="atLeast"/>
        <w:jc w:val="both"/>
        <w:rPr>
          <w:rFonts w:ascii="Arial" w:hAnsi="Arial" w:cs="Arial"/>
          <w:sz w:val="24"/>
          <w:szCs w:val="24"/>
        </w:rPr>
      </w:pP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II.-</w:t>
      </w:r>
      <w:r w:rsidRPr="005D5C36">
        <w:rPr>
          <w:rFonts w:ascii="Arial" w:hAnsi="Arial" w:cs="Arial"/>
          <w:sz w:val="24"/>
          <w:szCs w:val="24"/>
        </w:rPr>
        <w:t xml:space="preserve"> Cumplir estrictamente, las órdenes que le giren sus superiores;</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III.-</w:t>
      </w:r>
      <w:r w:rsidRPr="005D5C36">
        <w:rPr>
          <w:rFonts w:ascii="Arial" w:hAnsi="Arial" w:cs="Arial"/>
          <w:sz w:val="24"/>
          <w:szCs w:val="24"/>
        </w:rPr>
        <w:t xml:space="preserve"> Debe de tener presente que tan noble  es mandar como obedecer y que mandará mejor quien mejor sepa obedecer;</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IV.-</w:t>
      </w:r>
      <w:r w:rsidRPr="005D5C36">
        <w:rPr>
          <w:rFonts w:ascii="Arial" w:hAnsi="Arial" w:cs="Arial"/>
          <w:sz w:val="24"/>
          <w:szCs w:val="24"/>
        </w:rPr>
        <w:t xml:space="preserve"> Deberá conocer de sus subordinados su mentalidad, procedencia, aptitudes, salud, cualidades y defectos para saber que labor le asignará;</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V.-</w:t>
      </w:r>
      <w:r w:rsidRPr="005D5C36">
        <w:rPr>
          <w:rFonts w:ascii="Arial" w:hAnsi="Arial" w:cs="Arial"/>
          <w:sz w:val="24"/>
          <w:szCs w:val="24"/>
        </w:rPr>
        <w:t xml:space="preserve"> Dirigir y supervisar a los elementos a sus órdenes en las comisiones que les haya asignado;</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VI.</w:t>
      </w:r>
      <w:r w:rsidRPr="005D5C36">
        <w:rPr>
          <w:rFonts w:ascii="Arial" w:hAnsi="Arial" w:cs="Arial"/>
          <w:sz w:val="24"/>
          <w:szCs w:val="24"/>
        </w:rPr>
        <w:t xml:space="preserve"> Analizar los partes que por escrito rindan los elementos y canalizarlos a quien corresponda;</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VII.-</w:t>
      </w:r>
      <w:r w:rsidRPr="005D5C36">
        <w:rPr>
          <w:rFonts w:ascii="Arial" w:hAnsi="Arial" w:cs="Arial"/>
          <w:sz w:val="24"/>
          <w:szCs w:val="24"/>
        </w:rPr>
        <w:t xml:space="preserve"> Intervenir personalmente en las comisiones cuando así lo requiera el servicio y mantener la disciplina y la correcta interrelación y supervisión del personal bajo su mando;</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VIII.-</w:t>
      </w:r>
      <w:r w:rsidRPr="005D5C36">
        <w:rPr>
          <w:rFonts w:ascii="Arial" w:hAnsi="Arial" w:cs="Arial"/>
          <w:sz w:val="24"/>
          <w:szCs w:val="24"/>
        </w:rPr>
        <w:t xml:space="preserve"> Vigilar que el equipo en general se use exclusivamente en actos del servicio;</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IX.-</w:t>
      </w:r>
      <w:r w:rsidRPr="005D5C36">
        <w:rPr>
          <w:rFonts w:ascii="Arial" w:hAnsi="Arial" w:cs="Arial"/>
          <w:sz w:val="24"/>
          <w:szCs w:val="24"/>
        </w:rPr>
        <w:t xml:space="preserve"> Imponer las sanciones correspondientes a los elementos bajo su mando en los términos establecidos en el presente Reglamento;</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X.-</w:t>
      </w:r>
      <w:r w:rsidRPr="005D5C36">
        <w:rPr>
          <w:rFonts w:ascii="Arial" w:hAnsi="Arial" w:cs="Arial"/>
          <w:sz w:val="24"/>
          <w:szCs w:val="24"/>
        </w:rPr>
        <w:t xml:space="preserve"> Coadyuvar con el mando superior en el mantenimiento de la buena imagen de la Dirección  y el desarrollo técnico y físico de los elementos, así como su profesionalización;</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b/>
          <w:bCs/>
          <w:sz w:val="24"/>
          <w:szCs w:val="24"/>
        </w:rPr>
        <w:t>XI.-</w:t>
      </w:r>
      <w:r w:rsidRPr="005D5C36">
        <w:rPr>
          <w:rFonts w:ascii="Arial" w:hAnsi="Arial" w:cs="Arial"/>
          <w:sz w:val="24"/>
          <w:szCs w:val="24"/>
        </w:rPr>
        <w:t xml:space="preserve"> Comunicar de inmediato al Director o Subdirector del área que le corresponda, las novedades que hayan sucedido en su turno, y</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 xml:space="preserve">XII.- </w:t>
      </w:r>
      <w:r w:rsidRPr="005D5C36">
        <w:rPr>
          <w:rFonts w:ascii="Arial" w:hAnsi="Arial" w:cs="Arial"/>
          <w:sz w:val="24"/>
          <w:szCs w:val="24"/>
        </w:rPr>
        <w:t>Las demás que le sean asignadas por la superioridad.</w:t>
      </w:r>
    </w:p>
    <w:p w:rsidR="00AA5EA0" w:rsidRPr="005D5C36" w:rsidRDefault="00AA5EA0" w:rsidP="00AA5EA0">
      <w:pPr>
        <w:autoSpaceDE w:val="0"/>
        <w:autoSpaceDN w:val="0"/>
        <w:adjustRightInd w:val="0"/>
        <w:spacing w:line="220" w:lineRule="atLeast"/>
        <w:jc w:val="center"/>
        <w:rPr>
          <w:rFonts w:ascii="Arial" w:hAnsi="Arial" w:cs="Arial"/>
          <w:b/>
          <w:bCs/>
          <w:sz w:val="24"/>
          <w:szCs w:val="24"/>
        </w:rPr>
      </w:pPr>
      <w:r w:rsidRPr="005D5C36">
        <w:rPr>
          <w:rFonts w:ascii="Arial" w:hAnsi="Arial" w:cs="Arial"/>
          <w:b/>
          <w:bCs/>
          <w:sz w:val="24"/>
          <w:szCs w:val="24"/>
        </w:rPr>
        <w:t>CAPITULO VI</w:t>
      </w:r>
    </w:p>
    <w:p w:rsidR="00AA5EA0" w:rsidRPr="005D5C36" w:rsidRDefault="00AA5EA0" w:rsidP="00AA5EA0">
      <w:pPr>
        <w:autoSpaceDE w:val="0"/>
        <w:autoSpaceDN w:val="0"/>
        <w:adjustRightInd w:val="0"/>
        <w:spacing w:line="220" w:lineRule="atLeast"/>
        <w:jc w:val="center"/>
        <w:rPr>
          <w:rFonts w:ascii="Arial" w:hAnsi="Arial" w:cs="Arial"/>
          <w:b/>
          <w:bCs/>
          <w:sz w:val="24"/>
          <w:szCs w:val="24"/>
        </w:rPr>
      </w:pPr>
      <w:r w:rsidRPr="005D5C36">
        <w:rPr>
          <w:rFonts w:ascii="Arial" w:hAnsi="Arial" w:cs="Arial"/>
          <w:b/>
          <w:bCs/>
          <w:sz w:val="24"/>
          <w:szCs w:val="24"/>
        </w:rPr>
        <w:t xml:space="preserve">DEL SERVICIO POLICIAL DE CARRERA Y </w:t>
      </w:r>
    </w:p>
    <w:p w:rsidR="00AA5EA0" w:rsidRPr="005D5C36" w:rsidRDefault="00AA5EA0" w:rsidP="00AA5EA0">
      <w:pPr>
        <w:autoSpaceDE w:val="0"/>
        <w:autoSpaceDN w:val="0"/>
        <w:adjustRightInd w:val="0"/>
        <w:spacing w:line="220" w:lineRule="atLeast"/>
        <w:jc w:val="center"/>
        <w:rPr>
          <w:rFonts w:ascii="Arial" w:hAnsi="Arial" w:cs="Arial"/>
          <w:b/>
          <w:bCs/>
          <w:sz w:val="24"/>
          <w:szCs w:val="24"/>
        </w:rPr>
      </w:pPr>
      <w:r w:rsidRPr="005D5C36">
        <w:rPr>
          <w:rFonts w:ascii="Arial" w:hAnsi="Arial" w:cs="Arial"/>
          <w:b/>
          <w:bCs/>
          <w:sz w:val="24"/>
          <w:szCs w:val="24"/>
        </w:rPr>
        <w:t>DE LOS ESTIMULOS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33</w:t>
      </w:r>
      <w:r w:rsidRPr="005D5C36">
        <w:rPr>
          <w:rFonts w:ascii="Arial" w:hAnsi="Arial" w:cs="Arial"/>
          <w:b/>
          <w:bCs/>
          <w:sz w:val="24"/>
          <w:szCs w:val="24"/>
        </w:rPr>
        <w:t>.-</w:t>
      </w:r>
      <w:r w:rsidRPr="005D5C36">
        <w:rPr>
          <w:rFonts w:ascii="Arial" w:hAnsi="Arial" w:cs="Arial"/>
          <w:sz w:val="24"/>
          <w:szCs w:val="24"/>
        </w:rPr>
        <w:t xml:space="preserve"> Se establece la Carrera Policial con carácter obligatorio y permanente, para asegurar la profesionalización de los Integrantes de la  Corporación Municipal.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Se considera como policía de carrera a quien egrese de la academia o alguna academia de policía, con la obligación de tener un curso básico de cuando menos seis meses aprobando la totalidad de materias; se haya especializado con estudios policíacos, o haya cursado el bachillerato con especialidad en ciencias policiales, tenga determinada permanencia en el servicio, hubiera obtenido ascensos paulatinos, o por cualquier otra circunstancia que lo haga merecedor de tal distinción; y no tenga antecedentes negativos ante el Sistema Nacional de Seguridad Pública.</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34</w:t>
      </w:r>
      <w:r w:rsidRPr="005D5C36">
        <w:rPr>
          <w:rFonts w:ascii="Arial" w:hAnsi="Arial" w:cs="Arial"/>
          <w:b/>
          <w:bCs/>
          <w:sz w:val="24"/>
          <w:szCs w:val="24"/>
        </w:rPr>
        <w:t xml:space="preserve">.- </w:t>
      </w:r>
      <w:r w:rsidRPr="005D5C36">
        <w:rPr>
          <w:rFonts w:ascii="Arial" w:hAnsi="Arial" w:cs="Arial"/>
          <w:sz w:val="24"/>
          <w:szCs w:val="24"/>
        </w:rPr>
        <w:t>Los Integrantes de la  Corporación Municipal, tendrán</w:t>
      </w:r>
      <w:r w:rsidRPr="005D5C36">
        <w:rPr>
          <w:rFonts w:ascii="Arial" w:hAnsi="Arial" w:cs="Arial"/>
          <w:b/>
          <w:bCs/>
          <w:sz w:val="24"/>
          <w:szCs w:val="24"/>
        </w:rPr>
        <w:t xml:space="preserve"> </w:t>
      </w:r>
      <w:r w:rsidRPr="005D5C36">
        <w:rPr>
          <w:rFonts w:ascii="Arial" w:hAnsi="Arial" w:cs="Arial"/>
          <w:sz w:val="24"/>
          <w:szCs w:val="24"/>
        </w:rPr>
        <w:t>derecho a realizar la carrera policial y obtener ascensos; y no podrán ser privados del derecho de</w:t>
      </w:r>
      <w:r w:rsidRPr="005D5C36">
        <w:rPr>
          <w:rFonts w:ascii="Arial" w:hAnsi="Arial" w:cs="Arial"/>
          <w:b/>
          <w:bCs/>
          <w:sz w:val="24"/>
          <w:szCs w:val="24"/>
        </w:rPr>
        <w:t xml:space="preserve"> </w:t>
      </w:r>
      <w:r w:rsidRPr="005D5C36">
        <w:rPr>
          <w:rFonts w:ascii="Arial" w:hAnsi="Arial" w:cs="Arial"/>
          <w:sz w:val="24"/>
          <w:szCs w:val="24"/>
        </w:rPr>
        <w:t xml:space="preserve">permanecer en el cargo respectivo, salvo en los casos previstos por las Leyes en la Materia. </w:t>
      </w:r>
    </w:p>
    <w:p w:rsidR="00AA5EA0" w:rsidRPr="008B062D" w:rsidRDefault="00AA5EA0" w:rsidP="00AA5EA0">
      <w:pPr>
        <w:autoSpaceDE w:val="0"/>
        <w:autoSpaceDN w:val="0"/>
        <w:adjustRightInd w:val="0"/>
        <w:spacing w:line="220" w:lineRule="atLeast"/>
        <w:jc w:val="both"/>
        <w:rPr>
          <w:rFonts w:ascii="Arial" w:hAnsi="Arial" w:cs="Arial"/>
          <w:bCs/>
          <w:sz w:val="24"/>
          <w:szCs w:val="24"/>
        </w:rPr>
      </w:pPr>
      <w:r>
        <w:rPr>
          <w:rFonts w:ascii="Arial" w:hAnsi="Arial" w:cs="Arial"/>
          <w:b/>
          <w:bCs/>
          <w:sz w:val="24"/>
          <w:szCs w:val="24"/>
        </w:rPr>
        <w:t>ARTÍCULO 35</w:t>
      </w:r>
      <w:r w:rsidRPr="005D5C36">
        <w:rPr>
          <w:rFonts w:ascii="Arial" w:hAnsi="Arial" w:cs="Arial"/>
          <w:b/>
          <w:bCs/>
          <w:sz w:val="24"/>
          <w:szCs w:val="24"/>
        </w:rPr>
        <w:t xml:space="preserve">.- </w:t>
      </w:r>
      <w:r w:rsidRPr="008B062D">
        <w:rPr>
          <w:rFonts w:ascii="Arial" w:hAnsi="Arial" w:cs="Arial"/>
          <w:bCs/>
          <w:sz w:val="24"/>
          <w:szCs w:val="24"/>
        </w:rPr>
        <w:t>Los ascensos se concederán solamente al personal de las instituciones de seguridad pública que ostenten el inmediato anterior,</w:t>
      </w:r>
      <w:r>
        <w:rPr>
          <w:rFonts w:ascii="Arial" w:hAnsi="Arial" w:cs="Arial"/>
          <w:bCs/>
          <w:sz w:val="24"/>
          <w:szCs w:val="24"/>
        </w:rPr>
        <w:t xml:space="preserve"> aprueben los exámenes de control y confianza sin ninguna observación, </w:t>
      </w:r>
      <w:r w:rsidRPr="008B062D">
        <w:rPr>
          <w:rFonts w:ascii="Arial" w:hAnsi="Arial" w:cs="Arial"/>
          <w:bCs/>
          <w:sz w:val="24"/>
          <w:szCs w:val="24"/>
        </w:rPr>
        <w:t xml:space="preserve"> hayan satisfecho además de los requisitos de capacitación, conducta, eficacia, antigüedad, y aprobar los exámenes de promoción que marque el Reglamento.</w:t>
      </w:r>
    </w:p>
    <w:p w:rsidR="00AA5EA0" w:rsidRPr="00452E0C" w:rsidRDefault="00AA5EA0" w:rsidP="00AA5EA0">
      <w:pPr>
        <w:autoSpaceDE w:val="0"/>
        <w:autoSpaceDN w:val="0"/>
        <w:adjustRightInd w:val="0"/>
        <w:spacing w:line="220" w:lineRule="atLeast"/>
        <w:jc w:val="both"/>
        <w:rPr>
          <w:rFonts w:ascii="Arial" w:hAnsi="Arial" w:cs="Arial"/>
          <w:color w:val="FF0000"/>
          <w:sz w:val="24"/>
          <w:szCs w:val="24"/>
        </w:rPr>
      </w:pPr>
      <w:r>
        <w:rPr>
          <w:rFonts w:ascii="Arial" w:hAnsi="Arial" w:cs="Arial"/>
          <w:b/>
          <w:bCs/>
          <w:sz w:val="24"/>
          <w:szCs w:val="24"/>
        </w:rPr>
        <w:t>ARTÍCULO 36</w:t>
      </w:r>
      <w:r w:rsidRPr="005D5C36">
        <w:rPr>
          <w:rFonts w:ascii="Arial" w:hAnsi="Arial" w:cs="Arial"/>
          <w:b/>
          <w:bCs/>
          <w:sz w:val="24"/>
          <w:szCs w:val="24"/>
        </w:rPr>
        <w:t>.-</w:t>
      </w:r>
      <w:r w:rsidRPr="005D5C36">
        <w:rPr>
          <w:rFonts w:ascii="Arial" w:hAnsi="Arial" w:cs="Arial"/>
          <w:sz w:val="24"/>
          <w:szCs w:val="24"/>
        </w:rPr>
        <w:t xml:space="preserve"> </w:t>
      </w:r>
      <w:r>
        <w:rPr>
          <w:rFonts w:ascii="Arial" w:hAnsi="Arial" w:cs="Arial"/>
          <w:sz w:val="24"/>
          <w:szCs w:val="24"/>
        </w:rPr>
        <w:t>Además de l</w:t>
      </w:r>
      <w:r w:rsidRPr="005D5C36">
        <w:rPr>
          <w:rFonts w:ascii="Arial" w:hAnsi="Arial" w:cs="Arial"/>
          <w:sz w:val="24"/>
          <w:szCs w:val="24"/>
        </w:rPr>
        <w:t>os requisitos</w:t>
      </w:r>
      <w:r>
        <w:rPr>
          <w:rFonts w:ascii="Arial" w:hAnsi="Arial" w:cs="Arial"/>
          <w:sz w:val="24"/>
          <w:szCs w:val="24"/>
        </w:rPr>
        <w:t xml:space="preserve"> establecidos en el artículo 71 de La Ley del Sistema de Seguridad Pública del Estado de San Luis Potosí,  que deben </w:t>
      </w:r>
      <w:r w:rsidRPr="005D5C36">
        <w:rPr>
          <w:rFonts w:ascii="Arial" w:hAnsi="Arial" w:cs="Arial"/>
          <w:sz w:val="24"/>
          <w:szCs w:val="24"/>
        </w:rPr>
        <w:t xml:space="preserve"> cubrir los elementos de la corporación para participar en </w:t>
      </w:r>
      <w:r>
        <w:rPr>
          <w:rFonts w:ascii="Arial" w:hAnsi="Arial" w:cs="Arial"/>
          <w:sz w:val="24"/>
          <w:szCs w:val="24"/>
        </w:rPr>
        <w:t xml:space="preserve">las promociones de ascensos, se suman las siguientes: </w:t>
      </w:r>
    </w:p>
    <w:p w:rsidR="00AA5EA0" w:rsidRDefault="00AA5EA0" w:rsidP="00AA5EA0">
      <w:pPr>
        <w:autoSpaceDE w:val="0"/>
        <w:autoSpaceDN w:val="0"/>
        <w:adjustRightInd w:val="0"/>
        <w:spacing w:line="220" w:lineRule="atLeast"/>
        <w:jc w:val="both"/>
        <w:rPr>
          <w:rFonts w:ascii="Arial" w:hAnsi="Arial" w:cs="Arial"/>
          <w:color w:val="FF0000"/>
          <w:sz w:val="24"/>
          <w:szCs w:val="24"/>
        </w:rPr>
      </w:pPr>
    </w:p>
    <w:p w:rsidR="00A87A47" w:rsidRPr="00452E0C" w:rsidRDefault="00A87A47" w:rsidP="00AA5EA0">
      <w:pPr>
        <w:autoSpaceDE w:val="0"/>
        <w:autoSpaceDN w:val="0"/>
        <w:adjustRightInd w:val="0"/>
        <w:spacing w:line="220" w:lineRule="atLeast"/>
        <w:jc w:val="both"/>
        <w:rPr>
          <w:rFonts w:ascii="Arial" w:hAnsi="Arial" w:cs="Arial"/>
          <w:color w:val="FF0000"/>
          <w:sz w:val="24"/>
          <w:szCs w:val="24"/>
        </w:rPr>
      </w:pP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I.-</w:t>
      </w:r>
      <w:r w:rsidRPr="005D5C36">
        <w:rPr>
          <w:rFonts w:ascii="Arial" w:hAnsi="Arial" w:cs="Arial"/>
          <w:sz w:val="24"/>
          <w:szCs w:val="24"/>
        </w:rPr>
        <w:t xml:space="preserve"> Tener el Curso Básico de Formación Policial, cursado en un mínimo de cuatro meses, excepto el personal policiaco de apoyo administrativo;</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II.-</w:t>
      </w:r>
      <w:r w:rsidRPr="005D5C36">
        <w:rPr>
          <w:rFonts w:ascii="Arial" w:hAnsi="Arial" w:cs="Arial"/>
          <w:sz w:val="24"/>
          <w:szCs w:val="24"/>
        </w:rPr>
        <w:t xml:space="preserve"> Encontrarse en servicio activo, con una antigüedad mínima de dos años;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 xml:space="preserve">III.- </w:t>
      </w:r>
      <w:r w:rsidRPr="005D5C36">
        <w:rPr>
          <w:rFonts w:ascii="Arial" w:hAnsi="Arial" w:cs="Arial"/>
          <w:sz w:val="24"/>
          <w:szCs w:val="24"/>
        </w:rPr>
        <w:t>Formular solicitud para participar en la promoción; y</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 xml:space="preserve">IV.- </w:t>
      </w:r>
      <w:r w:rsidRPr="005D5C36">
        <w:rPr>
          <w:rFonts w:ascii="Arial" w:hAnsi="Arial" w:cs="Arial"/>
          <w:sz w:val="24"/>
          <w:szCs w:val="24"/>
        </w:rPr>
        <w:t>Aprobar exámenes médicos, clínicos y psicológicos.</w:t>
      </w:r>
      <w:r>
        <w:rPr>
          <w:rFonts w:ascii="Arial" w:hAnsi="Arial" w:cs="Arial"/>
          <w:sz w:val="24"/>
          <w:szCs w:val="24"/>
        </w:rPr>
        <w:t xml:space="preserve">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ARTÍCULO  3</w:t>
      </w:r>
      <w:r>
        <w:rPr>
          <w:rFonts w:ascii="Arial" w:hAnsi="Arial" w:cs="Arial"/>
          <w:b/>
          <w:bCs/>
          <w:sz w:val="24"/>
          <w:szCs w:val="24"/>
        </w:rPr>
        <w:t>7</w:t>
      </w:r>
      <w:r w:rsidRPr="005D5C36">
        <w:rPr>
          <w:rFonts w:ascii="Arial" w:hAnsi="Arial" w:cs="Arial"/>
          <w:b/>
          <w:bCs/>
          <w:sz w:val="24"/>
          <w:szCs w:val="24"/>
        </w:rPr>
        <w:t>.-</w:t>
      </w:r>
      <w:r w:rsidRPr="005D5C36">
        <w:rPr>
          <w:rFonts w:ascii="Arial" w:hAnsi="Arial" w:cs="Arial"/>
          <w:sz w:val="24"/>
          <w:szCs w:val="24"/>
        </w:rPr>
        <w:t xml:space="preserve"> Será obligación de todos  los elementos de la corporación que reúnan los requisitos señalados, participar en  las promociones de ascensos que  se  establezcan.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Los elementos administrativos tendrán derecho a participar en las promociones de ascensos solamente hasta el grado de sub-oficial.</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 xml:space="preserve">ARTÍCULO </w:t>
      </w:r>
      <w:r>
        <w:rPr>
          <w:rFonts w:ascii="Arial" w:hAnsi="Arial" w:cs="Arial"/>
          <w:b/>
          <w:bCs/>
          <w:sz w:val="24"/>
          <w:szCs w:val="24"/>
        </w:rPr>
        <w:t>38</w:t>
      </w:r>
      <w:r w:rsidRPr="005D5C36">
        <w:rPr>
          <w:rFonts w:ascii="Arial" w:hAnsi="Arial" w:cs="Arial"/>
          <w:b/>
          <w:bCs/>
          <w:sz w:val="24"/>
          <w:szCs w:val="24"/>
        </w:rPr>
        <w:t>.-</w:t>
      </w:r>
      <w:r w:rsidRPr="005D5C36">
        <w:rPr>
          <w:rFonts w:ascii="Arial" w:hAnsi="Arial" w:cs="Arial"/>
          <w:sz w:val="24"/>
          <w:szCs w:val="24"/>
        </w:rPr>
        <w:t xml:space="preserve"> Los estímulos, reconocimientos y condecoraciones que se otorguen a los Integrantes de la  Corporación Municipal, fomentarán la permanencia en el cargo, la lealtad y la vocación de servicio. Podrán otorgarse en vida o con posterioridad al fallecimiento.</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39</w:t>
      </w:r>
      <w:r w:rsidRPr="005D5C36">
        <w:rPr>
          <w:rFonts w:ascii="Arial" w:hAnsi="Arial" w:cs="Arial"/>
          <w:b/>
          <w:bCs/>
          <w:sz w:val="24"/>
          <w:szCs w:val="24"/>
        </w:rPr>
        <w:t>.-</w:t>
      </w:r>
      <w:r w:rsidRPr="005D5C36">
        <w:rPr>
          <w:rFonts w:ascii="Arial" w:hAnsi="Arial" w:cs="Arial"/>
          <w:sz w:val="24"/>
          <w:szCs w:val="24"/>
        </w:rPr>
        <w:t xml:space="preserve">  Las condecoraciones que se otorguen serán las siguientes:</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 Al valor heroico;</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II. Al mérito policiaco;</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III. Al mérito académico; y</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IV. A la perseverancia.</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40</w:t>
      </w:r>
      <w:r w:rsidRPr="005D5C36">
        <w:rPr>
          <w:rFonts w:ascii="Arial" w:hAnsi="Arial" w:cs="Arial"/>
          <w:b/>
          <w:bCs/>
          <w:sz w:val="24"/>
          <w:szCs w:val="24"/>
        </w:rPr>
        <w:t>.-</w:t>
      </w:r>
      <w:r w:rsidRPr="005D5C36">
        <w:rPr>
          <w:rFonts w:ascii="Arial" w:hAnsi="Arial" w:cs="Arial"/>
          <w:sz w:val="24"/>
          <w:szCs w:val="24"/>
        </w:rPr>
        <w:t xml:space="preserve"> Las condecoraciones al Valor Heroico se otorgarán:</w:t>
      </w:r>
    </w:p>
    <w:p w:rsidR="00AA5EA0" w:rsidRPr="005D5C36" w:rsidRDefault="00AA5EA0" w:rsidP="00A87A47">
      <w:pPr>
        <w:tabs>
          <w:tab w:val="left" w:pos="567"/>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 Por el salvamento de personas o bienes  con riesgo de la propia vida;</w:t>
      </w:r>
    </w:p>
    <w:p w:rsidR="00AA5EA0" w:rsidRPr="005D5C36" w:rsidRDefault="00AA5EA0" w:rsidP="00A87A47">
      <w:pPr>
        <w:tabs>
          <w:tab w:val="left" w:pos="567"/>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II. Por prevención de un accidente grave con riesgo de la propia vida;</w:t>
      </w:r>
    </w:p>
    <w:p w:rsidR="00AA5EA0" w:rsidRPr="005D5C36" w:rsidRDefault="00AA5EA0" w:rsidP="00A87A47">
      <w:pPr>
        <w:tabs>
          <w:tab w:val="left" w:pos="567"/>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III. Por la persecución o captura de delincuentes con riesgo de la propia vida; y</w:t>
      </w:r>
    </w:p>
    <w:p w:rsidR="00AA5EA0" w:rsidRPr="005D5C36" w:rsidRDefault="00AA5EA0" w:rsidP="00A87A47">
      <w:pPr>
        <w:tabs>
          <w:tab w:val="left" w:pos="567"/>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IV. Por cumplir órdenes de vigilancia  o custodia de personas o bienes con riesgo de la propia vida.</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41</w:t>
      </w:r>
      <w:r w:rsidRPr="005D5C36">
        <w:rPr>
          <w:rFonts w:ascii="Arial" w:hAnsi="Arial" w:cs="Arial"/>
          <w:b/>
          <w:bCs/>
          <w:sz w:val="24"/>
          <w:szCs w:val="24"/>
        </w:rPr>
        <w:t>.-</w:t>
      </w:r>
      <w:r w:rsidRPr="005D5C36">
        <w:rPr>
          <w:rFonts w:ascii="Arial" w:hAnsi="Arial" w:cs="Arial"/>
          <w:sz w:val="24"/>
          <w:szCs w:val="24"/>
        </w:rPr>
        <w:t xml:space="preserve"> Las condecoraciones al Mérito Policiaco se otorgarán:</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 Por diligencia en la persecución y captura de delincuentes,</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II. Por el cumplimiento reiterado de comisiones de naturaleza excepcional; y</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III. Por acciones en servicio, demostrando especial valor y celo profesional  ante situaciones de enfrentamiento en condiciones de inferioridad numérica y de recursos.</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ARTÍCULO 4</w:t>
      </w:r>
      <w:r>
        <w:rPr>
          <w:rFonts w:ascii="Arial" w:hAnsi="Arial" w:cs="Arial"/>
          <w:b/>
          <w:bCs/>
          <w:sz w:val="24"/>
          <w:szCs w:val="24"/>
        </w:rPr>
        <w:t>2</w:t>
      </w:r>
      <w:r w:rsidRPr="005D5C36">
        <w:rPr>
          <w:rFonts w:ascii="Arial" w:hAnsi="Arial" w:cs="Arial"/>
          <w:b/>
          <w:bCs/>
          <w:sz w:val="24"/>
          <w:szCs w:val="24"/>
        </w:rPr>
        <w:t>.-</w:t>
      </w:r>
      <w:r w:rsidRPr="005D5C36">
        <w:rPr>
          <w:rFonts w:ascii="Arial" w:hAnsi="Arial" w:cs="Arial"/>
          <w:sz w:val="24"/>
          <w:szCs w:val="24"/>
        </w:rPr>
        <w:t xml:space="preserve"> Las condecoraciones al Mérito Académico se otorgarán por el reiterado desempeño en el desarrollo académico, mejoras al sistema de enseñanza  y proyección de conocimientos  afines y útiles a la función de los elementos de la corporación.</w:t>
      </w:r>
    </w:p>
    <w:p w:rsidR="00AA5EA0"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43</w:t>
      </w:r>
      <w:r w:rsidRPr="005D5C36">
        <w:rPr>
          <w:rFonts w:ascii="Arial" w:hAnsi="Arial" w:cs="Arial"/>
          <w:b/>
          <w:bCs/>
          <w:sz w:val="24"/>
          <w:szCs w:val="24"/>
        </w:rPr>
        <w:t>.-</w:t>
      </w:r>
      <w:r w:rsidRPr="005D5C36">
        <w:rPr>
          <w:rFonts w:ascii="Arial" w:hAnsi="Arial" w:cs="Arial"/>
          <w:sz w:val="24"/>
          <w:szCs w:val="24"/>
        </w:rPr>
        <w:t xml:space="preserve"> Las condecoraciones a la perseverancia se otorgarán por 5, 10, 15, 20, 25 y 30 años de servicio activo. </w:t>
      </w:r>
    </w:p>
    <w:p w:rsidR="00AA5EA0" w:rsidRPr="005D5C36" w:rsidRDefault="00AA5EA0" w:rsidP="00AA5EA0">
      <w:pPr>
        <w:autoSpaceDE w:val="0"/>
        <w:autoSpaceDN w:val="0"/>
        <w:adjustRightInd w:val="0"/>
        <w:spacing w:line="240" w:lineRule="auto"/>
        <w:jc w:val="center"/>
        <w:rPr>
          <w:rFonts w:ascii="Arial" w:hAnsi="Arial" w:cs="Arial"/>
          <w:b/>
          <w:bCs/>
          <w:sz w:val="24"/>
          <w:szCs w:val="24"/>
        </w:rPr>
      </w:pPr>
      <w:r w:rsidRPr="005D5C36">
        <w:rPr>
          <w:rFonts w:ascii="Arial" w:hAnsi="Arial" w:cs="Arial"/>
          <w:b/>
          <w:bCs/>
          <w:sz w:val="24"/>
          <w:szCs w:val="24"/>
        </w:rPr>
        <w:t>TITULO TERCERO</w:t>
      </w:r>
    </w:p>
    <w:p w:rsidR="00AA5EA0" w:rsidRPr="005D5C36" w:rsidRDefault="00AA5EA0" w:rsidP="00AA5EA0">
      <w:pPr>
        <w:autoSpaceDE w:val="0"/>
        <w:autoSpaceDN w:val="0"/>
        <w:adjustRightInd w:val="0"/>
        <w:spacing w:line="240" w:lineRule="auto"/>
        <w:jc w:val="center"/>
        <w:rPr>
          <w:rFonts w:ascii="Arial" w:hAnsi="Arial" w:cs="Arial"/>
          <w:sz w:val="24"/>
          <w:szCs w:val="24"/>
        </w:rPr>
      </w:pPr>
      <w:r w:rsidRPr="005D5C36">
        <w:rPr>
          <w:rFonts w:ascii="Arial" w:hAnsi="Arial" w:cs="Arial"/>
          <w:b/>
          <w:bCs/>
          <w:sz w:val="24"/>
          <w:szCs w:val="24"/>
        </w:rPr>
        <w:t>DEL REGIMEN DISCIPLINARIO</w:t>
      </w:r>
    </w:p>
    <w:p w:rsidR="00AA5EA0" w:rsidRPr="005D5C36" w:rsidRDefault="00AA5EA0" w:rsidP="00AA5EA0">
      <w:pPr>
        <w:autoSpaceDE w:val="0"/>
        <w:autoSpaceDN w:val="0"/>
        <w:adjustRightInd w:val="0"/>
        <w:spacing w:line="240" w:lineRule="auto"/>
        <w:jc w:val="center"/>
        <w:rPr>
          <w:rFonts w:ascii="Arial" w:hAnsi="Arial" w:cs="Arial"/>
          <w:b/>
          <w:bCs/>
          <w:sz w:val="24"/>
          <w:szCs w:val="24"/>
        </w:rPr>
      </w:pPr>
      <w:r w:rsidRPr="005D5C36">
        <w:rPr>
          <w:rFonts w:ascii="Arial" w:hAnsi="Arial" w:cs="Arial"/>
          <w:b/>
          <w:bCs/>
          <w:sz w:val="24"/>
          <w:szCs w:val="24"/>
        </w:rPr>
        <w:t>CAPITULO I</w:t>
      </w:r>
    </w:p>
    <w:p w:rsidR="00AA5EA0" w:rsidRPr="005D5C36" w:rsidRDefault="00AA5EA0" w:rsidP="00AA5EA0">
      <w:pPr>
        <w:autoSpaceDE w:val="0"/>
        <w:autoSpaceDN w:val="0"/>
        <w:adjustRightInd w:val="0"/>
        <w:spacing w:line="240" w:lineRule="auto"/>
        <w:jc w:val="center"/>
        <w:rPr>
          <w:rFonts w:ascii="Arial" w:hAnsi="Arial" w:cs="Arial"/>
          <w:b/>
          <w:bCs/>
          <w:sz w:val="24"/>
          <w:szCs w:val="24"/>
        </w:rPr>
      </w:pPr>
      <w:r w:rsidRPr="005D5C36">
        <w:rPr>
          <w:rFonts w:ascii="Arial" w:hAnsi="Arial" w:cs="Arial"/>
          <w:b/>
          <w:bCs/>
          <w:sz w:val="24"/>
          <w:szCs w:val="24"/>
        </w:rPr>
        <w:t>DE LAS DISPOSICIONES GENERALES</w:t>
      </w:r>
    </w:p>
    <w:p w:rsidR="00A87A47" w:rsidRDefault="00A87A47" w:rsidP="00AA5EA0">
      <w:pPr>
        <w:autoSpaceDE w:val="0"/>
        <w:autoSpaceDN w:val="0"/>
        <w:adjustRightInd w:val="0"/>
        <w:spacing w:line="240" w:lineRule="auto"/>
        <w:jc w:val="both"/>
        <w:rPr>
          <w:rFonts w:ascii="Arial" w:hAnsi="Arial" w:cs="Arial"/>
          <w:b/>
          <w:bCs/>
          <w:sz w:val="24"/>
          <w:szCs w:val="24"/>
        </w:rPr>
      </w:pPr>
    </w:p>
    <w:p w:rsidR="00A87A47" w:rsidRDefault="00A87A47" w:rsidP="00AA5EA0">
      <w:pPr>
        <w:autoSpaceDE w:val="0"/>
        <w:autoSpaceDN w:val="0"/>
        <w:adjustRightInd w:val="0"/>
        <w:spacing w:line="240" w:lineRule="auto"/>
        <w:jc w:val="both"/>
        <w:rPr>
          <w:rFonts w:ascii="Arial" w:hAnsi="Arial" w:cs="Arial"/>
          <w:b/>
          <w:bCs/>
          <w:sz w:val="24"/>
          <w:szCs w:val="24"/>
        </w:rPr>
      </w:pPr>
    </w:p>
    <w:p w:rsidR="00A87A47" w:rsidRDefault="00A87A47" w:rsidP="00AA5EA0">
      <w:pPr>
        <w:autoSpaceDE w:val="0"/>
        <w:autoSpaceDN w:val="0"/>
        <w:adjustRightInd w:val="0"/>
        <w:spacing w:line="240" w:lineRule="auto"/>
        <w:jc w:val="both"/>
        <w:rPr>
          <w:rFonts w:ascii="Arial" w:hAnsi="Arial" w:cs="Arial"/>
          <w:b/>
          <w:bCs/>
          <w:sz w:val="24"/>
          <w:szCs w:val="24"/>
        </w:rPr>
      </w:pPr>
    </w:p>
    <w:p w:rsidR="00A87A47" w:rsidRDefault="00A87A47" w:rsidP="00AA5EA0">
      <w:pPr>
        <w:autoSpaceDE w:val="0"/>
        <w:autoSpaceDN w:val="0"/>
        <w:adjustRightInd w:val="0"/>
        <w:spacing w:line="240" w:lineRule="auto"/>
        <w:jc w:val="both"/>
        <w:rPr>
          <w:rFonts w:ascii="Arial" w:hAnsi="Arial" w:cs="Arial"/>
          <w:b/>
          <w:bCs/>
          <w:sz w:val="24"/>
          <w:szCs w:val="24"/>
        </w:rPr>
      </w:pP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44</w:t>
      </w:r>
      <w:r w:rsidRPr="005D5C36">
        <w:rPr>
          <w:rFonts w:ascii="Arial" w:hAnsi="Arial" w:cs="Arial"/>
          <w:b/>
          <w:bCs/>
          <w:sz w:val="24"/>
          <w:szCs w:val="24"/>
        </w:rPr>
        <w:t xml:space="preserve">.- </w:t>
      </w:r>
      <w:r w:rsidRPr="005D5C36">
        <w:rPr>
          <w:rFonts w:ascii="Arial" w:hAnsi="Arial" w:cs="Arial"/>
          <w:sz w:val="24"/>
          <w:szCs w:val="24"/>
        </w:rPr>
        <w:t xml:space="preserve">La actuación de los Integrantes de la  Corporación Municipal se regirá por los principios previstos en los artículos 21 de la  Constitución Política de los Estados Unidos Mexicanos y 1º. Del presente Reglamento. </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La disciplina comprende el aprecio de sí mismo, la pulcritud, los buenos modales, el rechazo a los vicios, la puntualidad en el servicio, la exactitud en la obediencia, el escrupuloso respeto a las Leyes y Reglamentos, así como a los Derechos Humanos.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La disciplina es la base del funcionamiento y organización de la Dirección, por lo que sus Integrantes deberán sujetar su conducta a la observancia de las leyes, órdenes y jerarquías, así como a la obediencia y al alto concepto del Honor, de la Justicia y de la Ética.</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La disciplina demanda respeto y consideración mutua entre quien ostente un mando y sus subordinados.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45</w:t>
      </w:r>
      <w:r w:rsidRPr="005D5C36">
        <w:rPr>
          <w:rFonts w:ascii="Arial" w:hAnsi="Arial" w:cs="Arial"/>
          <w:b/>
          <w:bCs/>
          <w:sz w:val="24"/>
          <w:szCs w:val="24"/>
        </w:rPr>
        <w:t xml:space="preserve">.- </w:t>
      </w:r>
      <w:r w:rsidRPr="005D5C36">
        <w:rPr>
          <w:rFonts w:ascii="Arial" w:hAnsi="Arial" w:cs="Arial"/>
          <w:sz w:val="24"/>
          <w:szCs w:val="24"/>
        </w:rPr>
        <w:t>La  Dirección exigirá de sus integrantes el más estricto cumplimiento del deber, a efecto de salvaguardar la integridad y los derechos de las personas, prevenir la comisión de delitos, y preservar las libertades, el orden y la paz públicos.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46</w:t>
      </w:r>
      <w:r w:rsidRPr="005D5C36">
        <w:rPr>
          <w:rFonts w:ascii="Arial" w:hAnsi="Arial" w:cs="Arial"/>
          <w:b/>
          <w:bCs/>
          <w:sz w:val="24"/>
          <w:szCs w:val="24"/>
        </w:rPr>
        <w:t xml:space="preserve">.- </w:t>
      </w:r>
      <w:r w:rsidRPr="005D5C36">
        <w:rPr>
          <w:rFonts w:ascii="Arial" w:hAnsi="Arial" w:cs="Arial"/>
          <w:sz w:val="24"/>
          <w:szCs w:val="24"/>
        </w:rPr>
        <w:t>El régimen disciplinario se ajustará a los principios establecidos en la  Constitución Federal, el presente Reglamento y los ordenamientos legales aplicables y comprenderá los deberes, las correcciones disciplinarias, las sanciones y los procedimientos para su aplicación.</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ARTÍC</w:t>
      </w:r>
      <w:r>
        <w:rPr>
          <w:rFonts w:ascii="Arial" w:hAnsi="Arial" w:cs="Arial"/>
          <w:b/>
          <w:bCs/>
          <w:sz w:val="24"/>
          <w:szCs w:val="24"/>
        </w:rPr>
        <w:t>ULO 47</w:t>
      </w:r>
      <w:r w:rsidRPr="005D5C36">
        <w:rPr>
          <w:rFonts w:ascii="Arial" w:hAnsi="Arial" w:cs="Arial"/>
          <w:b/>
          <w:bCs/>
          <w:sz w:val="24"/>
          <w:szCs w:val="24"/>
        </w:rPr>
        <w:t xml:space="preserve">.- </w:t>
      </w:r>
      <w:r w:rsidRPr="005D5C36">
        <w:rPr>
          <w:rFonts w:ascii="Arial" w:hAnsi="Arial" w:cs="Arial"/>
          <w:sz w:val="24"/>
          <w:szCs w:val="24"/>
        </w:rPr>
        <w:t>La aplicación de las sanciones deberá registrarse en el expediente personal del infractor.</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La imposición de las sanciones que determinen las Autoridades correspondientes se hará con independencia de las que correspondan por responsabilidad civil, penal o administrativa, en que incurran los integrantes de la  Corporación Municipal, de conformidad con la legislación aplicable.</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48</w:t>
      </w:r>
      <w:r w:rsidRPr="005D5C36">
        <w:rPr>
          <w:rFonts w:ascii="Arial" w:hAnsi="Arial" w:cs="Arial"/>
          <w:b/>
          <w:bCs/>
          <w:sz w:val="24"/>
          <w:szCs w:val="24"/>
        </w:rPr>
        <w:t>.-</w:t>
      </w:r>
      <w:r w:rsidRPr="005D5C36">
        <w:rPr>
          <w:rFonts w:ascii="Arial" w:hAnsi="Arial" w:cs="Arial"/>
          <w:sz w:val="24"/>
          <w:szCs w:val="24"/>
        </w:rPr>
        <w:t xml:space="preserve"> Los integrantes de la  Corporación Municipal harán las solicitudes necesarias por los conductos regulares, comenzando por su inmediato superior, salvo que se trate de queja contra el mismo. Asimismo, deberán abstenerse de presentar peticiones colectivas que tiendan a contrarrestar las órdenes que reciban. La inobservancia de lo previsto por este artículo será motivo de sanción en los términos del presente Reglamento.</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49</w:t>
      </w:r>
      <w:r w:rsidRPr="005D5C36">
        <w:rPr>
          <w:rFonts w:ascii="Arial" w:hAnsi="Arial" w:cs="Arial"/>
          <w:b/>
          <w:bCs/>
          <w:sz w:val="24"/>
          <w:szCs w:val="24"/>
        </w:rPr>
        <w:t>.-</w:t>
      </w:r>
      <w:r w:rsidRPr="005D5C36">
        <w:rPr>
          <w:rFonts w:ascii="Arial" w:hAnsi="Arial" w:cs="Arial"/>
          <w:sz w:val="24"/>
          <w:szCs w:val="24"/>
        </w:rPr>
        <w:t xml:space="preserve"> Los integrantes de la  Corporación Municipal deberán presentarse uniformados a los actos de servicio y oficiales a que fueren comisionados, quedando prohibido vestir el uniforme reglamentario fuera de servicio, o combinarlo con prendas de civil.</w:t>
      </w:r>
    </w:p>
    <w:p w:rsidR="00AA5EA0" w:rsidRPr="005D5C36" w:rsidRDefault="00AA5EA0" w:rsidP="00AA5EA0">
      <w:pPr>
        <w:autoSpaceDE w:val="0"/>
        <w:autoSpaceDN w:val="0"/>
        <w:adjustRightInd w:val="0"/>
        <w:spacing w:line="220" w:lineRule="atLeast"/>
        <w:jc w:val="center"/>
        <w:rPr>
          <w:rFonts w:ascii="Arial" w:hAnsi="Arial" w:cs="Arial"/>
          <w:b/>
          <w:bCs/>
          <w:sz w:val="24"/>
          <w:szCs w:val="24"/>
        </w:rPr>
      </w:pPr>
      <w:r w:rsidRPr="005D5C36">
        <w:rPr>
          <w:rFonts w:ascii="Arial" w:hAnsi="Arial" w:cs="Arial"/>
          <w:b/>
          <w:bCs/>
          <w:sz w:val="24"/>
          <w:szCs w:val="24"/>
        </w:rPr>
        <w:t>CAPITULO II</w:t>
      </w:r>
    </w:p>
    <w:p w:rsidR="00AA5EA0" w:rsidRPr="005D5C36" w:rsidRDefault="00AA5EA0" w:rsidP="00AA5EA0">
      <w:pPr>
        <w:autoSpaceDE w:val="0"/>
        <w:autoSpaceDN w:val="0"/>
        <w:adjustRightInd w:val="0"/>
        <w:spacing w:line="220" w:lineRule="atLeast"/>
        <w:jc w:val="center"/>
        <w:rPr>
          <w:rFonts w:ascii="Arial" w:hAnsi="Arial" w:cs="Arial"/>
          <w:sz w:val="24"/>
          <w:szCs w:val="24"/>
        </w:rPr>
      </w:pPr>
      <w:r w:rsidRPr="005D5C36">
        <w:rPr>
          <w:rFonts w:ascii="Arial" w:hAnsi="Arial" w:cs="Arial"/>
          <w:b/>
          <w:bCs/>
          <w:sz w:val="24"/>
          <w:szCs w:val="24"/>
        </w:rPr>
        <w:t>DE LAS SANCIONES Y MEDIDAS DISCIPLINARIAS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50</w:t>
      </w:r>
      <w:r w:rsidRPr="005D5C36">
        <w:rPr>
          <w:rFonts w:ascii="Arial" w:hAnsi="Arial" w:cs="Arial"/>
          <w:b/>
          <w:bCs/>
          <w:sz w:val="24"/>
          <w:szCs w:val="24"/>
        </w:rPr>
        <w:t>.-</w:t>
      </w:r>
      <w:r w:rsidRPr="005D5C36">
        <w:rPr>
          <w:rFonts w:ascii="Arial" w:hAnsi="Arial" w:cs="Arial"/>
          <w:sz w:val="24"/>
          <w:szCs w:val="24"/>
        </w:rPr>
        <w:t xml:space="preserve"> Las medidas disciplinarias y sanciones que se podrán imponer a los integrantes de la  Corporación Municipal, son:</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I. Amonestación;</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II. Arresto hasta por 36 horas;</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III. Suspensión del servicio hasta por noventa días; y,</w:t>
      </w:r>
    </w:p>
    <w:p w:rsidR="00AA5EA0" w:rsidRDefault="00AA5EA0" w:rsidP="00AA5EA0">
      <w:pPr>
        <w:autoSpaceDE w:val="0"/>
        <w:autoSpaceDN w:val="0"/>
        <w:adjustRightInd w:val="0"/>
        <w:spacing w:line="240" w:lineRule="auto"/>
        <w:jc w:val="both"/>
        <w:rPr>
          <w:rFonts w:ascii="Arial" w:hAnsi="Arial" w:cs="Arial"/>
          <w:sz w:val="24"/>
          <w:szCs w:val="24"/>
        </w:rPr>
      </w:pPr>
      <w:r>
        <w:rPr>
          <w:rFonts w:ascii="Arial" w:hAnsi="Arial" w:cs="Arial"/>
          <w:sz w:val="24"/>
          <w:szCs w:val="24"/>
        </w:rPr>
        <w:t>IV. Baja.</w:t>
      </w:r>
    </w:p>
    <w:p w:rsidR="00AA5EA0" w:rsidRDefault="00AA5EA0" w:rsidP="00AA5EA0">
      <w:pPr>
        <w:autoSpaceDE w:val="0"/>
        <w:autoSpaceDN w:val="0"/>
        <w:adjustRightInd w:val="0"/>
        <w:spacing w:line="240" w:lineRule="auto"/>
        <w:jc w:val="both"/>
        <w:rPr>
          <w:rFonts w:ascii="Arial" w:hAnsi="Arial" w:cs="Arial"/>
          <w:sz w:val="24"/>
          <w:szCs w:val="24"/>
        </w:rPr>
      </w:pPr>
      <w:r w:rsidRPr="00EE5AF6">
        <w:rPr>
          <w:rFonts w:ascii="Arial" w:hAnsi="Arial" w:cs="Arial"/>
          <w:sz w:val="24"/>
          <w:szCs w:val="24"/>
        </w:rPr>
        <w:t>V. Suspensión temporal, derivada del resultado del examen de control y confianza         poniendo al elemento a disposición de la comisión de honor y justicia.</w:t>
      </w:r>
    </w:p>
    <w:p w:rsidR="00A87A47" w:rsidRDefault="00A87A47" w:rsidP="00AA5EA0">
      <w:pPr>
        <w:autoSpaceDE w:val="0"/>
        <w:autoSpaceDN w:val="0"/>
        <w:adjustRightInd w:val="0"/>
        <w:spacing w:line="240" w:lineRule="auto"/>
        <w:jc w:val="both"/>
        <w:rPr>
          <w:rFonts w:ascii="Arial" w:hAnsi="Arial" w:cs="Arial"/>
          <w:sz w:val="24"/>
          <w:szCs w:val="24"/>
        </w:rPr>
      </w:pPr>
    </w:p>
    <w:p w:rsidR="00A87A47" w:rsidRPr="00EE5AF6" w:rsidRDefault="00A87A47" w:rsidP="00AA5EA0">
      <w:pPr>
        <w:autoSpaceDE w:val="0"/>
        <w:autoSpaceDN w:val="0"/>
        <w:adjustRightInd w:val="0"/>
        <w:spacing w:line="240" w:lineRule="auto"/>
        <w:jc w:val="both"/>
        <w:rPr>
          <w:rFonts w:ascii="Arial" w:hAnsi="Arial" w:cs="Arial"/>
          <w:sz w:val="24"/>
          <w:szCs w:val="24"/>
        </w:rPr>
      </w:pPr>
    </w:p>
    <w:p w:rsidR="00AA5EA0" w:rsidRPr="008A0A45" w:rsidRDefault="00AA5EA0" w:rsidP="00AA5EA0">
      <w:pPr>
        <w:autoSpaceDE w:val="0"/>
        <w:autoSpaceDN w:val="0"/>
        <w:adjustRightInd w:val="0"/>
        <w:spacing w:line="240" w:lineRule="auto"/>
        <w:jc w:val="both"/>
        <w:rPr>
          <w:rFonts w:ascii="Arial" w:hAnsi="Arial" w:cs="Arial"/>
          <w:color w:val="FF0000"/>
          <w:sz w:val="24"/>
          <w:szCs w:val="24"/>
        </w:rPr>
      </w:pP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51</w:t>
      </w:r>
      <w:r w:rsidRPr="005D5C36">
        <w:rPr>
          <w:rFonts w:ascii="Arial" w:hAnsi="Arial" w:cs="Arial"/>
          <w:b/>
          <w:bCs/>
          <w:sz w:val="24"/>
          <w:szCs w:val="24"/>
        </w:rPr>
        <w:t>.-</w:t>
      </w:r>
      <w:r w:rsidRPr="005D5C36">
        <w:rPr>
          <w:rFonts w:ascii="Arial" w:hAnsi="Arial" w:cs="Arial"/>
          <w:sz w:val="24"/>
          <w:szCs w:val="24"/>
        </w:rPr>
        <w:t xml:space="preserve"> Las sanciones citadas en el artículo anterior se definen como sigue:</w:t>
      </w:r>
    </w:p>
    <w:p w:rsidR="00AA5EA0" w:rsidRPr="005D5C36" w:rsidRDefault="00AA5EA0" w:rsidP="00AA5EA0">
      <w:pPr>
        <w:tabs>
          <w:tab w:val="left" w:pos="720"/>
        </w:tabs>
        <w:autoSpaceDE w:val="0"/>
        <w:autoSpaceDN w:val="0"/>
        <w:adjustRightInd w:val="0"/>
        <w:spacing w:line="240" w:lineRule="auto"/>
        <w:ind w:left="567"/>
        <w:jc w:val="both"/>
        <w:rPr>
          <w:rFonts w:ascii="Arial" w:hAnsi="Arial" w:cs="Arial"/>
          <w:sz w:val="24"/>
          <w:szCs w:val="24"/>
        </w:rPr>
      </w:pPr>
      <w:r w:rsidRPr="005D5C36">
        <w:rPr>
          <w:rFonts w:ascii="Arial" w:hAnsi="Arial" w:cs="Arial"/>
          <w:sz w:val="24"/>
          <w:szCs w:val="24"/>
        </w:rPr>
        <w:t>I. AMONESTACIÓN, es la reconvención privada, oral o escrita, que un superior hace a un inferior, con el fin de advertirle del acto u omisión mediante el cual incumplió con sus deberes, así como la exhortación a corregir su conducta y evitar la reincidencia; apercibiéndolo que de no hacerlo, se le aplicará una sanción mayor;</w:t>
      </w:r>
    </w:p>
    <w:p w:rsidR="00AA5EA0" w:rsidRPr="005D5C36" w:rsidRDefault="00AA5EA0" w:rsidP="00AA5EA0">
      <w:pPr>
        <w:tabs>
          <w:tab w:val="left" w:pos="720"/>
        </w:tabs>
        <w:autoSpaceDE w:val="0"/>
        <w:autoSpaceDN w:val="0"/>
        <w:adjustRightInd w:val="0"/>
        <w:spacing w:line="240" w:lineRule="auto"/>
        <w:ind w:left="567"/>
        <w:jc w:val="both"/>
        <w:rPr>
          <w:rFonts w:ascii="Arial" w:hAnsi="Arial" w:cs="Arial"/>
          <w:sz w:val="24"/>
          <w:szCs w:val="24"/>
        </w:rPr>
      </w:pPr>
      <w:r w:rsidRPr="005D5C36">
        <w:rPr>
          <w:rFonts w:ascii="Arial" w:hAnsi="Arial" w:cs="Arial"/>
          <w:sz w:val="24"/>
          <w:szCs w:val="24"/>
        </w:rPr>
        <w:t>II. ARRESTO SIMPLE, es la permanencia obligatoria en las instalaciones de  la  Dirección por el espacio de tiempo  y en el área o sección que el mando considere necesario, por un término máximo de 36 horas, sin detrimento del sueldo;</w:t>
      </w:r>
    </w:p>
    <w:p w:rsidR="00AA5EA0" w:rsidRPr="005D5C36" w:rsidRDefault="00AA5EA0" w:rsidP="00AA5EA0">
      <w:pPr>
        <w:tabs>
          <w:tab w:val="left" w:pos="720"/>
        </w:tabs>
        <w:autoSpaceDE w:val="0"/>
        <w:autoSpaceDN w:val="0"/>
        <w:adjustRightInd w:val="0"/>
        <w:spacing w:line="240" w:lineRule="auto"/>
        <w:ind w:left="567"/>
        <w:jc w:val="both"/>
        <w:rPr>
          <w:rFonts w:ascii="Arial" w:hAnsi="Arial" w:cs="Arial"/>
          <w:sz w:val="24"/>
          <w:szCs w:val="24"/>
        </w:rPr>
      </w:pPr>
      <w:r w:rsidRPr="005D5C36">
        <w:rPr>
          <w:rFonts w:ascii="Arial" w:hAnsi="Arial" w:cs="Arial"/>
          <w:sz w:val="24"/>
          <w:szCs w:val="24"/>
        </w:rPr>
        <w:t xml:space="preserve">III. SUSPENSIÓN, es el retiro temporal del servicio sin goce de sueldo, el cual no podrá ser mayor de 90 días, salvo los casos en que el agente de policía se encuentre sujeto a una averiguación previa ante el Ministerio </w:t>
      </w:r>
      <w:r>
        <w:rPr>
          <w:rFonts w:ascii="Arial" w:hAnsi="Arial" w:cs="Arial"/>
          <w:sz w:val="24"/>
          <w:szCs w:val="24"/>
        </w:rPr>
        <w:t>Público o a un proceso penal, hasta en tanto resuelva la sanción correspondiente la comisión de honor y justicia también se considera suspendido al elemento.</w:t>
      </w:r>
    </w:p>
    <w:p w:rsidR="00AA5EA0" w:rsidRPr="005D5C36" w:rsidRDefault="00AA5EA0" w:rsidP="00AA5EA0">
      <w:pPr>
        <w:tabs>
          <w:tab w:val="left" w:pos="720"/>
        </w:tabs>
        <w:autoSpaceDE w:val="0"/>
        <w:autoSpaceDN w:val="0"/>
        <w:adjustRightInd w:val="0"/>
        <w:spacing w:line="240" w:lineRule="auto"/>
        <w:ind w:left="567"/>
        <w:jc w:val="both"/>
        <w:rPr>
          <w:rFonts w:ascii="Arial" w:hAnsi="Arial" w:cs="Arial"/>
          <w:sz w:val="24"/>
          <w:szCs w:val="24"/>
        </w:rPr>
      </w:pPr>
      <w:r w:rsidRPr="005D5C36">
        <w:rPr>
          <w:rFonts w:ascii="Arial" w:hAnsi="Arial" w:cs="Arial"/>
          <w:sz w:val="24"/>
          <w:szCs w:val="24"/>
        </w:rPr>
        <w:t>IV. BAJA, es el retiro definitivo de la corporación.</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52</w:t>
      </w:r>
      <w:r w:rsidRPr="005D5C36">
        <w:rPr>
          <w:rFonts w:ascii="Arial" w:hAnsi="Arial" w:cs="Arial"/>
          <w:b/>
          <w:bCs/>
          <w:sz w:val="24"/>
          <w:szCs w:val="24"/>
        </w:rPr>
        <w:t>.-</w:t>
      </w:r>
      <w:r>
        <w:rPr>
          <w:rFonts w:ascii="Arial" w:hAnsi="Arial" w:cs="Arial"/>
          <w:sz w:val="24"/>
          <w:szCs w:val="24"/>
        </w:rPr>
        <w:t xml:space="preserve"> El a</w:t>
      </w:r>
      <w:r w:rsidRPr="002D47B3">
        <w:rPr>
          <w:rFonts w:ascii="Arial" w:hAnsi="Arial" w:cs="Arial"/>
          <w:sz w:val="24"/>
          <w:szCs w:val="24"/>
        </w:rPr>
        <w:t xml:space="preserve">percibimiento  </w:t>
      </w:r>
      <w:r w:rsidRPr="005D5C36">
        <w:rPr>
          <w:rFonts w:ascii="Arial" w:hAnsi="Arial" w:cs="Arial"/>
          <w:sz w:val="24"/>
          <w:szCs w:val="24"/>
        </w:rPr>
        <w:t>y el arresto pueden ser impuestos por cualquier superior jerárquico a sus subordinados.</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 xml:space="preserve"> </w:t>
      </w:r>
      <w:r w:rsidRPr="005D5C36">
        <w:rPr>
          <w:rFonts w:ascii="Arial" w:hAnsi="Arial" w:cs="Arial"/>
          <w:b/>
          <w:bCs/>
          <w:sz w:val="24"/>
          <w:szCs w:val="24"/>
        </w:rPr>
        <w:t>ARTÍCULO 5</w:t>
      </w:r>
      <w:r>
        <w:rPr>
          <w:rFonts w:ascii="Arial" w:hAnsi="Arial" w:cs="Arial"/>
          <w:b/>
          <w:bCs/>
          <w:sz w:val="24"/>
          <w:szCs w:val="24"/>
        </w:rPr>
        <w:t>3</w:t>
      </w:r>
      <w:r w:rsidRPr="005D5C36">
        <w:rPr>
          <w:rFonts w:ascii="Arial" w:hAnsi="Arial" w:cs="Arial"/>
          <w:b/>
          <w:bCs/>
          <w:sz w:val="24"/>
          <w:szCs w:val="24"/>
        </w:rPr>
        <w:t>.-</w:t>
      </w:r>
      <w:r w:rsidRPr="005D5C36">
        <w:rPr>
          <w:rFonts w:ascii="Arial" w:hAnsi="Arial" w:cs="Arial"/>
          <w:sz w:val="24"/>
          <w:szCs w:val="24"/>
        </w:rPr>
        <w:t xml:space="preserve"> </w:t>
      </w:r>
      <w:r w:rsidRPr="002D47B3">
        <w:rPr>
          <w:rFonts w:ascii="Arial" w:hAnsi="Arial" w:cs="Arial"/>
          <w:sz w:val="24"/>
          <w:szCs w:val="24"/>
        </w:rPr>
        <w:t xml:space="preserve">La amonestación </w:t>
      </w:r>
      <w:r>
        <w:rPr>
          <w:rFonts w:ascii="Arial" w:hAnsi="Arial" w:cs="Arial"/>
          <w:sz w:val="24"/>
          <w:szCs w:val="24"/>
        </w:rPr>
        <w:t>y l</w:t>
      </w:r>
      <w:r w:rsidRPr="005D5C36">
        <w:rPr>
          <w:rFonts w:ascii="Arial" w:hAnsi="Arial" w:cs="Arial"/>
          <w:sz w:val="24"/>
          <w:szCs w:val="24"/>
        </w:rPr>
        <w:t xml:space="preserve">a imposición de la  SUSPENSIÓN y BAJA, corresponden previo procedimiento ante la  Comisión de Honor y Justicia. </w:t>
      </w:r>
    </w:p>
    <w:p w:rsidR="00AA5EA0" w:rsidRPr="00EE5AF6" w:rsidRDefault="00AA5EA0" w:rsidP="00AA5EA0">
      <w:pPr>
        <w:autoSpaceDE w:val="0"/>
        <w:autoSpaceDN w:val="0"/>
        <w:adjustRightInd w:val="0"/>
        <w:spacing w:line="240" w:lineRule="auto"/>
        <w:jc w:val="both"/>
        <w:rPr>
          <w:rFonts w:ascii="Arial" w:hAnsi="Arial" w:cs="Arial"/>
          <w:color w:val="FF0000"/>
          <w:sz w:val="24"/>
          <w:szCs w:val="24"/>
        </w:rPr>
      </w:pPr>
      <w:r w:rsidRPr="00EE5AF6">
        <w:rPr>
          <w:rFonts w:ascii="Arial" w:hAnsi="Arial" w:cs="Arial"/>
          <w:b/>
          <w:bCs/>
          <w:sz w:val="24"/>
          <w:szCs w:val="24"/>
        </w:rPr>
        <w:t xml:space="preserve">ARTÍCULO 54.-  </w:t>
      </w:r>
      <w:r w:rsidRPr="00EE5AF6">
        <w:rPr>
          <w:rFonts w:ascii="Arial" w:hAnsi="Arial" w:cs="Arial"/>
          <w:sz w:val="24"/>
          <w:szCs w:val="24"/>
        </w:rPr>
        <w:t xml:space="preserve">La  suspensión hasta por noventa días sin goce de sueldo, se </w:t>
      </w:r>
      <w:r w:rsidRPr="005D5C36">
        <w:rPr>
          <w:rFonts w:ascii="Arial" w:hAnsi="Arial" w:cs="Arial"/>
          <w:sz w:val="24"/>
          <w:szCs w:val="24"/>
        </w:rPr>
        <w:t xml:space="preserve">impondrá  cuando las faltas sean graves, siendo entre otras: </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 xml:space="preserve">I. </w:t>
      </w:r>
      <w:r>
        <w:rPr>
          <w:rFonts w:ascii="Arial" w:hAnsi="Arial" w:cs="Arial"/>
          <w:sz w:val="24"/>
          <w:szCs w:val="24"/>
        </w:rPr>
        <w:t xml:space="preserve">       </w:t>
      </w:r>
      <w:r w:rsidRPr="005D5C36">
        <w:rPr>
          <w:rFonts w:ascii="Arial" w:hAnsi="Arial" w:cs="Arial"/>
          <w:sz w:val="24"/>
          <w:szCs w:val="24"/>
        </w:rPr>
        <w:t>Por reincidir en la comisión de faltas que generen un arresto;</w:t>
      </w:r>
    </w:p>
    <w:p w:rsidR="00AA5EA0" w:rsidRDefault="00AA5EA0" w:rsidP="00AA5EA0">
      <w:pPr>
        <w:pStyle w:val="Prrafodelista"/>
        <w:numPr>
          <w:ilvl w:val="0"/>
          <w:numId w:val="2"/>
        </w:numPr>
        <w:tabs>
          <w:tab w:val="left" w:pos="720"/>
        </w:tabs>
        <w:autoSpaceDE w:val="0"/>
        <w:autoSpaceDN w:val="0"/>
        <w:adjustRightInd w:val="0"/>
        <w:spacing w:after="0" w:line="240" w:lineRule="auto"/>
        <w:jc w:val="both"/>
        <w:rPr>
          <w:rFonts w:ascii="Arial" w:hAnsi="Arial" w:cs="Arial"/>
          <w:sz w:val="24"/>
          <w:szCs w:val="24"/>
        </w:rPr>
      </w:pPr>
      <w:r w:rsidRPr="002D47B3">
        <w:rPr>
          <w:rFonts w:ascii="Arial" w:hAnsi="Arial" w:cs="Arial"/>
          <w:sz w:val="24"/>
          <w:szCs w:val="24"/>
        </w:rPr>
        <w:t>Presentarse al servicio en estado de ebriedad, bajo el influjo de drogas, estupefacientes o enervantes o con secuela por el consumo de estos o por haber ingerido bebidas embriagantes; y</w:t>
      </w:r>
    </w:p>
    <w:p w:rsidR="00AA5EA0" w:rsidRPr="002D47B3" w:rsidRDefault="00AA5EA0" w:rsidP="00AA5EA0">
      <w:pPr>
        <w:pStyle w:val="Prrafodelista"/>
        <w:numPr>
          <w:ilvl w:val="0"/>
          <w:numId w:val="2"/>
        </w:numPr>
        <w:tabs>
          <w:tab w:val="left" w:pos="720"/>
        </w:tabs>
        <w:autoSpaceDE w:val="0"/>
        <w:autoSpaceDN w:val="0"/>
        <w:adjustRightInd w:val="0"/>
        <w:spacing w:after="0" w:line="240" w:lineRule="auto"/>
        <w:jc w:val="both"/>
        <w:rPr>
          <w:rFonts w:ascii="Arial" w:hAnsi="Arial" w:cs="Arial"/>
          <w:sz w:val="24"/>
          <w:szCs w:val="24"/>
        </w:rPr>
      </w:pPr>
      <w:r w:rsidRPr="002D47B3">
        <w:rPr>
          <w:rFonts w:ascii="Arial" w:hAnsi="Arial" w:cs="Arial"/>
          <w:sz w:val="24"/>
          <w:szCs w:val="24"/>
        </w:rPr>
        <w:t>Cometer actos inmorales dentro o fuera del servicio.</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55</w:t>
      </w:r>
      <w:r w:rsidRPr="005D5C36">
        <w:rPr>
          <w:rFonts w:ascii="Arial" w:hAnsi="Arial" w:cs="Arial"/>
          <w:b/>
          <w:bCs/>
          <w:sz w:val="24"/>
          <w:szCs w:val="24"/>
        </w:rPr>
        <w:t xml:space="preserve">.-  </w:t>
      </w:r>
      <w:r w:rsidRPr="005D5C36">
        <w:rPr>
          <w:rFonts w:ascii="Arial" w:hAnsi="Arial" w:cs="Arial"/>
          <w:sz w:val="24"/>
          <w:szCs w:val="24"/>
        </w:rPr>
        <w:t>La baja o cese por infracción que lo amerite, serán entre otras las causas siguientes:</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 Reincidir en la falta que amerite una suspensión;</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II. Por reiteradas faltas de asistencia a sus labores, sin causa justificada con oportunidad;</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III. Abandonar las  funciones que se le tengan encomendadas sin causa justificada;</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IV. Revelar asuntos secretos o reservados de que tuviera conocimiento con motivo del ejercicio de sus funciones;</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V. No acudir al Curso Básico de Formación Policial que imparta la  Academia de Seguridad Pública del Estado;</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VI. Por presentar peticiones colectivas que tiendan a contrariar  las órdenes que reciban y de fomentar cualquier conducta que obstaculice la correcta prestación del servicio;</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VII. Cometer actos de violencia, amagos, injurias, malos tratos o faltas de respeto contra sus superiores, compañeros o subordinados y a sus familiares, dentro  o fuera de las áreas de trabajo en servicio o fuera de él;</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VIII. Resultar positivo en los exámenes ordenados en los cuales se muestre el uso o adicción de drogas o enervantes, esta sanción se aplicará sin perjuicio de presentar denuncia ante las autoridades competentes cuando la falta cometida pueda ser constitutiva de delito;</w:t>
      </w:r>
    </w:p>
    <w:p w:rsidR="00AA5EA0" w:rsidRDefault="00AA5EA0" w:rsidP="00AA5EA0">
      <w:pPr>
        <w:autoSpaceDE w:val="0"/>
        <w:autoSpaceDN w:val="0"/>
        <w:adjustRightInd w:val="0"/>
        <w:spacing w:line="240" w:lineRule="auto"/>
        <w:ind w:left="567"/>
        <w:jc w:val="both"/>
        <w:rPr>
          <w:rFonts w:ascii="Arial" w:hAnsi="Arial" w:cs="Arial"/>
          <w:sz w:val="24"/>
          <w:szCs w:val="24"/>
        </w:rPr>
      </w:pPr>
    </w:p>
    <w:p w:rsidR="00A87A47" w:rsidRDefault="00A87A47" w:rsidP="00AA5EA0">
      <w:pPr>
        <w:autoSpaceDE w:val="0"/>
        <w:autoSpaceDN w:val="0"/>
        <w:adjustRightInd w:val="0"/>
        <w:spacing w:line="240" w:lineRule="auto"/>
        <w:ind w:left="567"/>
        <w:jc w:val="both"/>
        <w:rPr>
          <w:rFonts w:ascii="Arial" w:hAnsi="Arial" w:cs="Arial"/>
          <w:sz w:val="24"/>
          <w:szCs w:val="24"/>
        </w:rPr>
      </w:pPr>
    </w:p>
    <w:p w:rsidR="00A87A47" w:rsidRPr="005D5C36" w:rsidRDefault="00A87A47" w:rsidP="00AA5EA0">
      <w:pPr>
        <w:autoSpaceDE w:val="0"/>
        <w:autoSpaceDN w:val="0"/>
        <w:adjustRightInd w:val="0"/>
        <w:spacing w:line="240" w:lineRule="auto"/>
        <w:ind w:left="567"/>
        <w:jc w:val="both"/>
        <w:rPr>
          <w:rFonts w:ascii="Arial" w:hAnsi="Arial" w:cs="Arial"/>
          <w:sz w:val="24"/>
          <w:szCs w:val="24"/>
        </w:rPr>
      </w:pP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IX. Ingerir bebidas alcohólicas o encontrarse bajo los efectos de drogas y  enervantes  en el desempeño de  sus funciones;</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X. Desobedecer sin causa justificada, las órdenes que reciban de la superioridad inmediata o mediata;</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XI. Cese por violaciones a las leyes y al presente Reglamento; y,</w:t>
      </w:r>
    </w:p>
    <w:p w:rsidR="00AA5EA0" w:rsidRPr="005D5C36" w:rsidRDefault="00AA5EA0" w:rsidP="00A87A47">
      <w:pPr>
        <w:tabs>
          <w:tab w:val="left" w:pos="720"/>
        </w:tabs>
        <w:autoSpaceDE w:val="0"/>
        <w:autoSpaceDN w:val="0"/>
        <w:adjustRightInd w:val="0"/>
        <w:spacing w:line="240" w:lineRule="auto"/>
        <w:jc w:val="both"/>
        <w:rPr>
          <w:rFonts w:ascii="Arial" w:hAnsi="Arial" w:cs="Arial"/>
          <w:sz w:val="24"/>
          <w:szCs w:val="24"/>
        </w:rPr>
      </w:pPr>
      <w:r w:rsidRPr="005D5C36">
        <w:rPr>
          <w:rFonts w:ascii="Arial" w:hAnsi="Arial" w:cs="Arial"/>
          <w:sz w:val="24"/>
          <w:szCs w:val="24"/>
        </w:rPr>
        <w:t>XII. Incurrir en acciones u omisiones que a juicio de la  Comisión de Honor y Justicia sean de tal naturaleza, que merezcan la baja o cese.</w:t>
      </w:r>
    </w:p>
    <w:p w:rsidR="00AA5EA0" w:rsidRPr="006779FD" w:rsidRDefault="00AA5EA0" w:rsidP="00A87A47">
      <w:pPr>
        <w:tabs>
          <w:tab w:val="left" w:pos="720"/>
        </w:tabs>
        <w:autoSpaceDE w:val="0"/>
        <w:autoSpaceDN w:val="0"/>
        <w:adjustRightInd w:val="0"/>
        <w:spacing w:line="240" w:lineRule="auto"/>
        <w:jc w:val="both"/>
        <w:rPr>
          <w:rFonts w:ascii="Arial" w:hAnsi="Arial" w:cs="Arial"/>
          <w:sz w:val="24"/>
          <w:szCs w:val="24"/>
        </w:rPr>
      </w:pPr>
      <w:r w:rsidRPr="006779FD">
        <w:rPr>
          <w:rFonts w:ascii="Arial" w:hAnsi="Arial" w:cs="Arial"/>
          <w:sz w:val="24"/>
          <w:szCs w:val="24"/>
        </w:rPr>
        <w:t>XIII. Cuando por  determinación del centro de evaluación de control y confianza algún elemento de la corporación no apruebe los exámenes correspondientes será suspendido inmediatamente y de acuerdo al procedimiento instaurado por la comisión de honor y justicia se le impondrá la sanción que esta determine.</w:t>
      </w:r>
    </w:p>
    <w:p w:rsidR="00AA5EA0" w:rsidRPr="005D5C36" w:rsidRDefault="00AA5EA0" w:rsidP="00AA5EA0">
      <w:pPr>
        <w:autoSpaceDE w:val="0"/>
        <w:autoSpaceDN w:val="0"/>
        <w:adjustRightInd w:val="0"/>
        <w:spacing w:line="240" w:lineRule="auto"/>
        <w:jc w:val="center"/>
        <w:outlineLvl w:val="3"/>
        <w:rPr>
          <w:rFonts w:ascii="Arial" w:hAnsi="Arial" w:cs="Arial"/>
          <w:b/>
          <w:bCs/>
          <w:color w:val="000000"/>
          <w:sz w:val="24"/>
          <w:szCs w:val="24"/>
        </w:rPr>
      </w:pPr>
      <w:r w:rsidRPr="005D5C36">
        <w:rPr>
          <w:rFonts w:ascii="Arial" w:hAnsi="Arial" w:cs="Arial"/>
          <w:b/>
          <w:bCs/>
          <w:color w:val="000000"/>
          <w:sz w:val="24"/>
          <w:szCs w:val="24"/>
        </w:rPr>
        <w:t>CAPITULO III</w:t>
      </w:r>
    </w:p>
    <w:p w:rsidR="00AA5EA0" w:rsidRPr="005D5C36" w:rsidRDefault="00AA5EA0" w:rsidP="00AA5EA0">
      <w:pPr>
        <w:autoSpaceDE w:val="0"/>
        <w:autoSpaceDN w:val="0"/>
        <w:adjustRightInd w:val="0"/>
        <w:spacing w:line="240" w:lineRule="auto"/>
        <w:jc w:val="center"/>
        <w:rPr>
          <w:rFonts w:ascii="Arial" w:hAnsi="Arial" w:cs="Arial"/>
          <w:b/>
          <w:bCs/>
          <w:sz w:val="24"/>
          <w:szCs w:val="24"/>
        </w:rPr>
      </w:pPr>
      <w:r w:rsidRPr="005D5C36">
        <w:rPr>
          <w:rFonts w:ascii="Arial" w:hAnsi="Arial" w:cs="Arial"/>
          <w:b/>
          <w:bCs/>
          <w:color w:val="000000"/>
          <w:sz w:val="24"/>
          <w:szCs w:val="24"/>
        </w:rPr>
        <w:t>DE LAS CARACTERISTICAS DE IDENTIDAD</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56</w:t>
      </w:r>
      <w:r w:rsidRPr="005D5C36">
        <w:rPr>
          <w:rFonts w:ascii="Arial" w:hAnsi="Arial" w:cs="Arial"/>
          <w:b/>
          <w:bCs/>
          <w:sz w:val="24"/>
          <w:szCs w:val="24"/>
        </w:rPr>
        <w:t xml:space="preserve">.- </w:t>
      </w:r>
      <w:r w:rsidRPr="005D5C36">
        <w:rPr>
          <w:rFonts w:ascii="Arial" w:hAnsi="Arial" w:cs="Arial"/>
          <w:sz w:val="24"/>
          <w:szCs w:val="24"/>
        </w:rPr>
        <w:t xml:space="preserve">Las características de Identidad de la  Corporación Municipal, serán seleccionadas por el Director y autorizadas previo visto bueno del Presidente Municipal, atendiendo las Disposiciones Federales y Estatales en la materia. </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57</w:t>
      </w:r>
      <w:r w:rsidRPr="005D5C36">
        <w:rPr>
          <w:rFonts w:ascii="Arial" w:hAnsi="Arial" w:cs="Arial"/>
          <w:b/>
          <w:bCs/>
          <w:sz w:val="24"/>
          <w:szCs w:val="24"/>
        </w:rPr>
        <w:t>.-</w:t>
      </w:r>
      <w:r w:rsidRPr="005D5C36">
        <w:rPr>
          <w:rFonts w:ascii="Arial" w:hAnsi="Arial" w:cs="Arial"/>
          <w:sz w:val="24"/>
          <w:szCs w:val="24"/>
        </w:rPr>
        <w:t xml:space="preserve"> Queda prohibido el uso de grados e insignias exclusivas del Ejército, Fuerza Aérea, Armada de México y cualquiera que no esté autorizada por la superioridad.</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ARTÍCULO 5</w:t>
      </w:r>
      <w:r>
        <w:rPr>
          <w:rFonts w:ascii="Arial" w:hAnsi="Arial" w:cs="Arial"/>
          <w:b/>
          <w:bCs/>
          <w:sz w:val="24"/>
          <w:szCs w:val="24"/>
        </w:rPr>
        <w:t>8</w:t>
      </w:r>
      <w:r w:rsidRPr="005D5C36">
        <w:rPr>
          <w:rFonts w:ascii="Arial" w:hAnsi="Arial" w:cs="Arial"/>
          <w:b/>
          <w:bCs/>
          <w:sz w:val="24"/>
          <w:szCs w:val="24"/>
        </w:rPr>
        <w:t>.-</w:t>
      </w:r>
      <w:r w:rsidRPr="005D5C36">
        <w:rPr>
          <w:rFonts w:ascii="Arial" w:hAnsi="Arial" w:cs="Arial"/>
          <w:sz w:val="24"/>
          <w:szCs w:val="24"/>
        </w:rPr>
        <w:t xml:space="preserve"> No se deberá mezclar el uniforme con prendas de civil, ni usar joyas u objetos no autorizados, exceptuando la argolla matrimonial y el anillo de graduación. </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59</w:t>
      </w:r>
      <w:r w:rsidRPr="005D5C36">
        <w:rPr>
          <w:rFonts w:ascii="Arial" w:hAnsi="Arial" w:cs="Arial"/>
          <w:b/>
          <w:bCs/>
          <w:sz w:val="24"/>
          <w:szCs w:val="24"/>
        </w:rPr>
        <w:t>.-</w:t>
      </w:r>
      <w:r w:rsidRPr="005D5C36">
        <w:rPr>
          <w:rFonts w:ascii="Arial" w:hAnsi="Arial" w:cs="Arial"/>
          <w:sz w:val="24"/>
          <w:szCs w:val="24"/>
        </w:rPr>
        <w:t xml:space="preserve"> El uniforme no deberá ser mutilado ni utilizado sin una de sus prendas o distintivos.</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60</w:t>
      </w:r>
      <w:r w:rsidRPr="005D5C36">
        <w:rPr>
          <w:rFonts w:ascii="Arial" w:hAnsi="Arial" w:cs="Arial"/>
          <w:b/>
          <w:bCs/>
          <w:sz w:val="24"/>
          <w:szCs w:val="24"/>
        </w:rPr>
        <w:t>.-</w:t>
      </w:r>
      <w:r w:rsidRPr="005D5C36">
        <w:rPr>
          <w:rFonts w:ascii="Arial" w:hAnsi="Arial" w:cs="Arial"/>
          <w:sz w:val="24"/>
          <w:szCs w:val="24"/>
        </w:rPr>
        <w:t xml:space="preserve"> El uniforme deberá ser usado con orgullo y elegancia y sin alterar ninguna de sus prendas, su correcta postura y en óptimas condiciones de limpieza.</w:t>
      </w:r>
    </w:p>
    <w:p w:rsidR="00AA5EA0" w:rsidRPr="005D5C36" w:rsidRDefault="00AA5EA0" w:rsidP="00AA5EA0">
      <w:pPr>
        <w:autoSpaceDE w:val="0"/>
        <w:autoSpaceDN w:val="0"/>
        <w:adjustRightInd w:val="0"/>
        <w:spacing w:line="240" w:lineRule="auto"/>
        <w:jc w:val="both"/>
        <w:rPr>
          <w:rFonts w:ascii="Arial" w:hAnsi="Arial" w:cs="Arial"/>
          <w:sz w:val="24"/>
          <w:szCs w:val="24"/>
        </w:rPr>
      </w:pPr>
      <w:r>
        <w:rPr>
          <w:rFonts w:ascii="Arial" w:hAnsi="Arial" w:cs="Arial"/>
          <w:b/>
          <w:bCs/>
          <w:sz w:val="24"/>
          <w:szCs w:val="24"/>
        </w:rPr>
        <w:t>ARTÍCULO 61</w:t>
      </w:r>
      <w:r w:rsidRPr="005D5C36">
        <w:rPr>
          <w:rFonts w:ascii="Arial" w:hAnsi="Arial" w:cs="Arial"/>
          <w:b/>
          <w:bCs/>
          <w:sz w:val="24"/>
          <w:szCs w:val="24"/>
        </w:rPr>
        <w:t xml:space="preserve">.- </w:t>
      </w:r>
      <w:r w:rsidRPr="005D5C36">
        <w:rPr>
          <w:rFonts w:ascii="Arial" w:hAnsi="Arial" w:cs="Arial"/>
          <w:sz w:val="24"/>
          <w:szCs w:val="24"/>
        </w:rPr>
        <w:t>A Los integrantes de la  Corporación Munic</w:t>
      </w:r>
      <w:r>
        <w:rPr>
          <w:rFonts w:ascii="Arial" w:hAnsi="Arial" w:cs="Arial"/>
          <w:sz w:val="24"/>
          <w:szCs w:val="24"/>
        </w:rPr>
        <w:t xml:space="preserve">ipal, se les deberá dotar mínimo de un uniforme </w:t>
      </w:r>
      <w:r w:rsidRPr="005D5C36">
        <w:rPr>
          <w:rFonts w:ascii="Arial" w:hAnsi="Arial" w:cs="Arial"/>
          <w:sz w:val="24"/>
          <w:szCs w:val="24"/>
        </w:rPr>
        <w:t xml:space="preserve"> por año. </w:t>
      </w:r>
    </w:p>
    <w:p w:rsidR="00AA5EA0" w:rsidRPr="005D5C36" w:rsidRDefault="00AA5EA0" w:rsidP="00AA5EA0">
      <w:pPr>
        <w:autoSpaceDE w:val="0"/>
        <w:autoSpaceDN w:val="0"/>
        <w:adjustRightInd w:val="0"/>
        <w:spacing w:line="240" w:lineRule="auto"/>
        <w:jc w:val="both"/>
        <w:rPr>
          <w:rFonts w:ascii="Arial" w:hAnsi="Arial" w:cs="Arial"/>
          <w:sz w:val="24"/>
          <w:szCs w:val="24"/>
        </w:rPr>
      </w:pPr>
      <w:r w:rsidRPr="005D5C36">
        <w:rPr>
          <w:rFonts w:ascii="Arial" w:hAnsi="Arial" w:cs="Arial"/>
          <w:b/>
          <w:bCs/>
          <w:sz w:val="24"/>
          <w:szCs w:val="24"/>
        </w:rPr>
        <w:t>ARTÍCULO 6</w:t>
      </w:r>
      <w:r>
        <w:rPr>
          <w:rFonts w:ascii="Arial" w:hAnsi="Arial" w:cs="Arial"/>
          <w:b/>
          <w:bCs/>
          <w:sz w:val="24"/>
          <w:szCs w:val="24"/>
        </w:rPr>
        <w:t>2</w:t>
      </w:r>
      <w:r w:rsidRPr="005D5C36">
        <w:rPr>
          <w:rFonts w:ascii="Arial" w:hAnsi="Arial" w:cs="Arial"/>
          <w:b/>
          <w:bCs/>
          <w:sz w:val="24"/>
          <w:szCs w:val="24"/>
        </w:rPr>
        <w:t xml:space="preserve">.- </w:t>
      </w:r>
      <w:r w:rsidRPr="005D5C36">
        <w:rPr>
          <w:rFonts w:ascii="Arial" w:hAnsi="Arial" w:cs="Arial"/>
          <w:sz w:val="24"/>
          <w:szCs w:val="24"/>
        </w:rPr>
        <w:t>Los Integrantes de la  Corporación Municipal, asignados como Policías Operativos y de Tránsito, se les dotarán de los siguientes Uniformes:</w:t>
      </w:r>
    </w:p>
    <w:p w:rsidR="00AA5EA0" w:rsidRPr="005D5C36" w:rsidRDefault="00AA5EA0" w:rsidP="00AA5EA0">
      <w:pPr>
        <w:tabs>
          <w:tab w:val="left" w:pos="720"/>
        </w:tabs>
        <w:autoSpaceDE w:val="0"/>
        <w:autoSpaceDN w:val="0"/>
        <w:adjustRightInd w:val="0"/>
        <w:spacing w:line="240" w:lineRule="auto"/>
        <w:ind w:left="567"/>
        <w:jc w:val="both"/>
        <w:outlineLvl w:val="5"/>
        <w:rPr>
          <w:rFonts w:ascii="Arial" w:hAnsi="Arial" w:cs="Arial"/>
          <w:b/>
          <w:bCs/>
          <w:sz w:val="24"/>
          <w:szCs w:val="24"/>
        </w:rPr>
      </w:pPr>
      <w:r w:rsidRPr="005D5C36">
        <w:rPr>
          <w:rFonts w:ascii="Arial" w:hAnsi="Arial" w:cs="Arial"/>
          <w:b/>
          <w:bCs/>
          <w:sz w:val="24"/>
          <w:szCs w:val="24"/>
        </w:rPr>
        <w:t>I.</w:t>
      </w:r>
      <w:r w:rsidRPr="005D5C36">
        <w:rPr>
          <w:rFonts w:ascii="Arial" w:hAnsi="Arial" w:cs="Arial"/>
          <w:b/>
          <w:bCs/>
          <w:sz w:val="24"/>
          <w:szCs w:val="24"/>
        </w:rPr>
        <w:tab/>
        <w:t>POLICÍA OPERATIVO</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a.</w:t>
      </w:r>
      <w:r w:rsidRPr="005D5C36">
        <w:rPr>
          <w:rFonts w:ascii="Arial" w:hAnsi="Arial" w:cs="Arial"/>
          <w:sz w:val="24"/>
          <w:szCs w:val="24"/>
        </w:rPr>
        <w:tab/>
        <w:t>Pantalón de campaña;</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b.</w:t>
      </w:r>
      <w:r w:rsidRPr="005D5C36">
        <w:rPr>
          <w:rFonts w:ascii="Arial" w:hAnsi="Arial" w:cs="Arial"/>
          <w:sz w:val="24"/>
          <w:szCs w:val="24"/>
        </w:rPr>
        <w:tab/>
        <w:t xml:space="preserve">Camisa de asalto manga corta; </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c.</w:t>
      </w:r>
      <w:r w:rsidRPr="005D5C36">
        <w:rPr>
          <w:rFonts w:ascii="Arial" w:hAnsi="Arial" w:cs="Arial"/>
          <w:sz w:val="24"/>
          <w:szCs w:val="24"/>
        </w:rPr>
        <w:tab/>
        <w:t>Playera tipo Polo, con placa bordada;</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d.</w:t>
      </w:r>
      <w:r w:rsidRPr="005D5C36">
        <w:rPr>
          <w:rFonts w:ascii="Arial" w:hAnsi="Arial" w:cs="Arial"/>
          <w:sz w:val="24"/>
          <w:szCs w:val="24"/>
        </w:rPr>
        <w:tab/>
        <w:t>Keppy y placa;</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e.</w:t>
      </w:r>
      <w:r w:rsidRPr="005D5C36">
        <w:rPr>
          <w:rFonts w:ascii="Arial" w:hAnsi="Arial" w:cs="Arial"/>
          <w:sz w:val="24"/>
          <w:szCs w:val="24"/>
        </w:rPr>
        <w:tab/>
        <w:t>Gorra de campaña y placa bordada o metálica;</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f.</w:t>
      </w:r>
      <w:r w:rsidRPr="005D5C36">
        <w:rPr>
          <w:rFonts w:ascii="Arial" w:hAnsi="Arial" w:cs="Arial"/>
          <w:sz w:val="24"/>
          <w:szCs w:val="24"/>
        </w:rPr>
        <w:tab/>
        <w:t>Botas tipo militar;</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g.</w:t>
      </w:r>
      <w:r w:rsidRPr="005D5C36">
        <w:rPr>
          <w:rFonts w:ascii="Arial" w:hAnsi="Arial" w:cs="Arial"/>
          <w:sz w:val="24"/>
          <w:szCs w:val="24"/>
        </w:rPr>
        <w:tab/>
        <w:t>Cinturón y hebilla;</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h.</w:t>
      </w:r>
      <w:r w:rsidRPr="005D5C36">
        <w:rPr>
          <w:rFonts w:ascii="Arial" w:hAnsi="Arial" w:cs="Arial"/>
          <w:sz w:val="24"/>
          <w:szCs w:val="24"/>
        </w:rPr>
        <w:tab/>
        <w:t>Playera interior;</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i.</w:t>
      </w:r>
      <w:r w:rsidRPr="005D5C36">
        <w:rPr>
          <w:rFonts w:ascii="Arial" w:hAnsi="Arial" w:cs="Arial"/>
          <w:sz w:val="24"/>
          <w:szCs w:val="24"/>
        </w:rPr>
        <w:tab/>
        <w:t>Chamarra;</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Pr>
          <w:rFonts w:ascii="Arial" w:hAnsi="Arial" w:cs="Arial"/>
          <w:sz w:val="24"/>
          <w:szCs w:val="24"/>
        </w:rPr>
        <w:t>j.</w:t>
      </w:r>
      <w:r>
        <w:rPr>
          <w:rFonts w:ascii="Arial" w:hAnsi="Arial" w:cs="Arial"/>
          <w:sz w:val="24"/>
          <w:szCs w:val="24"/>
        </w:rPr>
        <w:tab/>
        <w:t>Fu</w:t>
      </w:r>
      <w:r w:rsidRPr="005D5C36">
        <w:rPr>
          <w:rFonts w:ascii="Arial" w:hAnsi="Arial" w:cs="Arial"/>
          <w:sz w:val="24"/>
          <w:szCs w:val="24"/>
        </w:rPr>
        <w:t>rnitura y sus accesorios;</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k.</w:t>
      </w:r>
      <w:r w:rsidRPr="005D5C36">
        <w:rPr>
          <w:rFonts w:ascii="Arial" w:hAnsi="Arial" w:cs="Arial"/>
          <w:sz w:val="24"/>
          <w:szCs w:val="24"/>
        </w:rPr>
        <w:tab/>
        <w:t>Gafete;</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l.</w:t>
      </w:r>
      <w:r w:rsidRPr="005D5C36">
        <w:rPr>
          <w:rFonts w:ascii="Arial" w:hAnsi="Arial" w:cs="Arial"/>
          <w:sz w:val="24"/>
          <w:szCs w:val="24"/>
        </w:rPr>
        <w:tab/>
        <w:t>Distintivos de cuello; y</w:t>
      </w:r>
    </w:p>
    <w:p w:rsidR="00AA5EA0" w:rsidRPr="005D5C36" w:rsidRDefault="00AA5EA0" w:rsidP="00A87A47">
      <w:pPr>
        <w:tabs>
          <w:tab w:val="left" w:pos="900"/>
        </w:tabs>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m.</w:t>
      </w:r>
      <w:r w:rsidRPr="005D5C36">
        <w:rPr>
          <w:rFonts w:ascii="Arial" w:hAnsi="Arial" w:cs="Arial"/>
          <w:sz w:val="24"/>
          <w:szCs w:val="24"/>
        </w:rPr>
        <w:tab/>
        <w:t>Sectores</w:t>
      </w:r>
    </w:p>
    <w:p w:rsidR="00AA5EA0" w:rsidRPr="005D5C36" w:rsidRDefault="00AA5EA0" w:rsidP="00AA5EA0">
      <w:pPr>
        <w:autoSpaceDE w:val="0"/>
        <w:autoSpaceDN w:val="0"/>
        <w:adjustRightInd w:val="0"/>
        <w:spacing w:line="240" w:lineRule="auto"/>
        <w:jc w:val="both"/>
        <w:rPr>
          <w:rFonts w:ascii="Arial" w:hAnsi="Arial" w:cs="Arial"/>
          <w:sz w:val="24"/>
          <w:szCs w:val="24"/>
        </w:rPr>
      </w:pPr>
    </w:p>
    <w:p w:rsidR="00AA5EA0" w:rsidRPr="005D5C36" w:rsidRDefault="00AA5EA0" w:rsidP="00AA5EA0">
      <w:pPr>
        <w:tabs>
          <w:tab w:val="left" w:pos="567"/>
          <w:tab w:val="left" w:pos="720"/>
        </w:tabs>
        <w:autoSpaceDE w:val="0"/>
        <w:autoSpaceDN w:val="0"/>
        <w:adjustRightInd w:val="0"/>
        <w:spacing w:line="240" w:lineRule="auto"/>
        <w:ind w:left="567"/>
        <w:jc w:val="both"/>
        <w:outlineLvl w:val="5"/>
        <w:rPr>
          <w:rFonts w:ascii="Arial" w:hAnsi="Arial" w:cs="Arial"/>
          <w:b/>
          <w:bCs/>
          <w:sz w:val="24"/>
          <w:szCs w:val="24"/>
        </w:rPr>
      </w:pPr>
      <w:r w:rsidRPr="005D5C36">
        <w:rPr>
          <w:rFonts w:ascii="Arial" w:hAnsi="Arial" w:cs="Arial"/>
          <w:b/>
          <w:bCs/>
          <w:sz w:val="24"/>
          <w:szCs w:val="24"/>
        </w:rPr>
        <w:t>II.</w:t>
      </w:r>
      <w:r w:rsidRPr="005D5C36">
        <w:rPr>
          <w:rFonts w:ascii="Arial" w:hAnsi="Arial" w:cs="Arial"/>
          <w:b/>
          <w:bCs/>
          <w:sz w:val="24"/>
          <w:szCs w:val="24"/>
        </w:rPr>
        <w:tab/>
        <w:t>PERSONAL DE TRÁNSITO</w:t>
      </w:r>
    </w:p>
    <w:p w:rsidR="00AA5EA0" w:rsidRPr="005D5C36" w:rsidRDefault="00AA5EA0" w:rsidP="00A87A47">
      <w:pPr>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a.</w:t>
      </w:r>
      <w:r w:rsidRPr="005D5C36">
        <w:rPr>
          <w:rFonts w:ascii="Arial" w:hAnsi="Arial" w:cs="Arial"/>
          <w:sz w:val="24"/>
          <w:szCs w:val="24"/>
        </w:rPr>
        <w:tab/>
        <w:t xml:space="preserve">Camisa  manga corta </w:t>
      </w:r>
    </w:p>
    <w:p w:rsidR="00AA5EA0" w:rsidRPr="005D5C36" w:rsidRDefault="00AA5EA0" w:rsidP="00A87A47">
      <w:pPr>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b.</w:t>
      </w:r>
      <w:r w:rsidRPr="005D5C36">
        <w:rPr>
          <w:rFonts w:ascii="Arial" w:hAnsi="Arial" w:cs="Arial"/>
          <w:sz w:val="24"/>
          <w:szCs w:val="24"/>
        </w:rPr>
        <w:tab/>
        <w:t>Keppy y placa;</w:t>
      </w:r>
    </w:p>
    <w:p w:rsidR="00AA5EA0" w:rsidRDefault="00AA5EA0" w:rsidP="00A87A47">
      <w:pPr>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c.</w:t>
      </w:r>
      <w:r w:rsidRPr="005D5C36">
        <w:rPr>
          <w:rFonts w:ascii="Arial" w:hAnsi="Arial" w:cs="Arial"/>
          <w:sz w:val="24"/>
          <w:szCs w:val="24"/>
        </w:rPr>
        <w:tab/>
        <w:t>Zapatos tipo militar;</w:t>
      </w:r>
    </w:p>
    <w:p w:rsidR="00A87A47" w:rsidRDefault="00A87A47" w:rsidP="00A87A47">
      <w:pPr>
        <w:autoSpaceDE w:val="0"/>
        <w:autoSpaceDN w:val="0"/>
        <w:adjustRightInd w:val="0"/>
        <w:spacing w:after="0" w:line="240" w:lineRule="auto"/>
        <w:ind w:left="1134"/>
        <w:jc w:val="both"/>
        <w:rPr>
          <w:rFonts w:ascii="Arial" w:hAnsi="Arial" w:cs="Arial"/>
          <w:sz w:val="24"/>
          <w:szCs w:val="24"/>
        </w:rPr>
      </w:pPr>
    </w:p>
    <w:p w:rsidR="00A87A47" w:rsidRPr="005D5C36" w:rsidRDefault="00A87A47" w:rsidP="00A87A47">
      <w:pPr>
        <w:autoSpaceDE w:val="0"/>
        <w:autoSpaceDN w:val="0"/>
        <w:adjustRightInd w:val="0"/>
        <w:spacing w:after="0" w:line="240" w:lineRule="auto"/>
        <w:ind w:left="1134"/>
        <w:jc w:val="both"/>
        <w:rPr>
          <w:rFonts w:ascii="Arial" w:hAnsi="Arial" w:cs="Arial"/>
          <w:sz w:val="24"/>
          <w:szCs w:val="24"/>
        </w:rPr>
      </w:pPr>
    </w:p>
    <w:p w:rsidR="00AA5EA0" w:rsidRPr="005D5C36" w:rsidRDefault="00AA5EA0" w:rsidP="00A87A47">
      <w:pPr>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d.</w:t>
      </w:r>
      <w:r w:rsidRPr="005D5C36">
        <w:rPr>
          <w:rFonts w:ascii="Arial" w:hAnsi="Arial" w:cs="Arial"/>
          <w:sz w:val="24"/>
          <w:szCs w:val="24"/>
        </w:rPr>
        <w:tab/>
        <w:t>Cinturón y hebilla;</w:t>
      </w:r>
    </w:p>
    <w:p w:rsidR="00AA5EA0" w:rsidRPr="005D5C36" w:rsidRDefault="00AA5EA0" w:rsidP="00A87A47">
      <w:pPr>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e.</w:t>
      </w:r>
      <w:r w:rsidRPr="005D5C36">
        <w:rPr>
          <w:rFonts w:ascii="Arial" w:hAnsi="Arial" w:cs="Arial"/>
          <w:sz w:val="24"/>
          <w:szCs w:val="24"/>
        </w:rPr>
        <w:tab/>
        <w:t>Playera interior;</w:t>
      </w:r>
    </w:p>
    <w:p w:rsidR="00AA5EA0" w:rsidRPr="005D5C36" w:rsidRDefault="00AA5EA0" w:rsidP="00A87A47">
      <w:pPr>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f.</w:t>
      </w:r>
      <w:r w:rsidRPr="005D5C36">
        <w:rPr>
          <w:rFonts w:ascii="Arial" w:hAnsi="Arial" w:cs="Arial"/>
          <w:sz w:val="24"/>
          <w:szCs w:val="24"/>
        </w:rPr>
        <w:tab/>
        <w:t>Chamarra;</w:t>
      </w:r>
    </w:p>
    <w:p w:rsidR="00AA5EA0" w:rsidRPr="005D5C36" w:rsidRDefault="00AA5EA0" w:rsidP="00A87A47">
      <w:pPr>
        <w:autoSpaceDE w:val="0"/>
        <w:autoSpaceDN w:val="0"/>
        <w:adjustRightInd w:val="0"/>
        <w:spacing w:after="0" w:line="240" w:lineRule="auto"/>
        <w:ind w:left="1134"/>
        <w:jc w:val="both"/>
        <w:rPr>
          <w:rFonts w:ascii="Arial" w:hAnsi="Arial" w:cs="Arial"/>
          <w:sz w:val="24"/>
          <w:szCs w:val="24"/>
        </w:rPr>
      </w:pPr>
      <w:r>
        <w:rPr>
          <w:rFonts w:ascii="Arial" w:hAnsi="Arial" w:cs="Arial"/>
          <w:sz w:val="24"/>
          <w:szCs w:val="24"/>
        </w:rPr>
        <w:t>g.</w:t>
      </w:r>
      <w:r>
        <w:rPr>
          <w:rFonts w:ascii="Arial" w:hAnsi="Arial" w:cs="Arial"/>
          <w:sz w:val="24"/>
          <w:szCs w:val="24"/>
        </w:rPr>
        <w:tab/>
        <w:t>Fu</w:t>
      </w:r>
      <w:r w:rsidRPr="005D5C36">
        <w:rPr>
          <w:rFonts w:ascii="Arial" w:hAnsi="Arial" w:cs="Arial"/>
          <w:sz w:val="24"/>
          <w:szCs w:val="24"/>
        </w:rPr>
        <w:t>rnitura y sus accesorios;</w:t>
      </w:r>
    </w:p>
    <w:p w:rsidR="00AA5EA0" w:rsidRPr="005D5C36" w:rsidRDefault="00AA5EA0" w:rsidP="00A87A47">
      <w:pPr>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h.</w:t>
      </w:r>
      <w:r w:rsidRPr="005D5C36">
        <w:rPr>
          <w:rFonts w:ascii="Arial" w:hAnsi="Arial" w:cs="Arial"/>
          <w:sz w:val="24"/>
          <w:szCs w:val="24"/>
        </w:rPr>
        <w:tab/>
        <w:t>Gafete;</w:t>
      </w:r>
    </w:p>
    <w:p w:rsidR="00AA5EA0" w:rsidRPr="005D5C36" w:rsidRDefault="00AA5EA0" w:rsidP="00A87A47">
      <w:pPr>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i.</w:t>
      </w:r>
      <w:r w:rsidRPr="005D5C36">
        <w:rPr>
          <w:rFonts w:ascii="Arial" w:hAnsi="Arial" w:cs="Arial"/>
          <w:sz w:val="24"/>
          <w:szCs w:val="24"/>
        </w:rPr>
        <w:tab/>
        <w:t>Distintivo de cuello;</w:t>
      </w:r>
    </w:p>
    <w:p w:rsidR="00AA5EA0" w:rsidRPr="005D5C36" w:rsidRDefault="00AA5EA0" w:rsidP="00A87A47">
      <w:pPr>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j.</w:t>
      </w:r>
      <w:r w:rsidRPr="005D5C36">
        <w:rPr>
          <w:rFonts w:ascii="Arial" w:hAnsi="Arial" w:cs="Arial"/>
          <w:sz w:val="24"/>
          <w:szCs w:val="24"/>
        </w:rPr>
        <w:tab/>
        <w:t>Sectores;</w:t>
      </w:r>
    </w:p>
    <w:p w:rsidR="00AA5EA0" w:rsidRPr="005D5C36" w:rsidRDefault="00AA5EA0" w:rsidP="00A87A47">
      <w:pPr>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k.</w:t>
      </w:r>
      <w:r w:rsidRPr="005D5C36">
        <w:rPr>
          <w:rFonts w:ascii="Arial" w:hAnsi="Arial" w:cs="Arial"/>
          <w:sz w:val="24"/>
          <w:szCs w:val="24"/>
        </w:rPr>
        <w:tab/>
        <w:t>Distintivos de  tránsito; y</w:t>
      </w:r>
    </w:p>
    <w:p w:rsidR="00AA5EA0" w:rsidRPr="005D5C36" w:rsidRDefault="00AA5EA0" w:rsidP="00A87A47">
      <w:pPr>
        <w:autoSpaceDE w:val="0"/>
        <w:autoSpaceDN w:val="0"/>
        <w:adjustRightInd w:val="0"/>
        <w:spacing w:after="0" w:line="240" w:lineRule="auto"/>
        <w:ind w:left="1134"/>
        <w:jc w:val="both"/>
        <w:rPr>
          <w:rFonts w:ascii="Arial" w:hAnsi="Arial" w:cs="Arial"/>
          <w:sz w:val="24"/>
          <w:szCs w:val="24"/>
        </w:rPr>
      </w:pPr>
      <w:r w:rsidRPr="005D5C36">
        <w:rPr>
          <w:rFonts w:ascii="Arial" w:hAnsi="Arial" w:cs="Arial"/>
          <w:sz w:val="24"/>
          <w:szCs w:val="24"/>
        </w:rPr>
        <w:t>l.</w:t>
      </w:r>
      <w:r w:rsidRPr="005D5C36">
        <w:rPr>
          <w:rFonts w:ascii="Arial" w:hAnsi="Arial" w:cs="Arial"/>
          <w:sz w:val="24"/>
          <w:szCs w:val="24"/>
        </w:rPr>
        <w:tab/>
        <w:t xml:space="preserve">Silbato de tránsito </w:t>
      </w:r>
    </w:p>
    <w:p w:rsidR="00AA5EA0" w:rsidRPr="005D5C36" w:rsidRDefault="00AA5EA0" w:rsidP="00A87A47">
      <w:pPr>
        <w:autoSpaceDE w:val="0"/>
        <w:autoSpaceDN w:val="0"/>
        <w:adjustRightInd w:val="0"/>
        <w:spacing w:after="0" w:line="240" w:lineRule="auto"/>
        <w:ind w:left="1134"/>
        <w:rPr>
          <w:rFonts w:ascii="Arial" w:hAnsi="Arial" w:cs="Arial"/>
          <w:sz w:val="24"/>
          <w:szCs w:val="24"/>
        </w:rPr>
      </w:pPr>
    </w:p>
    <w:p w:rsidR="00AA5EA0" w:rsidRPr="00AB1EB6" w:rsidRDefault="00AA5EA0" w:rsidP="00AA5EA0">
      <w:pPr>
        <w:tabs>
          <w:tab w:val="left" w:pos="140"/>
        </w:tabs>
        <w:autoSpaceDE w:val="0"/>
        <w:autoSpaceDN w:val="0"/>
        <w:adjustRightInd w:val="0"/>
        <w:spacing w:line="240" w:lineRule="auto"/>
        <w:jc w:val="center"/>
        <w:rPr>
          <w:rFonts w:ascii="Arial" w:hAnsi="Arial" w:cs="Arial"/>
          <w:b/>
          <w:bCs/>
          <w:sz w:val="24"/>
          <w:szCs w:val="24"/>
        </w:rPr>
      </w:pPr>
      <w:r>
        <w:rPr>
          <w:rFonts w:ascii="Arial" w:hAnsi="Arial" w:cs="Arial"/>
          <w:b/>
          <w:bCs/>
          <w:sz w:val="24"/>
          <w:szCs w:val="24"/>
        </w:rPr>
        <w:t xml:space="preserve">TITULO CUARTO </w:t>
      </w:r>
    </w:p>
    <w:p w:rsidR="00AA5EA0" w:rsidRPr="0069519D" w:rsidRDefault="00AA5EA0" w:rsidP="00AA5EA0">
      <w:pPr>
        <w:autoSpaceDE w:val="0"/>
        <w:autoSpaceDN w:val="0"/>
        <w:adjustRightInd w:val="0"/>
        <w:spacing w:line="240" w:lineRule="auto"/>
        <w:jc w:val="center"/>
        <w:rPr>
          <w:rFonts w:ascii="Arial" w:hAnsi="Arial" w:cs="Arial"/>
          <w:b/>
          <w:sz w:val="24"/>
          <w:szCs w:val="24"/>
        </w:rPr>
      </w:pPr>
      <w:r>
        <w:rPr>
          <w:rFonts w:ascii="Arial" w:hAnsi="Arial" w:cs="Arial"/>
          <w:b/>
          <w:sz w:val="24"/>
          <w:szCs w:val="24"/>
        </w:rPr>
        <w:t xml:space="preserve">DE LA </w:t>
      </w:r>
      <w:r w:rsidRPr="0069519D">
        <w:rPr>
          <w:rFonts w:ascii="Arial" w:hAnsi="Arial" w:cs="Arial"/>
          <w:b/>
          <w:sz w:val="24"/>
          <w:szCs w:val="24"/>
        </w:rPr>
        <w:t>COMISIÓN DEL S</w:t>
      </w:r>
      <w:r>
        <w:rPr>
          <w:rFonts w:ascii="Arial" w:hAnsi="Arial" w:cs="Arial"/>
          <w:b/>
          <w:sz w:val="24"/>
          <w:szCs w:val="24"/>
        </w:rPr>
        <w:t xml:space="preserve">ERVICIO POLICIAL DE CARRERA, </w:t>
      </w:r>
      <w:r w:rsidRPr="0069519D">
        <w:rPr>
          <w:rFonts w:ascii="Arial" w:hAnsi="Arial" w:cs="Arial"/>
          <w:b/>
          <w:sz w:val="24"/>
          <w:szCs w:val="24"/>
        </w:rPr>
        <w:t xml:space="preserve"> DE HONOR Y JUSTICIA.</w:t>
      </w:r>
    </w:p>
    <w:p w:rsidR="00AA5EA0" w:rsidRPr="00AB1EB6" w:rsidRDefault="00AA5EA0" w:rsidP="00AA5EA0">
      <w:pPr>
        <w:spacing w:line="240" w:lineRule="auto"/>
        <w:contextualSpacing/>
        <w:jc w:val="center"/>
        <w:rPr>
          <w:rFonts w:ascii="Arial" w:hAnsi="Arial" w:cs="Arial"/>
          <w:b/>
          <w:sz w:val="24"/>
          <w:szCs w:val="24"/>
        </w:rPr>
      </w:pPr>
      <w:r>
        <w:rPr>
          <w:rFonts w:ascii="Arial" w:hAnsi="Arial" w:cs="Arial"/>
          <w:b/>
          <w:sz w:val="24"/>
          <w:szCs w:val="24"/>
        </w:rPr>
        <w:t>CAPÍTULO UNICO</w:t>
      </w:r>
    </w:p>
    <w:p w:rsidR="00AA5EA0" w:rsidRPr="006D257A" w:rsidRDefault="00AA5EA0" w:rsidP="00A87A47">
      <w:pPr>
        <w:pStyle w:val="Sinespaciado"/>
        <w:tabs>
          <w:tab w:val="left" w:pos="5117"/>
        </w:tabs>
        <w:contextualSpacing/>
        <w:rPr>
          <w:rFonts w:ascii="Arial" w:hAnsi="Arial" w:cs="Arial"/>
          <w:sz w:val="24"/>
          <w:szCs w:val="24"/>
        </w:rPr>
      </w:pPr>
      <w:r>
        <w:rPr>
          <w:rFonts w:ascii="Arial" w:hAnsi="Arial" w:cs="Arial"/>
          <w:b/>
          <w:sz w:val="24"/>
          <w:szCs w:val="24"/>
        </w:rPr>
        <w:t>Artículo 63</w:t>
      </w:r>
      <w:r w:rsidRPr="006D257A">
        <w:rPr>
          <w:rFonts w:ascii="Arial" w:hAnsi="Arial" w:cs="Arial"/>
          <w:b/>
          <w:sz w:val="24"/>
          <w:szCs w:val="24"/>
        </w:rPr>
        <w:t>.</w:t>
      </w:r>
      <w:r w:rsidRPr="006D257A">
        <w:rPr>
          <w:rFonts w:ascii="Arial" w:hAnsi="Arial" w:cs="Arial"/>
          <w:sz w:val="24"/>
          <w:szCs w:val="24"/>
        </w:rPr>
        <w:t xml:space="preserve"> Para el funcionamiento del servicio, la coordinación de acciones, la homologación de la función policial, y su seguridad jurídica, de conformidad con e</w:t>
      </w:r>
      <w:r>
        <w:rPr>
          <w:rFonts w:ascii="Arial" w:hAnsi="Arial" w:cs="Arial"/>
          <w:sz w:val="24"/>
          <w:szCs w:val="24"/>
        </w:rPr>
        <w:t>l artículo 105 de la Ley Federal</w:t>
      </w:r>
      <w:r w:rsidRPr="006D257A">
        <w:rPr>
          <w:rFonts w:ascii="Arial" w:hAnsi="Arial" w:cs="Arial"/>
          <w:sz w:val="24"/>
          <w:szCs w:val="24"/>
        </w:rPr>
        <w:t>, la Corporación contará con el órgano colegiado siguiente:</w:t>
      </w:r>
    </w:p>
    <w:p w:rsidR="00AA5EA0" w:rsidRPr="006D257A" w:rsidRDefault="00AA5EA0" w:rsidP="00AA5EA0">
      <w:pPr>
        <w:spacing w:line="240" w:lineRule="auto"/>
        <w:contextualSpacing/>
        <w:jc w:val="both"/>
        <w:rPr>
          <w:rFonts w:ascii="Arial" w:hAnsi="Arial" w:cs="Arial"/>
          <w:sz w:val="24"/>
          <w:szCs w:val="24"/>
        </w:rPr>
      </w:pPr>
    </w:p>
    <w:p w:rsidR="00AA5EA0" w:rsidRPr="006D257A" w:rsidRDefault="00AA5EA0" w:rsidP="00AA5EA0">
      <w:pPr>
        <w:numPr>
          <w:ilvl w:val="0"/>
          <w:numId w:val="5"/>
        </w:numPr>
        <w:spacing w:after="200" w:line="240" w:lineRule="auto"/>
        <w:contextualSpacing/>
        <w:jc w:val="both"/>
        <w:rPr>
          <w:rFonts w:ascii="Arial" w:hAnsi="Arial" w:cs="Arial"/>
          <w:sz w:val="24"/>
          <w:szCs w:val="24"/>
        </w:rPr>
      </w:pPr>
      <w:r w:rsidRPr="006D257A">
        <w:rPr>
          <w:rFonts w:ascii="Arial" w:hAnsi="Arial" w:cs="Arial"/>
          <w:sz w:val="24"/>
          <w:szCs w:val="24"/>
        </w:rPr>
        <w:t>Comisión del Servicio Profesional de Carrera, Honor y Justicia.</w:t>
      </w:r>
    </w:p>
    <w:p w:rsidR="00AA5EA0" w:rsidRPr="006D257A" w:rsidRDefault="00AA5EA0" w:rsidP="00AA5EA0">
      <w:pPr>
        <w:spacing w:line="240" w:lineRule="auto"/>
        <w:contextualSpacing/>
        <w:jc w:val="both"/>
        <w:rPr>
          <w:rFonts w:ascii="Arial" w:hAnsi="Arial" w:cs="Arial"/>
          <w:sz w:val="24"/>
          <w:szCs w:val="24"/>
        </w:rPr>
      </w:pPr>
    </w:p>
    <w:p w:rsidR="00AA5EA0" w:rsidRPr="006D257A" w:rsidRDefault="00AA5EA0" w:rsidP="00AA5EA0">
      <w:pPr>
        <w:contextualSpacing/>
        <w:jc w:val="both"/>
        <w:rPr>
          <w:rFonts w:ascii="Arial" w:hAnsi="Arial" w:cs="Arial"/>
          <w:sz w:val="24"/>
          <w:szCs w:val="24"/>
        </w:rPr>
      </w:pPr>
      <w:r>
        <w:rPr>
          <w:rFonts w:ascii="Arial" w:hAnsi="Arial" w:cs="Arial"/>
          <w:b/>
          <w:sz w:val="24"/>
          <w:szCs w:val="24"/>
        </w:rPr>
        <w:t>Artículo 64</w:t>
      </w:r>
      <w:r w:rsidRPr="006D257A">
        <w:rPr>
          <w:rFonts w:ascii="Arial" w:hAnsi="Arial" w:cs="Arial"/>
          <w:b/>
          <w:sz w:val="24"/>
          <w:szCs w:val="24"/>
        </w:rPr>
        <w:t>.</w:t>
      </w:r>
      <w:r>
        <w:rPr>
          <w:rFonts w:ascii="Arial" w:hAnsi="Arial" w:cs="Arial"/>
          <w:sz w:val="24"/>
          <w:szCs w:val="24"/>
        </w:rPr>
        <w:t xml:space="preserve"> La Comisión </w:t>
      </w:r>
      <w:r w:rsidRPr="006D257A">
        <w:rPr>
          <w:rFonts w:ascii="Arial" w:hAnsi="Arial" w:cs="Arial"/>
          <w:sz w:val="24"/>
          <w:szCs w:val="24"/>
        </w:rPr>
        <w:t>es el órgano colegiado, de carácter honorífico, encargado de conocer, resolver e imponer las sanciones, así como recibir y resolver el recurso correspondiente que interponga el probable responsable. Tratándose de conductas probablemente constitutivas de delitos o violaciones a leyes administrativas, deberá hacerlas del conocimiento, sin demora, a la autoridad competente, independientemente de la sanción, corrección disciplinaria o acto de separación que</w:t>
      </w:r>
      <w:r>
        <w:rPr>
          <w:rFonts w:ascii="Arial" w:hAnsi="Arial" w:cs="Arial"/>
          <w:sz w:val="24"/>
          <w:szCs w:val="24"/>
        </w:rPr>
        <w:t xml:space="preserve"> deba ejecutar dicha Comisión.</w:t>
      </w:r>
      <w:r>
        <w:rPr>
          <w:rFonts w:ascii="Arial" w:hAnsi="Arial" w:cs="Arial"/>
          <w:sz w:val="24"/>
          <w:szCs w:val="24"/>
        </w:rPr>
        <w:cr/>
      </w:r>
    </w:p>
    <w:p w:rsidR="00AA5EA0" w:rsidRDefault="00AA5EA0" w:rsidP="00AA5EA0">
      <w:pPr>
        <w:spacing w:line="240" w:lineRule="auto"/>
        <w:contextualSpacing/>
        <w:jc w:val="both"/>
        <w:rPr>
          <w:rFonts w:ascii="Arial" w:hAnsi="Arial" w:cs="Arial"/>
          <w:sz w:val="24"/>
          <w:szCs w:val="24"/>
        </w:rPr>
      </w:pPr>
      <w:r>
        <w:rPr>
          <w:rFonts w:ascii="Arial" w:hAnsi="Arial" w:cs="Arial"/>
          <w:b/>
          <w:sz w:val="24"/>
          <w:szCs w:val="24"/>
        </w:rPr>
        <w:t>Artículo 65</w:t>
      </w:r>
      <w:r w:rsidRPr="006D257A">
        <w:rPr>
          <w:rFonts w:ascii="Arial" w:hAnsi="Arial" w:cs="Arial"/>
          <w:b/>
          <w:sz w:val="24"/>
          <w:szCs w:val="24"/>
        </w:rPr>
        <w:t>.</w:t>
      </w:r>
      <w:r>
        <w:rPr>
          <w:rFonts w:ascii="Arial" w:hAnsi="Arial" w:cs="Arial"/>
          <w:sz w:val="24"/>
          <w:szCs w:val="24"/>
        </w:rPr>
        <w:t xml:space="preserve"> La Comisión </w:t>
      </w:r>
      <w:r w:rsidRPr="006D257A">
        <w:rPr>
          <w:rFonts w:ascii="Arial" w:hAnsi="Arial" w:cs="Arial"/>
          <w:sz w:val="24"/>
          <w:szCs w:val="24"/>
        </w:rPr>
        <w:t xml:space="preserve"> se integrará de la siguiente manera:</w:t>
      </w:r>
    </w:p>
    <w:p w:rsidR="00AA5EA0" w:rsidRDefault="00AA5EA0" w:rsidP="00AA5EA0">
      <w:pPr>
        <w:numPr>
          <w:ilvl w:val="0"/>
          <w:numId w:val="8"/>
        </w:numPr>
        <w:autoSpaceDE w:val="0"/>
        <w:autoSpaceDN w:val="0"/>
        <w:adjustRightInd w:val="0"/>
        <w:spacing w:after="0" w:line="240" w:lineRule="auto"/>
        <w:rPr>
          <w:rFonts w:ascii="Arial" w:hAnsi="Arial" w:cs="Arial"/>
          <w:sz w:val="24"/>
          <w:szCs w:val="24"/>
          <w:lang w:eastAsia="es-MX"/>
        </w:rPr>
      </w:pPr>
      <w:r w:rsidRPr="00894BD4">
        <w:rPr>
          <w:rFonts w:ascii="Arial" w:hAnsi="Arial" w:cs="Arial"/>
          <w:sz w:val="24"/>
          <w:szCs w:val="24"/>
          <w:lang w:eastAsia="es-MX"/>
        </w:rPr>
        <w:t>Un Presidente; que será el titular de la institución de seguridad pública; con voz y voto;</w:t>
      </w:r>
    </w:p>
    <w:p w:rsidR="00AA5EA0" w:rsidRDefault="00AA5EA0" w:rsidP="00AA5EA0">
      <w:pPr>
        <w:numPr>
          <w:ilvl w:val="0"/>
          <w:numId w:val="8"/>
        </w:numPr>
        <w:autoSpaceDE w:val="0"/>
        <w:autoSpaceDN w:val="0"/>
        <w:adjustRightInd w:val="0"/>
        <w:spacing w:after="0" w:line="240" w:lineRule="auto"/>
        <w:rPr>
          <w:rFonts w:ascii="Arial" w:hAnsi="Arial" w:cs="Arial"/>
          <w:sz w:val="24"/>
          <w:szCs w:val="24"/>
          <w:lang w:eastAsia="es-MX"/>
        </w:rPr>
      </w:pPr>
      <w:r w:rsidRPr="00894BD4">
        <w:rPr>
          <w:rFonts w:ascii="Arial" w:hAnsi="Arial" w:cs="Arial"/>
          <w:sz w:val="24"/>
          <w:szCs w:val="24"/>
          <w:lang w:eastAsia="es-MX"/>
        </w:rPr>
        <w:t>Un secretario general; sin voto;</w:t>
      </w:r>
    </w:p>
    <w:p w:rsidR="00AA5EA0" w:rsidRDefault="00AA5EA0" w:rsidP="00AA5EA0">
      <w:pPr>
        <w:numPr>
          <w:ilvl w:val="0"/>
          <w:numId w:val="8"/>
        </w:numPr>
        <w:autoSpaceDE w:val="0"/>
        <w:autoSpaceDN w:val="0"/>
        <w:adjustRightInd w:val="0"/>
        <w:spacing w:after="0" w:line="240" w:lineRule="auto"/>
        <w:rPr>
          <w:rFonts w:ascii="Arial" w:hAnsi="Arial" w:cs="Arial"/>
          <w:sz w:val="24"/>
          <w:szCs w:val="24"/>
          <w:lang w:eastAsia="es-MX"/>
        </w:rPr>
      </w:pPr>
      <w:r w:rsidRPr="00894BD4">
        <w:rPr>
          <w:rFonts w:ascii="Arial" w:hAnsi="Arial" w:cs="Arial"/>
          <w:sz w:val="24"/>
          <w:szCs w:val="24"/>
          <w:lang w:eastAsia="es-MX"/>
        </w:rPr>
        <w:t>El titular del órgano interno de control, con voz y voto;</w:t>
      </w:r>
    </w:p>
    <w:p w:rsidR="00AA5EA0" w:rsidRDefault="00AA5EA0" w:rsidP="00AA5EA0">
      <w:pPr>
        <w:numPr>
          <w:ilvl w:val="0"/>
          <w:numId w:val="8"/>
        </w:numPr>
        <w:autoSpaceDE w:val="0"/>
        <w:autoSpaceDN w:val="0"/>
        <w:adjustRightInd w:val="0"/>
        <w:spacing w:after="0" w:line="240" w:lineRule="auto"/>
        <w:rPr>
          <w:rFonts w:ascii="Arial" w:hAnsi="Arial" w:cs="Arial"/>
          <w:sz w:val="24"/>
          <w:szCs w:val="24"/>
          <w:lang w:eastAsia="es-MX"/>
        </w:rPr>
      </w:pPr>
      <w:r w:rsidRPr="00894BD4">
        <w:rPr>
          <w:rFonts w:ascii="Arial" w:hAnsi="Arial" w:cs="Arial"/>
          <w:sz w:val="24"/>
          <w:szCs w:val="24"/>
          <w:lang w:eastAsia="es-MX"/>
        </w:rPr>
        <w:t>Un representante de la unidad jurídica de la institución, con voz y voto;</w:t>
      </w:r>
    </w:p>
    <w:p w:rsidR="00AA5EA0" w:rsidRDefault="00AA5EA0" w:rsidP="00AA5EA0">
      <w:pPr>
        <w:numPr>
          <w:ilvl w:val="0"/>
          <w:numId w:val="8"/>
        </w:numPr>
        <w:autoSpaceDE w:val="0"/>
        <w:autoSpaceDN w:val="0"/>
        <w:adjustRightInd w:val="0"/>
        <w:spacing w:after="0" w:line="240" w:lineRule="auto"/>
        <w:rPr>
          <w:rFonts w:ascii="Arial" w:hAnsi="Arial" w:cs="Arial"/>
          <w:sz w:val="24"/>
          <w:szCs w:val="24"/>
          <w:lang w:eastAsia="es-MX"/>
        </w:rPr>
      </w:pPr>
      <w:r w:rsidRPr="00894BD4">
        <w:rPr>
          <w:rFonts w:ascii="Arial" w:hAnsi="Arial" w:cs="Arial"/>
          <w:sz w:val="24"/>
          <w:szCs w:val="24"/>
          <w:lang w:eastAsia="es-MX"/>
        </w:rPr>
        <w:t>Un consejero por cada área operativa, con voz y voto, y</w:t>
      </w:r>
    </w:p>
    <w:p w:rsidR="00AA5EA0" w:rsidRDefault="00AA5EA0" w:rsidP="00AA5EA0">
      <w:pPr>
        <w:numPr>
          <w:ilvl w:val="0"/>
          <w:numId w:val="8"/>
        </w:numPr>
        <w:autoSpaceDE w:val="0"/>
        <w:autoSpaceDN w:val="0"/>
        <w:adjustRightInd w:val="0"/>
        <w:spacing w:after="0" w:line="240" w:lineRule="auto"/>
        <w:rPr>
          <w:rFonts w:ascii="Arial" w:hAnsi="Arial" w:cs="Arial"/>
          <w:sz w:val="24"/>
          <w:szCs w:val="24"/>
          <w:lang w:eastAsia="es-MX"/>
        </w:rPr>
      </w:pPr>
      <w:r w:rsidRPr="00894BD4">
        <w:rPr>
          <w:rFonts w:ascii="Arial" w:hAnsi="Arial" w:cs="Arial"/>
          <w:sz w:val="24"/>
          <w:szCs w:val="24"/>
          <w:lang w:eastAsia="es-MX"/>
        </w:rPr>
        <w:t>Secretarios auxiliares o proyectistas.</w:t>
      </w:r>
    </w:p>
    <w:p w:rsidR="00AA5EA0" w:rsidRDefault="00AA5EA0" w:rsidP="00AA5EA0">
      <w:pPr>
        <w:numPr>
          <w:ilvl w:val="0"/>
          <w:numId w:val="8"/>
        </w:numPr>
        <w:autoSpaceDE w:val="0"/>
        <w:autoSpaceDN w:val="0"/>
        <w:adjustRightInd w:val="0"/>
        <w:spacing w:after="0" w:line="240" w:lineRule="auto"/>
        <w:rPr>
          <w:rFonts w:ascii="Arial" w:hAnsi="Arial" w:cs="Arial"/>
          <w:sz w:val="24"/>
          <w:szCs w:val="24"/>
          <w:lang w:eastAsia="es-MX"/>
        </w:rPr>
      </w:pPr>
      <w:r w:rsidRPr="00894BD4">
        <w:rPr>
          <w:rFonts w:ascii="Arial" w:hAnsi="Arial" w:cs="Arial"/>
          <w:sz w:val="24"/>
          <w:szCs w:val="24"/>
        </w:rPr>
        <w:t>Un Vocal, que será un representante de Recursos Humanos o equivalente, con voz y voto;</w:t>
      </w:r>
    </w:p>
    <w:p w:rsidR="00AA5EA0" w:rsidRPr="00894BD4" w:rsidRDefault="00AA5EA0" w:rsidP="00AA5EA0">
      <w:pPr>
        <w:numPr>
          <w:ilvl w:val="0"/>
          <w:numId w:val="8"/>
        </w:numPr>
        <w:autoSpaceDE w:val="0"/>
        <w:autoSpaceDN w:val="0"/>
        <w:adjustRightInd w:val="0"/>
        <w:spacing w:after="0" w:line="240" w:lineRule="auto"/>
        <w:ind w:left="709"/>
        <w:rPr>
          <w:rFonts w:ascii="Arial" w:hAnsi="Arial" w:cs="Arial"/>
          <w:sz w:val="24"/>
          <w:szCs w:val="24"/>
          <w:lang w:eastAsia="es-MX"/>
        </w:rPr>
      </w:pPr>
      <w:r w:rsidRPr="00894BD4">
        <w:rPr>
          <w:rFonts w:ascii="Arial" w:hAnsi="Arial" w:cs="Arial"/>
          <w:sz w:val="24"/>
          <w:szCs w:val="24"/>
        </w:rPr>
        <w:t>Un Vocal de Mandos, con voz y voto; y</w:t>
      </w:r>
    </w:p>
    <w:p w:rsidR="00AA5EA0" w:rsidRPr="00894BD4" w:rsidRDefault="00AA5EA0" w:rsidP="00AA5EA0">
      <w:pPr>
        <w:numPr>
          <w:ilvl w:val="0"/>
          <w:numId w:val="8"/>
        </w:numPr>
        <w:autoSpaceDE w:val="0"/>
        <w:autoSpaceDN w:val="0"/>
        <w:adjustRightInd w:val="0"/>
        <w:spacing w:after="0" w:line="240" w:lineRule="auto"/>
        <w:rPr>
          <w:rFonts w:ascii="Arial" w:hAnsi="Arial" w:cs="Arial"/>
          <w:sz w:val="24"/>
          <w:szCs w:val="24"/>
          <w:lang w:eastAsia="es-MX"/>
        </w:rPr>
      </w:pPr>
      <w:r w:rsidRPr="00894BD4">
        <w:rPr>
          <w:rFonts w:ascii="Arial" w:hAnsi="Arial" w:cs="Arial"/>
          <w:sz w:val="24"/>
          <w:szCs w:val="24"/>
        </w:rPr>
        <w:t>Un Vocal de Elementos, con voz y voto.</w:t>
      </w:r>
    </w:p>
    <w:p w:rsidR="00AA5EA0" w:rsidRPr="006D257A" w:rsidRDefault="00AA5EA0" w:rsidP="00AA5EA0">
      <w:pPr>
        <w:contextualSpacing/>
        <w:jc w:val="both"/>
        <w:rPr>
          <w:rFonts w:ascii="Arial" w:hAnsi="Arial" w:cs="Arial"/>
          <w:sz w:val="24"/>
          <w:szCs w:val="24"/>
        </w:rPr>
      </w:pPr>
      <w:r w:rsidRPr="006D257A">
        <w:rPr>
          <w:rFonts w:ascii="Arial" w:hAnsi="Arial" w:cs="Arial"/>
          <w:sz w:val="24"/>
          <w:szCs w:val="24"/>
        </w:rPr>
        <w:t>Los tres últimos serán personas de reconocida experiencia</w:t>
      </w:r>
      <w:r>
        <w:rPr>
          <w:rFonts w:ascii="Arial" w:hAnsi="Arial" w:cs="Arial"/>
          <w:sz w:val="24"/>
          <w:szCs w:val="24"/>
        </w:rPr>
        <w:t>,  buena solvencia moral y destacada en su función.</w:t>
      </w:r>
    </w:p>
    <w:p w:rsidR="00AA5EA0" w:rsidRPr="006D257A" w:rsidRDefault="00AA5EA0" w:rsidP="00AA5EA0">
      <w:pPr>
        <w:contextualSpacing/>
        <w:jc w:val="both"/>
        <w:rPr>
          <w:rFonts w:ascii="Arial" w:hAnsi="Arial" w:cs="Arial"/>
          <w:sz w:val="24"/>
          <w:szCs w:val="24"/>
        </w:rPr>
      </w:pPr>
      <w:r>
        <w:rPr>
          <w:rFonts w:ascii="Arial" w:hAnsi="Arial" w:cs="Arial"/>
          <w:b/>
          <w:sz w:val="24"/>
          <w:szCs w:val="24"/>
        </w:rPr>
        <w:t>Artículo 66</w:t>
      </w:r>
      <w:r w:rsidRPr="006D257A">
        <w:rPr>
          <w:rFonts w:ascii="Arial" w:hAnsi="Arial" w:cs="Arial"/>
          <w:b/>
          <w:sz w:val="24"/>
          <w:szCs w:val="24"/>
        </w:rPr>
        <w:t>.</w:t>
      </w:r>
      <w:r w:rsidRPr="006D257A">
        <w:rPr>
          <w:rFonts w:ascii="Arial" w:hAnsi="Arial" w:cs="Arial"/>
          <w:sz w:val="24"/>
          <w:szCs w:val="24"/>
        </w:rPr>
        <w:t xml:space="preserve"> El integrante a que se refier</w:t>
      </w:r>
      <w:r>
        <w:rPr>
          <w:rFonts w:ascii="Arial" w:hAnsi="Arial" w:cs="Arial"/>
          <w:sz w:val="24"/>
          <w:szCs w:val="24"/>
        </w:rPr>
        <w:t>e la fracción I del artículo 67</w:t>
      </w:r>
      <w:r w:rsidRPr="006D257A">
        <w:rPr>
          <w:rFonts w:ascii="Arial" w:hAnsi="Arial" w:cs="Arial"/>
          <w:sz w:val="24"/>
          <w:szCs w:val="24"/>
        </w:rPr>
        <w:t>, en caso de suplencia, podrá nombrar a un representante debidamente designado, en la inteligencia que deberá ser el del nivel jerárquico inmediato inferior  que de él dependa, conforme a los manuales de organización correspondientes en los asuntos de sus respectivas competencias.</w:t>
      </w:r>
    </w:p>
    <w:p w:rsidR="00AA5EA0" w:rsidRPr="006D257A" w:rsidRDefault="00AA5EA0" w:rsidP="00AA5EA0">
      <w:pPr>
        <w:spacing w:line="240" w:lineRule="auto"/>
        <w:contextualSpacing/>
        <w:jc w:val="both"/>
        <w:rPr>
          <w:rFonts w:ascii="Arial" w:hAnsi="Arial" w:cs="Arial"/>
          <w:sz w:val="24"/>
          <w:szCs w:val="24"/>
        </w:rPr>
      </w:pPr>
      <w:r>
        <w:rPr>
          <w:rFonts w:ascii="Arial" w:hAnsi="Arial" w:cs="Arial"/>
          <w:b/>
          <w:sz w:val="24"/>
          <w:szCs w:val="24"/>
        </w:rPr>
        <w:t>Artículo 67</w:t>
      </w:r>
      <w:r w:rsidRPr="006D257A">
        <w:rPr>
          <w:rFonts w:ascii="Arial" w:hAnsi="Arial" w:cs="Arial"/>
          <w:b/>
          <w:sz w:val="24"/>
          <w:szCs w:val="24"/>
        </w:rPr>
        <w:t>.</w:t>
      </w:r>
      <w:r w:rsidRPr="006D257A">
        <w:rPr>
          <w:rFonts w:ascii="Arial" w:hAnsi="Arial" w:cs="Arial"/>
          <w:sz w:val="24"/>
          <w:szCs w:val="24"/>
        </w:rPr>
        <w:t xml:space="preserve"> La Comisión tendrá las siguientes atribuciones:</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Realizar el análisis de las violaciones, faltas cometidas y causales de separación extraordinaria de los policías, escuchando en todo caso los argumentos del probable responsable y emitir la resolución correspondiente;</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Determinar y graduar la aplicación de sanciones y correcciones disciplinarias a los probables responsables, de conformidad con el presente Reglamento;</w:t>
      </w:r>
    </w:p>
    <w:p w:rsidR="00AA5EA0"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Resolver sobre el recurso que interponga el probable responsable, en contra de las resoluciones que esta Comisión emita;</w:t>
      </w:r>
    </w:p>
    <w:p w:rsidR="00A87A47" w:rsidRPr="006D257A" w:rsidRDefault="00A87A47" w:rsidP="00A87A47">
      <w:pPr>
        <w:spacing w:after="200" w:line="276" w:lineRule="auto"/>
        <w:contextualSpacing/>
        <w:jc w:val="both"/>
        <w:rPr>
          <w:rFonts w:ascii="Arial" w:hAnsi="Arial" w:cs="Arial"/>
          <w:sz w:val="24"/>
          <w:szCs w:val="24"/>
        </w:rPr>
      </w:pPr>
    </w:p>
    <w:p w:rsidR="00AA5EA0" w:rsidRPr="006D257A" w:rsidRDefault="00AA5EA0" w:rsidP="00AA5EA0">
      <w:pPr>
        <w:spacing w:line="240" w:lineRule="auto"/>
        <w:contextualSpacing/>
        <w:jc w:val="both"/>
        <w:rPr>
          <w:rFonts w:ascii="Arial" w:hAnsi="Arial" w:cs="Arial"/>
          <w:sz w:val="24"/>
          <w:szCs w:val="24"/>
        </w:rPr>
      </w:pPr>
    </w:p>
    <w:p w:rsidR="00AA5EA0" w:rsidRPr="006D257A" w:rsidRDefault="00AA5EA0" w:rsidP="00AA5EA0">
      <w:pPr>
        <w:numPr>
          <w:ilvl w:val="0"/>
          <w:numId w:val="6"/>
        </w:numPr>
        <w:spacing w:after="200" w:line="240" w:lineRule="auto"/>
        <w:contextualSpacing/>
        <w:jc w:val="both"/>
        <w:rPr>
          <w:rFonts w:ascii="Arial" w:hAnsi="Arial" w:cs="Arial"/>
          <w:sz w:val="24"/>
          <w:szCs w:val="24"/>
        </w:rPr>
      </w:pPr>
      <w:r w:rsidRPr="006D257A">
        <w:rPr>
          <w:rFonts w:ascii="Arial" w:hAnsi="Arial" w:cs="Arial"/>
          <w:sz w:val="24"/>
          <w:szCs w:val="24"/>
        </w:rPr>
        <w:t>Coordinar y dirigir el Servicio;</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Aprobar y ejecutar todos los procesos y secciones del Servicio establecidos en este Reglamento;</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Evaluar todos los procesos y secciones del Servicio  a fin de determinar quiénes cumplen con los requisitos que se establecen en todos los casos;</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Verificar el cumplimiento de los requisitos de ingreso y permanencia de los policías, en todo tiempo y expedir los pases de examen para todas las evaluaciones;</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Aprobar directamente los procedimientos y mecanismos para el otorgamiento de Estímulos a los integrantes de Instituciones Policiales;</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Resolver, de acuerdo a las necesidades y disponibilidades presupuestales de la Institución Policial, la reubicación de los integrantes;</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Proponer las reformas necesarias a los procedimientos jurídicos que regulan el Servicio;</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Conocer y resolver sobre el otorgamiento de constancias de categoría y jerarquía;</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Informar al Secretario de Seguridad Pública o su equivalente, aquellos aspectos del Servicio que por su importancia lo requieran;</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Participar en el procedimiento de separación del Servicio, por renuncia, muerte o jubilación de los integrantes, así por el incumplimiento de los requisitos de permanencia y la remoción;</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Coordinarse con todas las demás autoridades e instituciones, a cuya área de atribuciones y actividades correspondan obligaciones relacionadas con el Servicio;</w:t>
      </w:r>
    </w:p>
    <w:p w:rsidR="00AA5EA0" w:rsidRPr="006D257A"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Evaluará los méritos de los policías y se encargará de determinar las promociones y verificar que se cumplan los requisitos de permanencia, señ</w:t>
      </w:r>
      <w:r>
        <w:rPr>
          <w:rFonts w:ascii="Arial" w:hAnsi="Arial" w:cs="Arial"/>
          <w:sz w:val="24"/>
          <w:szCs w:val="24"/>
        </w:rPr>
        <w:t>alados en las leyes respectivas;</w:t>
      </w:r>
      <w:r w:rsidRPr="006D257A">
        <w:rPr>
          <w:rFonts w:ascii="Arial" w:hAnsi="Arial" w:cs="Arial"/>
          <w:sz w:val="24"/>
          <w:szCs w:val="24"/>
        </w:rPr>
        <w:t xml:space="preserve"> y</w:t>
      </w:r>
    </w:p>
    <w:p w:rsidR="00AA5EA0" w:rsidRPr="00741746" w:rsidRDefault="00AA5EA0" w:rsidP="00AA5EA0">
      <w:pPr>
        <w:numPr>
          <w:ilvl w:val="0"/>
          <w:numId w:val="6"/>
        </w:numPr>
        <w:spacing w:after="200" w:line="276" w:lineRule="auto"/>
        <w:contextualSpacing/>
        <w:jc w:val="both"/>
        <w:rPr>
          <w:rFonts w:ascii="Arial" w:hAnsi="Arial" w:cs="Arial"/>
          <w:sz w:val="24"/>
          <w:szCs w:val="24"/>
        </w:rPr>
      </w:pPr>
      <w:r w:rsidRPr="006D257A">
        <w:rPr>
          <w:rFonts w:ascii="Arial" w:hAnsi="Arial" w:cs="Arial"/>
          <w:sz w:val="24"/>
          <w:szCs w:val="24"/>
        </w:rPr>
        <w:t>Las demás que le señale este Reglamento, las disposiciones legales y administrativas aplicables y todas las que sean necesarias para el óptimo funcionamiento del Servicio.</w:t>
      </w:r>
    </w:p>
    <w:p w:rsidR="00AA5EA0" w:rsidRPr="006D257A" w:rsidRDefault="00AA5EA0" w:rsidP="00AA5EA0">
      <w:pPr>
        <w:contextualSpacing/>
        <w:jc w:val="both"/>
        <w:rPr>
          <w:rFonts w:ascii="Arial" w:hAnsi="Arial" w:cs="Arial"/>
          <w:sz w:val="24"/>
          <w:szCs w:val="24"/>
        </w:rPr>
      </w:pPr>
      <w:r>
        <w:rPr>
          <w:rFonts w:ascii="Arial" w:hAnsi="Arial" w:cs="Arial"/>
          <w:b/>
          <w:sz w:val="24"/>
          <w:szCs w:val="24"/>
        </w:rPr>
        <w:t>Artículo 68</w:t>
      </w:r>
      <w:r w:rsidRPr="006D257A">
        <w:rPr>
          <w:rFonts w:ascii="Arial" w:hAnsi="Arial" w:cs="Arial"/>
          <w:b/>
          <w:sz w:val="24"/>
          <w:szCs w:val="24"/>
        </w:rPr>
        <w:t>.</w:t>
      </w:r>
      <w:r>
        <w:rPr>
          <w:rFonts w:ascii="Arial" w:hAnsi="Arial" w:cs="Arial"/>
          <w:sz w:val="24"/>
          <w:szCs w:val="24"/>
        </w:rPr>
        <w:t xml:space="preserve"> La Comisión </w:t>
      </w:r>
      <w:r w:rsidRPr="006D257A">
        <w:rPr>
          <w:rFonts w:ascii="Arial" w:hAnsi="Arial" w:cs="Arial"/>
          <w:sz w:val="24"/>
          <w:szCs w:val="24"/>
        </w:rPr>
        <w:t xml:space="preserve"> sesionará en la sede de Cabildo del H. Ayunta</w:t>
      </w:r>
      <w:r>
        <w:rPr>
          <w:rFonts w:ascii="Arial" w:hAnsi="Arial" w:cs="Arial"/>
          <w:sz w:val="24"/>
          <w:szCs w:val="24"/>
        </w:rPr>
        <w:t xml:space="preserve">miento del Municipio de Tanquian de Escobedo </w:t>
      </w:r>
      <w:r w:rsidRPr="006D257A">
        <w:rPr>
          <w:rFonts w:ascii="Arial" w:hAnsi="Arial" w:cs="Arial"/>
          <w:sz w:val="24"/>
          <w:szCs w:val="24"/>
        </w:rPr>
        <w:t>S.L.P., por convocatoria emitida</w:t>
      </w:r>
      <w:r>
        <w:rPr>
          <w:rFonts w:ascii="Arial" w:hAnsi="Arial" w:cs="Arial"/>
          <w:sz w:val="24"/>
          <w:szCs w:val="24"/>
        </w:rPr>
        <w:t xml:space="preserve"> por el Secretario de la misma.</w:t>
      </w:r>
    </w:p>
    <w:p w:rsidR="00AA5EA0" w:rsidRPr="006D257A" w:rsidRDefault="00AA5EA0" w:rsidP="00AA5EA0">
      <w:pPr>
        <w:contextualSpacing/>
        <w:jc w:val="both"/>
        <w:rPr>
          <w:rFonts w:ascii="Arial" w:hAnsi="Arial" w:cs="Arial"/>
          <w:sz w:val="24"/>
          <w:szCs w:val="24"/>
        </w:rPr>
      </w:pPr>
      <w:r>
        <w:rPr>
          <w:rFonts w:ascii="Arial" w:hAnsi="Arial" w:cs="Arial"/>
          <w:b/>
          <w:sz w:val="24"/>
          <w:szCs w:val="24"/>
        </w:rPr>
        <w:t>Artículo 69</w:t>
      </w:r>
      <w:r w:rsidRPr="006D257A">
        <w:rPr>
          <w:rFonts w:ascii="Arial" w:hAnsi="Arial" w:cs="Arial"/>
          <w:b/>
          <w:sz w:val="24"/>
          <w:szCs w:val="24"/>
        </w:rPr>
        <w:t>.</w:t>
      </w:r>
      <w:r w:rsidRPr="006D257A">
        <w:rPr>
          <w:rFonts w:ascii="Arial" w:hAnsi="Arial" w:cs="Arial"/>
          <w:sz w:val="24"/>
          <w:szCs w:val="24"/>
        </w:rPr>
        <w:t xml:space="preserve"> Habrá quórum en las s</w:t>
      </w:r>
      <w:r>
        <w:rPr>
          <w:rFonts w:ascii="Arial" w:hAnsi="Arial" w:cs="Arial"/>
          <w:sz w:val="24"/>
          <w:szCs w:val="24"/>
        </w:rPr>
        <w:t xml:space="preserve">esiones de la Comisión </w:t>
      </w:r>
      <w:r w:rsidRPr="006D257A">
        <w:rPr>
          <w:rFonts w:ascii="Arial" w:hAnsi="Arial" w:cs="Arial"/>
          <w:sz w:val="24"/>
          <w:szCs w:val="24"/>
        </w:rPr>
        <w:t xml:space="preserve"> con la mitad más uno de sus integrantes.</w:t>
      </w:r>
    </w:p>
    <w:p w:rsidR="00AA5EA0" w:rsidRDefault="00AA5EA0" w:rsidP="00AA5EA0">
      <w:pPr>
        <w:contextualSpacing/>
        <w:jc w:val="both"/>
        <w:rPr>
          <w:rFonts w:ascii="Arial" w:hAnsi="Arial" w:cs="Arial"/>
          <w:sz w:val="24"/>
          <w:szCs w:val="24"/>
        </w:rPr>
      </w:pPr>
      <w:r>
        <w:rPr>
          <w:rFonts w:ascii="Arial" w:hAnsi="Arial" w:cs="Arial"/>
          <w:b/>
          <w:sz w:val="24"/>
          <w:szCs w:val="24"/>
        </w:rPr>
        <w:t>Artículo 70</w:t>
      </w:r>
      <w:r w:rsidRPr="006D257A">
        <w:rPr>
          <w:rFonts w:ascii="Arial" w:hAnsi="Arial" w:cs="Arial"/>
          <w:b/>
          <w:sz w:val="24"/>
          <w:szCs w:val="24"/>
        </w:rPr>
        <w:t>.</w:t>
      </w:r>
      <w:r w:rsidRPr="006D257A">
        <w:rPr>
          <w:rFonts w:ascii="Arial" w:hAnsi="Arial" w:cs="Arial"/>
          <w:sz w:val="24"/>
          <w:szCs w:val="24"/>
        </w:rPr>
        <w:t xml:space="preserve"> El Secretario deberá elaborar un acta en la que se registre el desarrollo, las resoluciones y acuerdos tomados en cada sesión.</w:t>
      </w:r>
    </w:p>
    <w:p w:rsidR="00AA5EA0" w:rsidRPr="006D257A" w:rsidRDefault="00AA5EA0" w:rsidP="00AA5EA0">
      <w:pPr>
        <w:contextualSpacing/>
        <w:jc w:val="both"/>
        <w:rPr>
          <w:rFonts w:ascii="Arial" w:hAnsi="Arial" w:cs="Arial"/>
          <w:sz w:val="24"/>
          <w:szCs w:val="24"/>
        </w:rPr>
      </w:pPr>
      <w:r>
        <w:rPr>
          <w:rFonts w:ascii="Arial" w:hAnsi="Arial" w:cs="Arial"/>
          <w:b/>
          <w:sz w:val="24"/>
          <w:szCs w:val="24"/>
        </w:rPr>
        <w:t>Artículo 71</w:t>
      </w:r>
      <w:r w:rsidRPr="006D257A">
        <w:rPr>
          <w:rFonts w:ascii="Arial" w:hAnsi="Arial" w:cs="Arial"/>
          <w:b/>
          <w:sz w:val="24"/>
          <w:szCs w:val="24"/>
        </w:rPr>
        <w:t>.</w:t>
      </w:r>
      <w:r w:rsidRPr="006D257A">
        <w:rPr>
          <w:rFonts w:ascii="Arial" w:hAnsi="Arial" w:cs="Arial"/>
          <w:sz w:val="24"/>
          <w:szCs w:val="24"/>
        </w:rPr>
        <w:t xml:space="preserve"> Cuando un int</w:t>
      </w:r>
      <w:r>
        <w:rPr>
          <w:rFonts w:ascii="Arial" w:hAnsi="Arial" w:cs="Arial"/>
          <w:sz w:val="24"/>
          <w:szCs w:val="24"/>
        </w:rPr>
        <w:t xml:space="preserve">egrante de la Comisión </w:t>
      </w:r>
      <w:r w:rsidRPr="006D257A">
        <w:rPr>
          <w:rFonts w:ascii="Arial" w:hAnsi="Arial" w:cs="Arial"/>
          <w:sz w:val="24"/>
          <w:szCs w:val="24"/>
        </w:rPr>
        <w:t xml:space="preserve"> tenga una relación afectiva, familiar, profesional, o una diferencia personal o de otra índole con el probable responsable o con el responsable de éste, que impida una actuación imparcial de su encargo, deberá excusarse ante el Presidente de dicha Comisión.</w:t>
      </w:r>
    </w:p>
    <w:p w:rsidR="00AA5EA0" w:rsidRPr="006D257A" w:rsidRDefault="00AA5EA0" w:rsidP="00AA5EA0">
      <w:pPr>
        <w:spacing w:line="240" w:lineRule="auto"/>
        <w:contextualSpacing/>
        <w:jc w:val="both"/>
        <w:rPr>
          <w:rFonts w:ascii="Arial" w:hAnsi="Arial" w:cs="Arial"/>
          <w:sz w:val="24"/>
          <w:szCs w:val="24"/>
        </w:rPr>
      </w:pPr>
    </w:p>
    <w:p w:rsidR="00AA5EA0" w:rsidRPr="006D257A" w:rsidRDefault="00AA5EA0" w:rsidP="00AA5EA0">
      <w:pPr>
        <w:spacing w:line="240" w:lineRule="auto"/>
        <w:contextualSpacing/>
        <w:jc w:val="both"/>
        <w:rPr>
          <w:rFonts w:ascii="Arial" w:hAnsi="Arial" w:cs="Arial"/>
          <w:sz w:val="24"/>
          <w:szCs w:val="24"/>
        </w:rPr>
      </w:pPr>
      <w:r w:rsidRPr="006D257A">
        <w:rPr>
          <w:rFonts w:ascii="Arial" w:hAnsi="Arial" w:cs="Arial"/>
          <w:b/>
          <w:sz w:val="24"/>
          <w:szCs w:val="24"/>
        </w:rPr>
        <w:t xml:space="preserve">Artículo </w:t>
      </w:r>
      <w:r>
        <w:rPr>
          <w:rFonts w:ascii="Arial" w:hAnsi="Arial" w:cs="Arial"/>
          <w:b/>
          <w:sz w:val="24"/>
          <w:szCs w:val="24"/>
        </w:rPr>
        <w:t>72</w:t>
      </w:r>
      <w:r w:rsidRPr="006D257A">
        <w:rPr>
          <w:rFonts w:ascii="Arial" w:hAnsi="Arial" w:cs="Arial"/>
          <w:b/>
          <w:sz w:val="24"/>
          <w:szCs w:val="24"/>
        </w:rPr>
        <w:t>.</w:t>
      </w:r>
      <w:r>
        <w:rPr>
          <w:rFonts w:ascii="Arial" w:hAnsi="Arial" w:cs="Arial"/>
          <w:sz w:val="24"/>
          <w:szCs w:val="24"/>
        </w:rPr>
        <w:t xml:space="preserve"> La Comisión </w:t>
      </w:r>
      <w:r w:rsidRPr="006D257A">
        <w:rPr>
          <w:rFonts w:ascii="Arial" w:hAnsi="Arial" w:cs="Arial"/>
          <w:sz w:val="24"/>
          <w:szCs w:val="24"/>
        </w:rPr>
        <w:t xml:space="preserve"> tendrá las siguientes atribuciones:</w:t>
      </w:r>
    </w:p>
    <w:p w:rsidR="00AA5EA0" w:rsidRPr="006D257A" w:rsidRDefault="00AA5EA0" w:rsidP="00AA5EA0">
      <w:pPr>
        <w:spacing w:line="240" w:lineRule="auto"/>
        <w:contextualSpacing/>
        <w:jc w:val="both"/>
        <w:rPr>
          <w:rFonts w:ascii="Arial" w:hAnsi="Arial" w:cs="Arial"/>
          <w:sz w:val="24"/>
          <w:szCs w:val="24"/>
        </w:rPr>
      </w:pPr>
    </w:p>
    <w:p w:rsidR="00AA5EA0" w:rsidRPr="006D257A" w:rsidRDefault="00AA5EA0" w:rsidP="00AA5EA0">
      <w:pPr>
        <w:numPr>
          <w:ilvl w:val="0"/>
          <w:numId w:val="7"/>
        </w:numPr>
        <w:spacing w:after="200" w:line="276" w:lineRule="auto"/>
        <w:contextualSpacing/>
        <w:jc w:val="both"/>
        <w:rPr>
          <w:rFonts w:ascii="Arial" w:hAnsi="Arial" w:cs="Arial"/>
          <w:sz w:val="24"/>
          <w:szCs w:val="24"/>
        </w:rPr>
      </w:pPr>
      <w:r w:rsidRPr="006D257A">
        <w:rPr>
          <w:rFonts w:ascii="Arial" w:hAnsi="Arial" w:cs="Arial"/>
          <w:sz w:val="24"/>
          <w:szCs w:val="24"/>
        </w:rPr>
        <w:t>Aplicar en el ámbito de sus atribuciones, los procedimientos de la Carrera Policial;</w:t>
      </w:r>
    </w:p>
    <w:p w:rsidR="00AA5EA0" w:rsidRPr="006D257A" w:rsidRDefault="00AA5EA0" w:rsidP="00AA5EA0">
      <w:pPr>
        <w:numPr>
          <w:ilvl w:val="0"/>
          <w:numId w:val="7"/>
        </w:numPr>
        <w:spacing w:after="200" w:line="276" w:lineRule="auto"/>
        <w:contextualSpacing/>
        <w:jc w:val="both"/>
        <w:rPr>
          <w:rFonts w:ascii="Arial" w:hAnsi="Arial" w:cs="Arial"/>
          <w:sz w:val="24"/>
          <w:szCs w:val="24"/>
        </w:rPr>
      </w:pPr>
      <w:r w:rsidRPr="006D257A">
        <w:rPr>
          <w:rFonts w:ascii="Arial" w:hAnsi="Arial" w:cs="Arial"/>
          <w:sz w:val="24"/>
          <w:szCs w:val="24"/>
        </w:rPr>
        <w:t>Garantizar la observancia del Régimen Disciplinario establecido a los Integrantes;</w:t>
      </w:r>
    </w:p>
    <w:p w:rsidR="00AA5EA0" w:rsidRPr="006D257A" w:rsidRDefault="00AA5EA0" w:rsidP="00AA5EA0">
      <w:pPr>
        <w:numPr>
          <w:ilvl w:val="0"/>
          <w:numId w:val="7"/>
        </w:numPr>
        <w:spacing w:after="200" w:line="276" w:lineRule="auto"/>
        <w:contextualSpacing/>
        <w:jc w:val="both"/>
        <w:rPr>
          <w:rFonts w:ascii="Arial" w:hAnsi="Arial" w:cs="Arial"/>
          <w:sz w:val="24"/>
          <w:szCs w:val="24"/>
        </w:rPr>
      </w:pPr>
      <w:r w:rsidRPr="006D257A">
        <w:rPr>
          <w:rFonts w:ascii="Arial" w:hAnsi="Arial" w:cs="Arial"/>
          <w:sz w:val="24"/>
          <w:szCs w:val="24"/>
        </w:rPr>
        <w:t>Aplicar los lineamientos, mecanismos y procedimientos de reclutamiento, selección, permanencia, promoción, retiro, sistemas disciplinarios, estímulos y recompensas;</w:t>
      </w:r>
    </w:p>
    <w:p w:rsidR="00AA5EA0" w:rsidRDefault="00AA5EA0" w:rsidP="00AA5EA0">
      <w:pPr>
        <w:numPr>
          <w:ilvl w:val="0"/>
          <w:numId w:val="7"/>
        </w:numPr>
        <w:spacing w:after="200" w:line="276" w:lineRule="auto"/>
        <w:contextualSpacing/>
        <w:jc w:val="both"/>
        <w:rPr>
          <w:rFonts w:ascii="Arial" w:hAnsi="Arial" w:cs="Arial"/>
          <w:sz w:val="24"/>
          <w:szCs w:val="24"/>
        </w:rPr>
      </w:pPr>
      <w:r w:rsidRPr="006D257A">
        <w:rPr>
          <w:rFonts w:ascii="Arial" w:hAnsi="Arial" w:cs="Arial"/>
          <w:sz w:val="24"/>
          <w:szCs w:val="24"/>
        </w:rPr>
        <w:t>Vigilar el cumplimiento de los planes y programas de Profesionalización de los Integrantes;</w:t>
      </w:r>
    </w:p>
    <w:p w:rsidR="00A87A47" w:rsidRDefault="00A87A47" w:rsidP="00A87A47">
      <w:pPr>
        <w:spacing w:after="200" w:line="276" w:lineRule="auto"/>
        <w:contextualSpacing/>
        <w:jc w:val="both"/>
        <w:rPr>
          <w:rFonts w:ascii="Arial" w:hAnsi="Arial" w:cs="Arial"/>
          <w:sz w:val="24"/>
          <w:szCs w:val="24"/>
        </w:rPr>
      </w:pPr>
    </w:p>
    <w:p w:rsidR="00A87A47" w:rsidRDefault="00A87A47" w:rsidP="00A87A47">
      <w:pPr>
        <w:spacing w:after="200" w:line="276" w:lineRule="auto"/>
        <w:contextualSpacing/>
        <w:jc w:val="both"/>
        <w:rPr>
          <w:rFonts w:ascii="Arial" w:hAnsi="Arial" w:cs="Arial"/>
          <w:sz w:val="24"/>
          <w:szCs w:val="24"/>
        </w:rPr>
      </w:pPr>
    </w:p>
    <w:p w:rsidR="00A87A47" w:rsidRPr="006D257A" w:rsidRDefault="00A87A47" w:rsidP="00A87A47">
      <w:pPr>
        <w:spacing w:after="200" w:line="276" w:lineRule="auto"/>
        <w:contextualSpacing/>
        <w:jc w:val="both"/>
        <w:rPr>
          <w:rFonts w:ascii="Arial" w:hAnsi="Arial" w:cs="Arial"/>
          <w:sz w:val="24"/>
          <w:szCs w:val="24"/>
        </w:rPr>
      </w:pPr>
    </w:p>
    <w:p w:rsidR="00AA5EA0" w:rsidRPr="006D257A" w:rsidRDefault="00AA5EA0" w:rsidP="00AA5EA0">
      <w:pPr>
        <w:numPr>
          <w:ilvl w:val="0"/>
          <w:numId w:val="7"/>
        </w:numPr>
        <w:spacing w:after="200" w:line="276" w:lineRule="auto"/>
        <w:contextualSpacing/>
        <w:jc w:val="both"/>
        <w:rPr>
          <w:rFonts w:ascii="Arial" w:hAnsi="Arial" w:cs="Arial"/>
          <w:sz w:val="24"/>
          <w:szCs w:val="24"/>
        </w:rPr>
      </w:pPr>
      <w:r w:rsidRPr="006D257A">
        <w:rPr>
          <w:rFonts w:ascii="Arial" w:hAnsi="Arial" w:cs="Arial"/>
          <w:sz w:val="24"/>
          <w:szCs w:val="24"/>
        </w:rPr>
        <w:t>Proponer las reformas necesarias a los ordenamientos jurídicos que regulan la Carrera Policial;</w:t>
      </w:r>
    </w:p>
    <w:p w:rsidR="00AA5EA0" w:rsidRPr="006D257A" w:rsidRDefault="00AA5EA0" w:rsidP="00AA5EA0">
      <w:pPr>
        <w:numPr>
          <w:ilvl w:val="0"/>
          <w:numId w:val="7"/>
        </w:numPr>
        <w:spacing w:after="200" w:line="276" w:lineRule="auto"/>
        <w:contextualSpacing/>
        <w:jc w:val="both"/>
        <w:rPr>
          <w:rFonts w:ascii="Arial" w:hAnsi="Arial" w:cs="Arial"/>
          <w:sz w:val="24"/>
          <w:szCs w:val="24"/>
        </w:rPr>
      </w:pPr>
      <w:r w:rsidRPr="006D257A">
        <w:rPr>
          <w:rFonts w:ascii="Arial" w:hAnsi="Arial" w:cs="Arial"/>
          <w:sz w:val="24"/>
          <w:szCs w:val="24"/>
        </w:rPr>
        <w:t>Conocer y resolver las controversias derivadas del incumplimiento de los requisitos de permanencia y de las infracciones cometidas por los Integrantes;</w:t>
      </w:r>
    </w:p>
    <w:p w:rsidR="00AA5EA0" w:rsidRPr="006D257A" w:rsidRDefault="00AA5EA0" w:rsidP="00AA5EA0">
      <w:pPr>
        <w:numPr>
          <w:ilvl w:val="0"/>
          <w:numId w:val="7"/>
        </w:numPr>
        <w:spacing w:after="200" w:line="276" w:lineRule="auto"/>
        <w:contextualSpacing/>
        <w:jc w:val="both"/>
        <w:rPr>
          <w:rFonts w:ascii="Arial" w:hAnsi="Arial" w:cs="Arial"/>
          <w:sz w:val="24"/>
          <w:szCs w:val="24"/>
        </w:rPr>
      </w:pPr>
      <w:r w:rsidRPr="006D257A">
        <w:rPr>
          <w:rFonts w:ascii="Arial" w:hAnsi="Arial" w:cs="Arial"/>
          <w:sz w:val="24"/>
          <w:szCs w:val="24"/>
        </w:rPr>
        <w:t>Informar a la Coordinación de Plataforma México de la Secretaria de Seguridad Pública sobre el registro del personal sancionado; y</w:t>
      </w:r>
    </w:p>
    <w:p w:rsidR="00AA5EA0" w:rsidRPr="006D257A" w:rsidRDefault="00AA5EA0" w:rsidP="00AA5EA0">
      <w:pPr>
        <w:numPr>
          <w:ilvl w:val="0"/>
          <w:numId w:val="7"/>
        </w:numPr>
        <w:spacing w:after="200" w:line="276" w:lineRule="auto"/>
        <w:contextualSpacing/>
        <w:jc w:val="both"/>
        <w:rPr>
          <w:rFonts w:ascii="Arial" w:hAnsi="Arial" w:cs="Arial"/>
          <w:sz w:val="24"/>
          <w:szCs w:val="24"/>
        </w:rPr>
      </w:pPr>
      <w:r w:rsidRPr="006D257A">
        <w:rPr>
          <w:rFonts w:ascii="Arial" w:hAnsi="Arial" w:cs="Arial"/>
          <w:sz w:val="24"/>
          <w:szCs w:val="24"/>
        </w:rPr>
        <w:t>Realizar el análisis de las probables infracciones cometidas por los integrantes de los cuerpos de seguridad, escuchando en todo caso los argumentos del presunto infractor;</w:t>
      </w:r>
    </w:p>
    <w:p w:rsidR="00AA5EA0" w:rsidRPr="006D257A" w:rsidRDefault="00AA5EA0" w:rsidP="00AA5EA0">
      <w:pPr>
        <w:numPr>
          <w:ilvl w:val="0"/>
          <w:numId w:val="7"/>
        </w:numPr>
        <w:spacing w:after="200" w:line="276" w:lineRule="auto"/>
        <w:contextualSpacing/>
        <w:jc w:val="both"/>
        <w:rPr>
          <w:rFonts w:ascii="Arial" w:hAnsi="Arial" w:cs="Arial"/>
          <w:sz w:val="24"/>
          <w:szCs w:val="24"/>
        </w:rPr>
      </w:pPr>
      <w:r w:rsidRPr="006D257A">
        <w:rPr>
          <w:rFonts w:ascii="Arial" w:hAnsi="Arial" w:cs="Arial"/>
          <w:sz w:val="24"/>
          <w:szCs w:val="24"/>
        </w:rPr>
        <w:t>Determinar la aplicación de sanciones a los infractores, de conformidad con la ley y</w:t>
      </w:r>
      <w:r>
        <w:rPr>
          <w:rFonts w:ascii="Arial" w:hAnsi="Arial" w:cs="Arial"/>
          <w:sz w:val="24"/>
          <w:szCs w:val="24"/>
        </w:rPr>
        <w:t xml:space="preserve"> su reglamento; y</w:t>
      </w:r>
      <w:r w:rsidRPr="006D257A">
        <w:rPr>
          <w:rFonts w:ascii="Arial" w:hAnsi="Arial" w:cs="Arial"/>
          <w:sz w:val="24"/>
          <w:szCs w:val="24"/>
        </w:rPr>
        <w:t xml:space="preserve"> </w:t>
      </w:r>
    </w:p>
    <w:p w:rsidR="00AA5EA0" w:rsidRDefault="00AA5EA0" w:rsidP="00AA5EA0">
      <w:pPr>
        <w:numPr>
          <w:ilvl w:val="0"/>
          <w:numId w:val="7"/>
        </w:numPr>
        <w:spacing w:after="200" w:line="276" w:lineRule="auto"/>
        <w:contextualSpacing/>
        <w:jc w:val="both"/>
        <w:rPr>
          <w:rFonts w:ascii="Arial" w:hAnsi="Arial" w:cs="Arial"/>
          <w:sz w:val="24"/>
          <w:szCs w:val="24"/>
        </w:rPr>
      </w:pPr>
      <w:r w:rsidRPr="006D257A">
        <w:rPr>
          <w:rFonts w:ascii="Arial" w:hAnsi="Arial" w:cs="Arial"/>
          <w:sz w:val="24"/>
          <w:szCs w:val="24"/>
        </w:rPr>
        <w:t>Las demás que le señalen el Reglamento y las disposiciones aplicables.</w:t>
      </w:r>
    </w:p>
    <w:p w:rsidR="00AA5EA0" w:rsidRDefault="00AA5EA0" w:rsidP="00AA5EA0">
      <w:pPr>
        <w:spacing w:after="200"/>
        <w:contextualSpacing/>
        <w:jc w:val="both"/>
        <w:rPr>
          <w:rFonts w:ascii="Arial" w:hAnsi="Arial" w:cs="Arial"/>
          <w:sz w:val="24"/>
          <w:szCs w:val="24"/>
        </w:rPr>
      </w:pPr>
    </w:p>
    <w:p w:rsidR="00AA5EA0" w:rsidRPr="00AB1EB6" w:rsidRDefault="00AA5EA0" w:rsidP="00AA5EA0">
      <w:pPr>
        <w:spacing w:line="240" w:lineRule="auto"/>
        <w:contextualSpacing/>
        <w:rPr>
          <w:rFonts w:ascii="Arial" w:hAnsi="Arial" w:cs="Arial"/>
          <w:sz w:val="24"/>
          <w:szCs w:val="24"/>
        </w:rPr>
      </w:pPr>
      <w:r>
        <w:rPr>
          <w:rFonts w:ascii="Arial" w:hAnsi="Arial" w:cs="Arial"/>
          <w:b/>
          <w:sz w:val="24"/>
          <w:szCs w:val="24"/>
        </w:rPr>
        <w:t xml:space="preserve">Artículo 73.- </w:t>
      </w:r>
      <w:r>
        <w:rPr>
          <w:rFonts w:ascii="Arial" w:hAnsi="Arial" w:cs="Arial"/>
          <w:sz w:val="24"/>
          <w:szCs w:val="24"/>
        </w:rPr>
        <w:t>El procedimiento ante la Comisión,  será de acuerdo a lo establecido en el artículo 120 de la Ley Estatal.</w:t>
      </w:r>
    </w:p>
    <w:p w:rsidR="00AA5EA0" w:rsidRPr="005D5C36" w:rsidRDefault="00AA5EA0" w:rsidP="00AA5EA0">
      <w:pPr>
        <w:autoSpaceDE w:val="0"/>
        <w:autoSpaceDN w:val="0"/>
        <w:adjustRightInd w:val="0"/>
        <w:spacing w:line="224" w:lineRule="atLeast"/>
        <w:jc w:val="both"/>
        <w:rPr>
          <w:rFonts w:ascii="Arial" w:hAnsi="Arial" w:cs="Arial"/>
          <w:sz w:val="24"/>
          <w:szCs w:val="24"/>
        </w:rPr>
      </w:pPr>
      <w:r>
        <w:rPr>
          <w:rFonts w:ascii="Arial" w:hAnsi="Arial" w:cs="Arial"/>
          <w:b/>
          <w:bCs/>
          <w:sz w:val="24"/>
          <w:szCs w:val="24"/>
        </w:rPr>
        <w:t>ARTÍCULO 74</w:t>
      </w:r>
      <w:r w:rsidRPr="005D5C36">
        <w:rPr>
          <w:rFonts w:ascii="Arial" w:hAnsi="Arial" w:cs="Arial"/>
          <w:b/>
          <w:bCs/>
          <w:sz w:val="24"/>
          <w:szCs w:val="24"/>
        </w:rPr>
        <w:t xml:space="preserve">.- </w:t>
      </w:r>
      <w:r w:rsidRPr="005D5C36">
        <w:rPr>
          <w:rFonts w:ascii="Arial" w:hAnsi="Arial" w:cs="Arial"/>
          <w:sz w:val="24"/>
          <w:szCs w:val="24"/>
        </w:rPr>
        <w:t>Las resoluciones por las que se impongan sanciones disciplinarias no admiten recurso alguno, pero podrán ser impugnadas ante el Tribunal Estatal de lo Contencioso Administrativo, en los términos establecidos por la  Ley de Justicia Administrativa del Estado de San Luis Potosí.</w:t>
      </w:r>
    </w:p>
    <w:p w:rsidR="00AA5EA0" w:rsidRPr="005D5C36" w:rsidRDefault="00AA5EA0" w:rsidP="00AA5EA0">
      <w:pPr>
        <w:autoSpaceDE w:val="0"/>
        <w:autoSpaceDN w:val="0"/>
        <w:adjustRightInd w:val="0"/>
        <w:spacing w:line="224" w:lineRule="atLeast"/>
        <w:jc w:val="both"/>
        <w:rPr>
          <w:rFonts w:ascii="Arial" w:hAnsi="Arial" w:cs="Arial"/>
          <w:sz w:val="24"/>
          <w:szCs w:val="24"/>
        </w:rPr>
      </w:pPr>
      <w:r>
        <w:rPr>
          <w:rFonts w:ascii="Arial" w:hAnsi="Arial" w:cs="Arial"/>
          <w:b/>
          <w:bCs/>
          <w:sz w:val="24"/>
          <w:szCs w:val="24"/>
        </w:rPr>
        <w:t>ARTÍCULO 75</w:t>
      </w:r>
      <w:r w:rsidRPr="005D5C36">
        <w:rPr>
          <w:rFonts w:ascii="Arial" w:hAnsi="Arial" w:cs="Arial"/>
          <w:b/>
          <w:bCs/>
          <w:sz w:val="24"/>
          <w:szCs w:val="24"/>
        </w:rPr>
        <w:t xml:space="preserve">.- </w:t>
      </w:r>
      <w:r w:rsidRPr="005D5C36">
        <w:rPr>
          <w:rFonts w:ascii="Arial" w:hAnsi="Arial" w:cs="Arial"/>
          <w:sz w:val="24"/>
          <w:szCs w:val="24"/>
        </w:rPr>
        <w:t>Para lo no previsto en el presente Capítulo, se aplicará de manera supletoria, la  Ley de Procedimientos Administrativos del Estado y Municipios de San Luis Potosí.</w:t>
      </w:r>
    </w:p>
    <w:p w:rsidR="00AA5EA0" w:rsidRPr="005D5C36" w:rsidRDefault="00AA5EA0" w:rsidP="00AA5EA0">
      <w:pPr>
        <w:autoSpaceDE w:val="0"/>
        <w:autoSpaceDN w:val="0"/>
        <w:adjustRightInd w:val="0"/>
        <w:spacing w:line="220" w:lineRule="atLeast"/>
        <w:jc w:val="center"/>
        <w:rPr>
          <w:rFonts w:ascii="Arial" w:hAnsi="Arial" w:cs="Arial"/>
          <w:b/>
          <w:bCs/>
          <w:sz w:val="24"/>
          <w:szCs w:val="24"/>
        </w:rPr>
      </w:pPr>
      <w:r w:rsidRPr="005D5C36">
        <w:rPr>
          <w:rFonts w:ascii="Arial" w:hAnsi="Arial" w:cs="Arial"/>
          <w:b/>
          <w:bCs/>
          <w:sz w:val="24"/>
          <w:szCs w:val="24"/>
        </w:rPr>
        <w:t>TITULO QUINTO</w:t>
      </w:r>
    </w:p>
    <w:p w:rsidR="00AA5EA0" w:rsidRPr="005D5C36" w:rsidRDefault="00AA5EA0" w:rsidP="00AA5EA0">
      <w:pPr>
        <w:autoSpaceDE w:val="0"/>
        <w:autoSpaceDN w:val="0"/>
        <w:adjustRightInd w:val="0"/>
        <w:spacing w:line="220" w:lineRule="atLeast"/>
        <w:jc w:val="center"/>
        <w:rPr>
          <w:rFonts w:ascii="Arial" w:hAnsi="Arial" w:cs="Arial"/>
          <w:sz w:val="24"/>
          <w:szCs w:val="24"/>
        </w:rPr>
      </w:pPr>
      <w:r w:rsidRPr="005D5C36">
        <w:rPr>
          <w:rFonts w:ascii="Arial" w:hAnsi="Arial" w:cs="Arial"/>
          <w:b/>
          <w:bCs/>
          <w:sz w:val="24"/>
          <w:szCs w:val="24"/>
        </w:rPr>
        <w:t>DE LA PREVISION SOCIAL</w:t>
      </w:r>
    </w:p>
    <w:p w:rsidR="00AA5EA0" w:rsidRPr="005D5C36" w:rsidRDefault="00AA5EA0" w:rsidP="00AA5EA0">
      <w:pPr>
        <w:autoSpaceDE w:val="0"/>
        <w:autoSpaceDN w:val="0"/>
        <w:adjustRightInd w:val="0"/>
        <w:spacing w:line="220" w:lineRule="atLeast"/>
        <w:jc w:val="center"/>
        <w:rPr>
          <w:rFonts w:ascii="Arial" w:hAnsi="Arial" w:cs="Arial"/>
          <w:b/>
          <w:bCs/>
          <w:sz w:val="24"/>
          <w:szCs w:val="24"/>
        </w:rPr>
      </w:pPr>
      <w:r w:rsidRPr="005D5C36">
        <w:rPr>
          <w:rFonts w:ascii="Arial" w:hAnsi="Arial" w:cs="Arial"/>
          <w:b/>
          <w:bCs/>
          <w:sz w:val="24"/>
          <w:szCs w:val="24"/>
        </w:rPr>
        <w:t>CAPITULO I</w:t>
      </w:r>
    </w:p>
    <w:p w:rsidR="00AA5EA0" w:rsidRPr="005D5C36" w:rsidRDefault="00AA5EA0" w:rsidP="00AA5EA0">
      <w:pPr>
        <w:autoSpaceDE w:val="0"/>
        <w:autoSpaceDN w:val="0"/>
        <w:adjustRightInd w:val="0"/>
        <w:spacing w:line="220" w:lineRule="atLeast"/>
        <w:jc w:val="center"/>
        <w:rPr>
          <w:rFonts w:ascii="Arial" w:hAnsi="Arial" w:cs="Arial"/>
          <w:sz w:val="24"/>
          <w:szCs w:val="24"/>
        </w:rPr>
      </w:pPr>
      <w:r w:rsidRPr="005D5C36">
        <w:rPr>
          <w:rFonts w:ascii="Arial" w:hAnsi="Arial" w:cs="Arial"/>
          <w:b/>
          <w:bCs/>
          <w:sz w:val="24"/>
          <w:szCs w:val="24"/>
        </w:rPr>
        <w:t>DE LOS DESCANSOS Y VACACIONES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76</w:t>
      </w:r>
      <w:r w:rsidRPr="005D5C36">
        <w:rPr>
          <w:rFonts w:ascii="Arial" w:hAnsi="Arial" w:cs="Arial"/>
          <w:b/>
          <w:bCs/>
          <w:sz w:val="24"/>
          <w:szCs w:val="24"/>
        </w:rPr>
        <w:t>.</w:t>
      </w:r>
      <w:r w:rsidRPr="005D5C36">
        <w:rPr>
          <w:rFonts w:ascii="Arial" w:hAnsi="Arial" w:cs="Arial"/>
          <w:sz w:val="24"/>
          <w:szCs w:val="24"/>
        </w:rPr>
        <w:t xml:space="preserve"> Los días de descanso son individuales, obligatorios y no acumulables, en forma tal que no afecte el buen desempeño del servicio de la Dirección.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77</w:t>
      </w:r>
      <w:r w:rsidRPr="005D5C36">
        <w:rPr>
          <w:rFonts w:ascii="Arial" w:hAnsi="Arial" w:cs="Arial"/>
          <w:b/>
          <w:bCs/>
          <w:sz w:val="24"/>
          <w:szCs w:val="24"/>
        </w:rPr>
        <w:t xml:space="preserve">.- </w:t>
      </w:r>
      <w:r w:rsidRPr="005D5C36">
        <w:rPr>
          <w:rFonts w:ascii="Arial" w:hAnsi="Arial" w:cs="Arial"/>
          <w:sz w:val="24"/>
          <w:szCs w:val="24"/>
        </w:rPr>
        <w:t>El Director, atendiendo a la disciplina, puntualidad y méritos del personal, podrá autorizar hasta tres días de permiso económico, en un período de seis meses.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78</w:t>
      </w:r>
      <w:r w:rsidRPr="005D5C36">
        <w:rPr>
          <w:rFonts w:ascii="Arial" w:hAnsi="Arial" w:cs="Arial"/>
          <w:b/>
          <w:bCs/>
          <w:sz w:val="24"/>
          <w:szCs w:val="24"/>
        </w:rPr>
        <w:t>.</w:t>
      </w:r>
      <w:r w:rsidRPr="005D5C36">
        <w:rPr>
          <w:rFonts w:ascii="Arial" w:hAnsi="Arial" w:cs="Arial"/>
          <w:sz w:val="24"/>
          <w:szCs w:val="24"/>
        </w:rPr>
        <w:t xml:space="preserve"> Todo el personal de la  Dirección, que tengan más de seis meses de servicio, disfrutará de un periodo  de vacaciones de diez días hábiles con goce de sueldo cada semestre y no podrán ser acumulables. Serán otorgadas mediante oficio acorde a la fecha especificada en el mismo.</w:t>
      </w:r>
    </w:p>
    <w:p w:rsidR="00AA5EA0" w:rsidRPr="005D5C36" w:rsidRDefault="00AA5EA0" w:rsidP="00AA5EA0">
      <w:pPr>
        <w:autoSpaceDE w:val="0"/>
        <w:autoSpaceDN w:val="0"/>
        <w:adjustRightInd w:val="0"/>
        <w:spacing w:line="220" w:lineRule="atLeast"/>
        <w:jc w:val="center"/>
        <w:rPr>
          <w:rFonts w:ascii="Arial" w:hAnsi="Arial" w:cs="Arial"/>
          <w:b/>
          <w:bCs/>
          <w:sz w:val="24"/>
          <w:szCs w:val="24"/>
        </w:rPr>
      </w:pPr>
      <w:r w:rsidRPr="005D5C36">
        <w:rPr>
          <w:rFonts w:ascii="Arial" w:hAnsi="Arial" w:cs="Arial"/>
          <w:b/>
          <w:bCs/>
          <w:sz w:val="24"/>
          <w:szCs w:val="24"/>
        </w:rPr>
        <w:t>CAPITULO II</w:t>
      </w:r>
    </w:p>
    <w:p w:rsidR="00AA5EA0" w:rsidRPr="005D5C36" w:rsidRDefault="00AA5EA0" w:rsidP="00AA5EA0">
      <w:pPr>
        <w:autoSpaceDE w:val="0"/>
        <w:autoSpaceDN w:val="0"/>
        <w:adjustRightInd w:val="0"/>
        <w:spacing w:line="220" w:lineRule="atLeast"/>
        <w:jc w:val="center"/>
        <w:rPr>
          <w:rFonts w:ascii="Arial" w:hAnsi="Arial" w:cs="Arial"/>
          <w:b/>
          <w:bCs/>
          <w:sz w:val="24"/>
          <w:szCs w:val="24"/>
        </w:rPr>
      </w:pPr>
      <w:r w:rsidRPr="005D5C36">
        <w:rPr>
          <w:rFonts w:ascii="Arial" w:hAnsi="Arial" w:cs="Arial"/>
          <w:b/>
          <w:bCs/>
          <w:sz w:val="24"/>
          <w:szCs w:val="24"/>
        </w:rPr>
        <w:t>DE LAS LICENCIAS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ARTÍCULO</w:t>
      </w:r>
      <w:r w:rsidRPr="005D5C36">
        <w:rPr>
          <w:rFonts w:ascii="Arial" w:hAnsi="Arial" w:cs="Arial"/>
          <w:sz w:val="24"/>
          <w:szCs w:val="24"/>
        </w:rPr>
        <w:t xml:space="preserve"> </w:t>
      </w:r>
      <w:r>
        <w:rPr>
          <w:rFonts w:ascii="Arial" w:hAnsi="Arial" w:cs="Arial"/>
          <w:b/>
          <w:bCs/>
          <w:sz w:val="24"/>
          <w:szCs w:val="24"/>
        </w:rPr>
        <w:t>79</w:t>
      </w:r>
      <w:r w:rsidRPr="005D5C36">
        <w:rPr>
          <w:rFonts w:ascii="Arial" w:hAnsi="Arial" w:cs="Arial"/>
          <w:b/>
          <w:bCs/>
          <w:sz w:val="24"/>
          <w:szCs w:val="24"/>
        </w:rPr>
        <w:t>.-</w:t>
      </w:r>
      <w:r w:rsidRPr="005D5C36">
        <w:rPr>
          <w:rFonts w:ascii="Arial" w:hAnsi="Arial" w:cs="Arial"/>
          <w:sz w:val="24"/>
          <w:szCs w:val="24"/>
        </w:rPr>
        <w:t xml:space="preserve"> Licencia es el periodo de tiempo con permiso para la separación del servicio, para el arreglo de problemas, contingencias y todo imprevisto que requiera la presencia del solicitante.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 xml:space="preserve"> </w:t>
      </w:r>
      <w:r>
        <w:rPr>
          <w:rFonts w:ascii="Arial" w:hAnsi="Arial" w:cs="Arial"/>
          <w:b/>
          <w:bCs/>
          <w:sz w:val="24"/>
          <w:szCs w:val="24"/>
        </w:rPr>
        <w:t>ARTÍCULO 80</w:t>
      </w:r>
      <w:r w:rsidRPr="005D5C36">
        <w:rPr>
          <w:rFonts w:ascii="Arial" w:hAnsi="Arial" w:cs="Arial"/>
          <w:b/>
          <w:bCs/>
          <w:sz w:val="24"/>
          <w:szCs w:val="24"/>
        </w:rPr>
        <w:t>.-</w:t>
      </w:r>
      <w:r w:rsidRPr="005D5C36">
        <w:rPr>
          <w:rFonts w:ascii="Arial" w:hAnsi="Arial" w:cs="Arial"/>
          <w:sz w:val="24"/>
          <w:szCs w:val="24"/>
        </w:rPr>
        <w:t xml:space="preserve"> El Director podrá conceder a los Integrantes de la Corporación Municipal las licencias siguientes:</w:t>
      </w:r>
    </w:p>
    <w:p w:rsidR="00AA5EA0" w:rsidRPr="005D5C36" w:rsidRDefault="00AA5EA0" w:rsidP="00AA5EA0">
      <w:pPr>
        <w:tabs>
          <w:tab w:val="left" w:pos="1080"/>
        </w:tabs>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I. Ordinaria;</w:t>
      </w:r>
    </w:p>
    <w:p w:rsidR="00AA5EA0" w:rsidRPr="005D5C36" w:rsidRDefault="00AA5EA0" w:rsidP="00AA5EA0">
      <w:pPr>
        <w:tabs>
          <w:tab w:val="left" w:pos="1080"/>
        </w:tabs>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 xml:space="preserve">II. Extraordinaria, y </w:t>
      </w:r>
    </w:p>
    <w:p w:rsidR="00AA5EA0" w:rsidRPr="005D5C36" w:rsidRDefault="00AA5EA0" w:rsidP="00AA5EA0">
      <w:pPr>
        <w:tabs>
          <w:tab w:val="left" w:pos="1080"/>
        </w:tabs>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 xml:space="preserve">III. Por enfermedad. </w:t>
      </w:r>
    </w:p>
    <w:p w:rsidR="00A87A47"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 xml:space="preserve"> </w:t>
      </w:r>
    </w:p>
    <w:p w:rsidR="00A87A47" w:rsidRDefault="00A87A47" w:rsidP="00AA5EA0">
      <w:pPr>
        <w:autoSpaceDE w:val="0"/>
        <w:autoSpaceDN w:val="0"/>
        <w:adjustRightInd w:val="0"/>
        <w:spacing w:line="220" w:lineRule="atLeast"/>
        <w:jc w:val="both"/>
        <w:rPr>
          <w:rFonts w:ascii="Arial" w:hAnsi="Arial" w:cs="Arial"/>
          <w:sz w:val="24"/>
          <w:szCs w:val="24"/>
        </w:rPr>
      </w:pPr>
    </w:p>
    <w:p w:rsidR="00A87A47" w:rsidRDefault="00A87A47" w:rsidP="00AA5EA0">
      <w:pPr>
        <w:autoSpaceDE w:val="0"/>
        <w:autoSpaceDN w:val="0"/>
        <w:adjustRightInd w:val="0"/>
        <w:spacing w:line="220" w:lineRule="atLeast"/>
        <w:jc w:val="both"/>
        <w:rPr>
          <w:rFonts w:ascii="Arial" w:hAnsi="Arial" w:cs="Arial"/>
          <w:sz w:val="24"/>
          <w:szCs w:val="24"/>
        </w:rPr>
      </w:pP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81</w:t>
      </w:r>
      <w:r w:rsidRPr="005D5C36">
        <w:rPr>
          <w:rFonts w:ascii="Arial" w:hAnsi="Arial" w:cs="Arial"/>
          <w:b/>
          <w:bCs/>
          <w:sz w:val="24"/>
          <w:szCs w:val="24"/>
        </w:rPr>
        <w:t>.-</w:t>
      </w:r>
      <w:r w:rsidRPr="005D5C36">
        <w:rPr>
          <w:rFonts w:ascii="Arial" w:hAnsi="Arial" w:cs="Arial"/>
          <w:sz w:val="24"/>
          <w:szCs w:val="24"/>
        </w:rPr>
        <w:t xml:space="preserve"> La licencia ordinaria es la que se concede a solicitud del interesado, de acuerdo con las necesidades del servicio y por un lapso de un día a seis meses para atender asuntos personales, en las licencias mayores a tres días el personal dejará de recibir sus percepciones.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82</w:t>
      </w:r>
      <w:r w:rsidRPr="005D5C36">
        <w:rPr>
          <w:rFonts w:ascii="Arial" w:hAnsi="Arial" w:cs="Arial"/>
          <w:b/>
          <w:bCs/>
          <w:sz w:val="24"/>
          <w:szCs w:val="24"/>
        </w:rPr>
        <w:t>.-</w:t>
      </w:r>
      <w:r w:rsidRPr="005D5C36">
        <w:rPr>
          <w:rFonts w:ascii="Arial" w:hAnsi="Arial" w:cs="Arial"/>
          <w:sz w:val="24"/>
          <w:szCs w:val="24"/>
        </w:rPr>
        <w:t xml:space="preserve"> Licencia extraordinaria es la que se concede a solicitud del interesado para separarse del servicio activo para desempeñar cargos de elección popular o participar en campañas políticas, no teniendo durante el tiempo que dura la misma, derecho a recibir percepciones de ninguna índole ni a ser promovido.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 xml:space="preserve"> </w:t>
      </w:r>
      <w:r>
        <w:rPr>
          <w:rFonts w:ascii="Arial" w:hAnsi="Arial" w:cs="Arial"/>
          <w:b/>
          <w:bCs/>
          <w:sz w:val="24"/>
          <w:szCs w:val="24"/>
        </w:rPr>
        <w:t>ARTÍCULO 83</w:t>
      </w:r>
      <w:r w:rsidRPr="005D5C36">
        <w:rPr>
          <w:rFonts w:ascii="Arial" w:hAnsi="Arial" w:cs="Arial"/>
          <w:b/>
          <w:bCs/>
          <w:sz w:val="24"/>
          <w:szCs w:val="24"/>
        </w:rPr>
        <w:t>.-</w:t>
      </w:r>
      <w:r w:rsidRPr="005D5C36">
        <w:rPr>
          <w:rFonts w:ascii="Arial" w:hAnsi="Arial" w:cs="Arial"/>
          <w:sz w:val="24"/>
          <w:szCs w:val="24"/>
        </w:rPr>
        <w:t xml:space="preserve"> La licencia por enfermedad se regirá por las disposiciones legales aplicables.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84</w:t>
      </w:r>
      <w:r w:rsidRPr="005D5C36">
        <w:rPr>
          <w:rFonts w:ascii="Arial" w:hAnsi="Arial" w:cs="Arial"/>
          <w:b/>
          <w:bCs/>
          <w:sz w:val="24"/>
          <w:szCs w:val="24"/>
        </w:rPr>
        <w:t>.-</w:t>
      </w:r>
      <w:r w:rsidRPr="005D5C36">
        <w:rPr>
          <w:rFonts w:ascii="Arial" w:hAnsi="Arial" w:cs="Arial"/>
          <w:sz w:val="24"/>
          <w:szCs w:val="24"/>
        </w:rPr>
        <w:t xml:space="preserve"> En caso de que el Integrante necesite una prórroga de la licencia, lo solicitará con anticipación por conducto del superior jerárquico de quien dependa. </w:t>
      </w:r>
    </w:p>
    <w:p w:rsidR="00AA5EA0"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 xml:space="preserve">Al presentar dicha solicitud, deberá tomar las previsiones necesarias, con la finalidad de que la misma pueda resolverse antes de su vencimiento. </w:t>
      </w:r>
    </w:p>
    <w:p w:rsidR="00AA5EA0" w:rsidRPr="005D5C36" w:rsidRDefault="00AA5EA0" w:rsidP="00AA5EA0">
      <w:pPr>
        <w:autoSpaceDE w:val="0"/>
        <w:autoSpaceDN w:val="0"/>
        <w:adjustRightInd w:val="0"/>
        <w:spacing w:line="208" w:lineRule="atLeast"/>
        <w:jc w:val="center"/>
        <w:rPr>
          <w:rFonts w:ascii="Arial" w:hAnsi="Arial" w:cs="Arial"/>
          <w:b/>
          <w:bCs/>
          <w:sz w:val="24"/>
          <w:szCs w:val="24"/>
        </w:rPr>
      </w:pPr>
      <w:r w:rsidRPr="005D5C36">
        <w:rPr>
          <w:rFonts w:ascii="Arial" w:hAnsi="Arial" w:cs="Arial"/>
          <w:b/>
          <w:bCs/>
          <w:sz w:val="24"/>
          <w:szCs w:val="24"/>
        </w:rPr>
        <w:t>CAPITULO III</w:t>
      </w:r>
    </w:p>
    <w:p w:rsidR="00AA5EA0" w:rsidRPr="005D5C36" w:rsidRDefault="00AA5EA0" w:rsidP="00AA5EA0">
      <w:pPr>
        <w:autoSpaceDE w:val="0"/>
        <w:autoSpaceDN w:val="0"/>
        <w:adjustRightInd w:val="0"/>
        <w:spacing w:line="208" w:lineRule="atLeast"/>
        <w:jc w:val="center"/>
        <w:rPr>
          <w:rFonts w:ascii="Arial" w:hAnsi="Arial" w:cs="Arial"/>
          <w:b/>
          <w:bCs/>
          <w:sz w:val="24"/>
          <w:szCs w:val="24"/>
        </w:rPr>
      </w:pPr>
      <w:r w:rsidRPr="005D5C36">
        <w:rPr>
          <w:rFonts w:ascii="Arial" w:hAnsi="Arial" w:cs="Arial"/>
          <w:b/>
          <w:bCs/>
          <w:sz w:val="24"/>
          <w:szCs w:val="24"/>
        </w:rPr>
        <w:t>DEL SERVICIO MEDICO</w:t>
      </w:r>
    </w:p>
    <w:p w:rsidR="00AA5EA0" w:rsidRPr="005D5C36" w:rsidRDefault="00AA5EA0" w:rsidP="00AA5EA0">
      <w:pPr>
        <w:autoSpaceDE w:val="0"/>
        <w:autoSpaceDN w:val="0"/>
        <w:adjustRightInd w:val="0"/>
        <w:spacing w:line="208" w:lineRule="atLeast"/>
        <w:jc w:val="both"/>
        <w:rPr>
          <w:rFonts w:ascii="Arial" w:hAnsi="Arial" w:cs="Arial"/>
          <w:sz w:val="24"/>
          <w:szCs w:val="24"/>
        </w:rPr>
      </w:pPr>
      <w:r>
        <w:rPr>
          <w:rFonts w:ascii="Arial" w:hAnsi="Arial" w:cs="Arial"/>
          <w:b/>
          <w:bCs/>
          <w:sz w:val="24"/>
          <w:szCs w:val="24"/>
        </w:rPr>
        <w:t>ARTÍCULO 85</w:t>
      </w:r>
      <w:r w:rsidRPr="005D5C36">
        <w:rPr>
          <w:rFonts w:ascii="Arial" w:hAnsi="Arial" w:cs="Arial"/>
          <w:b/>
          <w:bCs/>
          <w:sz w:val="24"/>
          <w:szCs w:val="24"/>
        </w:rPr>
        <w:t>.-</w:t>
      </w:r>
      <w:r w:rsidRPr="005D5C36">
        <w:rPr>
          <w:rFonts w:ascii="Arial" w:hAnsi="Arial" w:cs="Arial"/>
          <w:sz w:val="24"/>
          <w:szCs w:val="24"/>
        </w:rPr>
        <w:t xml:space="preserve"> El servicio médico será proporcionado por el Ayuntamiento, en la  Institución (de acuerdo al convenio establecido con el Hospital Básico Comunitario de este Municipio) para los elementos de la  Corporación Municipal y su familia. En el cual podrá disfrutar de:</w:t>
      </w:r>
    </w:p>
    <w:p w:rsidR="00AA5EA0" w:rsidRPr="005D5C36" w:rsidRDefault="00AA5EA0" w:rsidP="00AA5EA0">
      <w:pPr>
        <w:tabs>
          <w:tab w:val="left" w:pos="800"/>
        </w:tabs>
        <w:autoSpaceDE w:val="0"/>
        <w:autoSpaceDN w:val="0"/>
        <w:adjustRightInd w:val="0"/>
        <w:spacing w:line="208" w:lineRule="atLeast"/>
        <w:jc w:val="both"/>
        <w:rPr>
          <w:rFonts w:ascii="Arial" w:hAnsi="Arial" w:cs="Arial"/>
          <w:sz w:val="24"/>
          <w:szCs w:val="24"/>
        </w:rPr>
      </w:pPr>
      <w:r w:rsidRPr="005D5C36">
        <w:rPr>
          <w:rFonts w:ascii="Arial" w:hAnsi="Arial" w:cs="Arial"/>
          <w:sz w:val="24"/>
          <w:szCs w:val="24"/>
        </w:rPr>
        <w:t>I.  Atención médico general;</w:t>
      </w:r>
    </w:p>
    <w:p w:rsidR="00AA5EA0" w:rsidRPr="005D5C36" w:rsidRDefault="00AA5EA0" w:rsidP="00AA5EA0">
      <w:pPr>
        <w:tabs>
          <w:tab w:val="left" w:pos="800"/>
        </w:tabs>
        <w:autoSpaceDE w:val="0"/>
        <w:autoSpaceDN w:val="0"/>
        <w:adjustRightInd w:val="0"/>
        <w:spacing w:line="208" w:lineRule="atLeast"/>
        <w:jc w:val="both"/>
        <w:rPr>
          <w:rFonts w:ascii="Arial" w:hAnsi="Arial" w:cs="Arial"/>
          <w:sz w:val="24"/>
          <w:szCs w:val="24"/>
        </w:rPr>
      </w:pPr>
      <w:r w:rsidRPr="005D5C36">
        <w:rPr>
          <w:rFonts w:ascii="Arial" w:hAnsi="Arial" w:cs="Arial"/>
          <w:sz w:val="24"/>
          <w:szCs w:val="24"/>
        </w:rPr>
        <w:t>II. Medicamento;</w:t>
      </w:r>
    </w:p>
    <w:p w:rsidR="00AA5EA0" w:rsidRPr="005D5C36" w:rsidRDefault="00AA5EA0" w:rsidP="00AA5EA0">
      <w:pPr>
        <w:tabs>
          <w:tab w:val="left" w:pos="800"/>
        </w:tabs>
        <w:autoSpaceDE w:val="0"/>
        <w:autoSpaceDN w:val="0"/>
        <w:adjustRightInd w:val="0"/>
        <w:spacing w:line="208" w:lineRule="atLeast"/>
        <w:jc w:val="both"/>
        <w:rPr>
          <w:rFonts w:ascii="Arial" w:hAnsi="Arial" w:cs="Arial"/>
          <w:sz w:val="24"/>
          <w:szCs w:val="24"/>
        </w:rPr>
      </w:pPr>
      <w:r w:rsidRPr="005D5C36">
        <w:rPr>
          <w:rFonts w:ascii="Arial" w:hAnsi="Arial" w:cs="Arial"/>
          <w:sz w:val="24"/>
          <w:szCs w:val="24"/>
        </w:rPr>
        <w:t>III. Licencias: El Integrante de la  Corporación Municipal que disfrute de licencia por enfermedad, y fuera a cambiar de residencia, deberá notificarlo al Director previa certificación de la  Autoridad médica correspondiente;</w:t>
      </w:r>
    </w:p>
    <w:p w:rsidR="00AA5EA0" w:rsidRPr="005D5C36" w:rsidRDefault="00AA5EA0" w:rsidP="00AA5EA0">
      <w:pPr>
        <w:tabs>
          <w:tab w:val="left" w:pos="800"/>
        </w:tabs>
        <w:autoSpaceDE w:val="0"/>
        <w:autoSpaceDN w:val="0"/>
        <w:adjustRightInd w:val="0"/>
        <w:spacing w:line="208" w:lineRule="atLeast"/>
        <w:jc w:val="both"/>
        <w:rPr>
          <w:rFonts w:ascii="Arial" w:hAnsi="Arial" w:cs="Arial"/>
          <w:sz w:val="24"/>
          <w:szCs w:val="24"/>
        </w:rPr>
      </w:pPr>
      <w:r w:rsidRPr="005D5C36">
        <w:rPr>
          <w:rFonts w:ascii="Arial" w:hAnsi="Arial" w:cs="Arial"/>
          <w:sz w:val="24"/>
          <w:szCs w:val="24"/>
        </w:rPr>
        <w:t>IV. En caso de incapacidad parcial o permanente, se indemnizará de acuerdo a lo establecido en la  Ley en la materia; y</w:t>
      </w:r>
    </w:p>
    <w:p w:rsidR="00AA5EA0" w:rsidRPr="005D5C36" w:rsidRDefault="00AA5EA0" w:rsidP="00AA5EA0">
      <w:pPr>
        <w:tabs>
          <w:tab w:val="left" w:pos="800"/>
        </w:tabs>
        <w:autoSpaceDE w:val="0"/>
        <w:autoSpaceDN w:val="0"/>
        <w:adjustRightInd w:val="0"/>
        <w:spacing w:line="208" w:lineRule="atLeast"/>
        <w:jc w:val="both"/>
        <w:rPr>
          <w:rFonts w:ascii="Arial" w:hAnsi="Arial" w:cs="Arial"/>
          <w:sz w:val="24"/>
          <w:szCs w:val="24"/>
        </w:rPr>
      </w:pPr>
      <w:r w:rsidRPr="005D5C36">
        <w:rPr>
          <w:rFonts w:ascii="Arial" w:hAnsi="Arial" w:cs="Arial"/>
          <w:sz w:val="24"/>
          <w:szCs w:val="24"/>
        </w:rPr>
        <w:t>V. En caso de fallecimiento en el cumplimiento del deber, previo certificado médico el Ayuntamiento indemnizará según lo establecido en las Leyes en la materia.</w:t>
      </w:r>
    </w:p>
    <w:p w:rsidR="00AA5EA0" w:rsidRPr="005D5C36" w:rsidRDefault="00AA5EA0" w:rsidP="00AA5EA0">
      <w:pPr>
        <w:autoSpaceDE w:val="0"/>
        <w:autoSpaceDN w:val="0"/>
        <w:adjustRightInd w:val="0"/>
        <w:spacing w:line="208" w:lineRule="atLeast"/>
        <w:jc w:val="center"/>
        <w:rPr>
          <w:rFonts w:ascii="Arial" w:hAnsi="Arial" w:cs="Arial"/>
          <w:b/>
          <w:bCs/>
          <w:caps/>
          <w:sz w:val="24"/>
          <w:szCs w:val="24"/>
        </w:rPr>
      </w:pPr>
      <w:r w:rsidRPr="005D5C36">
        <w:rPr>
          <w:rFonts w:ascii="Arial" w:hAnsi="Arial" w:cs="Arial"/>
          <w:b/>
          <w:bCs/>
          <w:sz w:val="24"/>
          <w:szCs w:val="24"/>
        </w:rPr>
        <w:t>CAPITULO IV</w:t>
      </w:r>
    </w:p>
    <w:p w:rsidR="00AA5EA0" w:rsidRPr="005D5C36" w:rsidRDefault="00AA5EA0" w:rsidP="00AA5EA0">
      <w:pPr>
        <w:autoSpaceDE w:val="0"/>
        <w:autoSpaceDN w:val="0"/>
        <w:adjustRightInd w:val="0"/>
        <w:spacing w:line="208" w:lineRule="atLeast"/>
        <w:jc w:val="center"/>
        <w:rPr>
          <w:rFonts w:ascii="Arial" w:hAnsi="Arial" w:cs="Arial"/>
          <w:b/>
          <w:bCs/>
          <w:sz w:val="24"/>
          <w:szCs w:val="24"/>
        </w:rPr>
      </w:pPr>
      <w:r w:rsidRPr="005D5C36">
        <w:rPr>
          <w:rFonts w:ascii="Arial" w:hAnsi="Arial" w:cs="Arial"/>
          <w:b/>
          <w:bCs/>
          <w:sz w:val="24"/>
          <w:szCs w:val="24"/>
        </w:rPr>
        <w:t>DEL PERSONAL EN SERVICIO ACTIVO</w:t>
      </w:r>
    </w:p>
    <w:p w:rsidR="00AA5EA0" w:rsidRPr="005D5C36" w:rsidRDefault="00AA5EA0" w:rsidP="00AA5EA0">
      <w:pPr>
        <w:autoSpaceDE w:val="0"/>
        <w:autoSpaceDN w:val="0"/>
        <w:adjustRightInd w:val="0"/>
        <w:spacing w:line="208" w:lineRule="atLeast"/>
        <w:jc w:val="both"/>
        <w:rPr>
          <w:rFonts w:ascii="Arial" w:hAnsi="Arial" w:cs="Arial"/>
          <w:sz w:val="24"/>
          <w:szCs w:val="24"/>
        </w:rPr>
      </w:pPr>
      <w:r w:rsidRPr="005D5C36">
        <w:rPr>
          <w:rFonts w:ascii="Arial" w:hAnsi="Arial" w:cs="Arial"/>
          <w:b/>
          <w:bCs/>
          <w:sz w:val="24"/>
          <w:szCs w:val="24"/>
        </w:rPr>
        <w:t xml:space="preserve">ARTÍCULO </w:t>
      </w:r>
      <w:r>
        <w:rPr>
          <w:rFonts w:ascii="Arial" w:hAnsi="Arial" w:cs="Arial"/>
          <w:b/>
          <w:bCs/>
          <w:sz w:val="24"/>
          <w:szCs w:val="24"/>
        </w:rPr>
        <w:t>86</w:t>
      </w:r>
      <w:r w:rsidRPr="005D5C36">
        <w:rPr>
          <w:rFonts w:ascii="Arial" w:hAnsi="Arial" w:cs="Arial"/>
          <w:b/>
          <w:bCs/>
          <w:sz w:val="24"/>
          <w:szCs w:val="24"/>
        </w:rPr>
        <w:t>.-</w:t>
      </w:r>
      <w:r w:rsidRPr="005D5C36">
        <w:rPr>
          <w:rFonts w:ascii="Arial" w:hAnsi="Arial" w:cs="Arial"/>
          <w:sz w:val="24"/>
          <w:szCs w:val="24"/>
        </w:rPr>
        <w:t xml:space="preserve"> El personal en servicio activo es el que presta sus servicios en la Dirección, desempeñándose en el área de su adscripción. </w:t>
      </w:r>
    </w:p>
    <w:p w:rsidR="00AA5EA0" w:rsidRPr="005D5C36" w:rsidRDefault="00AA5EA0" w:rsidP="00AA5EA0">
      <w:pPr>
        <w:autoSpaceDE w:val="0"/>
        <w:autoSpaceDN w:val="0"/>
        <w:adjustRightInd w:val="0"/>
        <w:spacing w:line="208" w:lineRule="atLeast"/>
        <w:jc w:val="both"/>
        <w:rPr>
          <w:rFonts w:ascii="Arial" w:hAnsi="Arial" w:cs="Arial"/>
          <w:sz w:val="24"/>
          <w:szCs w:val="24"/>
        </w:rPr>
      </w:pPr>
      <w:r w:rsidRPr="005D5C36">
        <w:rPr>
          <w:rFonts w:ascii="Arial" w:hAnsi="Arial" w:cs="Arial"/>
          <w:sz w:val="24"/>
          <w:szCs w:val="24"/>
        </w:rPr>
        <w:t xml:space="preserve"> </w:t>
      </w:r>
      <w:r>
        <w:rPr>
          <w:rFonts w:ascii="Arial" w:hAnsi="Arial" w:cs="Arial"/>
          <w:b/>
          <w:bCs/>
          <w:sz w:val="24"/>
          <w:szCs w:val="24"/>
        </w:rPr>
        <w:t>ARTÍCULO 87</w:t>
      </w:r>
      <w:r w:rsidRPr="005D5C36">
        <w:rPr>
          <w:rFonts w:ascii="Arial" w:hAnsi="Arial" w:cs="Arial"/>
          <w:b/>
          <w:bCs/>
          <w:sz w:val="24"/>
          <w:szCs w:val="24"/>
        </w:rPr>
        <w:t>.-</w:t>
      </w:r>
      <w:r w:rsidRPr="005D5C36">
        <w:rPr>
          <w:rFonts w:ascii="Arial" w:hAnsi="Arial" w:cs="Arial"/>
          <w:sz w:val="24"/>
          <w:szCs w:val="24"/>
        </w:rPr>
        <w:t xml:space="preserve"> Como personal en servicio activo también podrá considerarse al que se encuentre:</w:t>
      </w:r>
    </w:p>
    <w:p w:rsidR="00AA5EA0" w:rsidRPr="005D5C36" w:rsidRDefault="00AA5EA0" w:rsidP="00AA5EA0">
      <w:pPr>
        <w:tabs>
          <w:tab w:val="left" w:pos="1080"/>
        </w:tabs>
        <w:autoSpaceDE w:val="0"/>
        <w:autoSpaceDN w:val="0"/>
        <w:adjustRightInd w:val="0"/>
        <w:spacing w:line="208" w:lineRule="atLeast"/>
        <w:jc w:val="both"/>
        <w:rPr>
          <w:rFonts w:ascii="Arial" w:hAnsi="Arial" w:cs="Arial"/>
          <w:sz w:val="24"/>
          <w:szCs w:val="24"/>
        </w:rPr>
      </w:pPr>
      <w:r w:rsidRPr="005D5C36">
        <w:rPr>
          <w:rFonts w:ascii="Arial" w:hAnsi="Arial" w:cs="Arial"/>
          <w:sz w:val="24"/>
          <w:szCs w:val="24"/>
        </w:rPr>
        <w:t>I. A disposición, en espera de órdenes para que se le asigne cargo o comisión;</w:t>
      </w:r>
    </w:p>
    <w:p w:rsidR="00AA5EA0" w:rsidRPr="005D5C36" w:rsidRDefault="00AA5EA0" w:rsidP="00AA5EA0">
      <w:pPr>
        <w:tabs>
          <w:tab w:val="left" w:pos="1080"/>
        </w:tabs>
        <w:autoSpaceDE w:val="0"/>
        <w:autoSpaceDN w:val="0"/>
        <w:adjustRightInd w:val="0"/>
        <w:spacing w:line="208" w:lineRule="atLeast"/>
        <w:jc w:val="both"/>
        <w:rPr>
          <w:rFonts w:ascii="Arial" w:hAnsi="Arial" w:cs="Arial"/>
          <w:sz w:val="24"/>
          <w:szCs w:val="24"/>
        </w:rPr>
      </w:pPr>
      <w:r w:rsidRPr="005D5C36">
        <w:rPr>
          <w:rFonts w:ascii="Arial" w:hAnsi="Arial" w:cs="Arial"/>
          <w:sz w:val="24"/>
          <w:szCs w:val="24"/>
        </w:rPr>
        <w:t>II. En situación especial, al que por comisión preste sus servicios en otras Institución Federales, Estatal o Locales, y/o alguna indistinta que sea ordenada por el Presidente Municipal o se encuentre realizando estudios en Instituciones nacionales o extranjeras; y,</w:t>
      </w:r>
    </w:p>
    <w:p w:rsidR="00AA5EA0" w:rsidRPr="005D5C36" w:rsidRDefault="00AA5EA0" w:rsidP="00AA5EA0">
      <w:pPr>
        <w:tabs>
          <w:tab w:val="left" w:pos="1080"/>
        </w:tabs>
        <w:autoSpaceDE w:val="0"/>
        <w:autoSpaceDN w:val="0"/>
        <w:adjustRightInd w:val="0"/>
        <w:spacing w:line="208" w:lineRule="atLeast"/>
        <w:jc w:val="both"/>
        <w:rPr>
          <w:rFonts w:ascii="Arial" w:hAnsi="Arial" w:cs="Arial"/>
          <w:sz w:val="24"/>
          <w:szCs w:val="24"/>
        </w:rPr>
      </w:pPr>
      <w:r w:rsidRPr="005D5C36">
        <w:rPr>
          <w:rFonts w:ascii="Arial" w:hAnsi="Arial" w:cs="Arial"/>
          <w:sz w:val="24"/>
          <w:szCs w:val="24"/>
        </w:rPr>
        <w:t xml:space="preserve">III. Con licencia, en los casos previstos en el presente Reglamento. </w:t>
      </w:r>
    </w:p>
    <w:p w:rsidR="00AA5EA0" w:rsidRPr="005D5C36" w:rsidRDefault="00AA5EA0" w:rsidP="00AA5EA0">
      <w:pPr>
        <w:autoSpaceDE w:val="0"/>
        <w:autoSpaceDN w:val="0"/>
        <w:adjustRightInd w:val="0"/>
        <w:spacing w:line="208" w:lineRule="atLeast"/>
        <w:jc w:val="both"/>
        <w:rPr>
          <w:rFonts w:ascii="Arial" w:hAnsi="Arial" w:cs="Arial"/>
          <w:sz w:val="24"/>
          <w:szCs w:val="24"/>
        </w:rPr>
      </w:pPr>
      <w:r>
        <w:rPr>
          <w:rFonts w:ascii="Arial" w:hAnsi="Arial" w:cs="Arial"/>
          <w:b/>
          <w:bCs/>
          <w:sz w:val="24"/>
          <w:szCs w:val="24"/>
        </w:rPr>
        <w:t>ARTÍCULO 88</w:t>
      </w:r>
      <w:r w:rsidRPr="005D5C36">
        <w:rPr>
          <w:rFonts w:ascii="Arial" w:hAnsi="Arial" w:cs="Arial"/>
          <w:b/>
          <w:bCs/>
          <w:sz w:val="24"/>
          <w:szCs w:val="24"/>
        </w:rPr>
        <w:t>.-</w:t>
      </w:r>
      <w:r w:rsidRPr="005D5C36">
        <w:rPr>
          <w:rFonts w:ascii="Arial" w:hAnsi="Arial" w:cs="Arial"/>
          <w:sz w:val="24"/>
          <w:szCs w:val="24"/>
        </w:rPr>
        <w:t xml:space="preserve"> Se considerará como personal comisionado a aquellos integrantes de la Dirección, que por orden del Director, se encuentren desarrollando actividades de apoyo en lugar distinto a las labores de la  Dirección.  </w:t>
      </w:r>
    </w:p>
    <w:p w:rsidR="00A87A47" w:rsidRDefault="00AA5EA0" w:rsidP="00AA5EA0">
      <w:pPr>
        <w:autoSpaceDE w:val="0"/>
        <w:autoSpaceDN w:val="0"/>
        <w:adjustRightInd w:val="0"/>
        <w:spacing w:line="208" w:lineRule="atLeast"/>
        <w:jc w:val="both"/>
        <w:rPr>
          <w:rFonts w:ascii="Arial" w:hAnsi="Arial" w:cs="Arial"/>
          <w:sz w:val="24"/>
          <w:szCs w:val="24"/>
        </w:rPr>
      </w:pPr>
      <w:r w:rsidRPr="005D5C36">
        <w:rPr>
          <w:rFonts w:ascii="Arial" w:hAnsi="Arial" w:cs="Arial"/>
          <w:sz w:val="24"/>
          <w:szCs w:val="24"/>
        </w:rPr>
        <w:t xml:space="preserve"> </w:t>
      </w:r>
    </w:p>
    <w:p w:rsidR="00A87A47" w:rsidRDefault="00A87A47" w:rsidP="00AA5EA0">
      <w:pPr>
        <w:autoSpaceDE w:val="0"/>
        <w:autoSpaceDN w:val="0"/>
        <w:adjustRightInd w:val="0"/>
        <w:spacing w:line="208" w:lineRule="atLeast"/>
        <w:jc w:val="both"/>
        <w:rPr>
          <w:rFonts w:ascii="Arial" w:hAnsi="Arial" w:cs="Arial"/>
          <w:sz w:val="24"/>
          <w:szCs w:val="24"/>
        </w:rPr>
      </w:pPr>
    </w:p>
    <w:p w:rsidR="00A87A47" w:rsidRDefault="00A87A47" w:rsidP="00AA5EA0">
      <w:pPr>
        <w:autoSpaceDE w:val="0"/>
        <w:autoSpaceDN w:val="0"/>
        <w:adjustRightInd w:val="0"/>
        <w:spacing w:line="208" w:lineRule="atLeast"/>
        <w:jc w:val="both"/>
        <w:rPr>
          <w:rFonts w:ascii="Arial" w:hAnsi="Arial" w:cs="Arial"/>
          <w:sz w:val="24"/>
          <w:szCs w:val="24"/>
        </w:rPr>
      </w:pPr>
    </w:p>
    <w:p w:rsidR="00A87A47" w:rsidRDefault="00A87A47" w:rsidP="00AA5EA0">
      <w:pPr>
        <w:autoSpaceDE w:val="0"/>
        <w:autoSpaceDN w:val="0"/>
        <w:adjustRightInd w:val="0"/>
        <w:spacing w:line="208" w:lineRule="atLeast"/>
        <w:jc w:val="both"/>
        <w:rPr>
          <w:rFonts w:ascii="Arial" w:hAnsi="Arial" w:cs="Arial"/>
          <w:sz w:val="24"/>
          <w:szCs w:val="24"/>
        </w:rPr>
      </w:pPr>
    </w:p>
    <w:p w:rsidR="00AA5EA0" w:rsidRPr="005D5C36" w:rsidRDefault="00AA5EA0" w:rsidP="00AA5EA0">
      <w:pPr>
        <w:autoSpaceDE w:val="0"/>
        <w:autoSpaceDN w:val="0"/>
        <w:adjustRightInd w:val="0"/>
        <w:spacing w:line="208" w:lineRule="atLeast"/>
        <w:jc w:val="both"/>
        <w:rPr>
          <w:rFonts w:ascii="Arial" w:hAnsi="Arial" w:cs="Arial"/>
          <w:sz w:val="24"/>
          <w:szCs w:val="24"/>
        </w:rPr>
      </w:pPr>
      <w:r>
        <w:rPr>
          <w:rFonts w:ascii="Arial" w:hAnsi="Arial" w:cs="Arial"/>
          <w:b/>
          <w:bCs/>
          <w:sz w:val="24"/>
          <w:szCs w:val="24"/>
        </w:rPr>
        <w:t>ARTÍCULO 89</w:t>
      </w:r>
      <w:r w:rsidRPr="005D5C36">
        <w:rPr>
          <w:rFonts w:ascii="Arial" w:hAnsi="Arial" w:cs="Arial"/>
          <w:b/>
          <w:bCs/>
          <w:sz w:val="24"/>
          <w:szCs w:val="24"/>
        </w:rPr>
        <w:t>.-</w:t>
      </w:r>
      <w:r w:rsidRPr="005D5C36">
        <w:rPr>
          <w:rFonts w:ascii="Arial" w:hAnsi="Arial" w:cs="Arial"/>
          <w:sz w:val="24"/>
          <w:szCs w:val="24"/>
        </w:rPr>
        <w:t xml:space="preserve"> El personal comisionado estará obligado a sujetarse a los lineamientos disciplinarios donde cumpla su comisión, sin que esto lo exima de cumplir con los deberes y normas inherentes a su grado y cargo dentro de la Dirección.   </w:t>
      </w:r>
    </w:p>
    <w:p w:rsidR="00AA5EA0" w:rsidRPr="005D5C36" w:rsidRDefault="00AA5EA0" w:rsidP="00AA5EA0">
      <w:pPr>
        <w:autoSpaceDE w:val="0"/>
        <w:autoSpaceDN w:val="0"/>
        <w:adjustRightInd w:val="0"/>
        <w:spacing w:line="208" w:lineRule="atLeast"/>
        <w:jc w:val="both"/>
        <w:rPr>
          <w:rFonts w:ascii="Arial" w:hAnsi="Arial" w:cs="Arial"/>
          <w:sz w:val="24"/>
          <w:szCs w:val="24"/>
        </w:rPr>
      </w:pPr>
      <w:r w:rsidRPr="005D5C36">
        <w:rPr>
          <w:rFonts w:ascii="Arial" w:hAnsi="Arial" w:cs="Arial"/>
          <w:sz w:val="24"/>
          <w:szCs w:val="24"/>
        </w:rPr>
        <w:t xml:space="preserve"> </w:t>
      </w:r>
      <w:r>
        <w:rPr>
          <w:rFonts w:ascii="Arial" w:hAnsi="Arial" w:cs="Arial"/>
          <w:b/>
          <w:bCs/>
          <w:sz w:val="24"/>
          <w:szCs w:val="24"/>
        </w:rPr>
        <w:t>ARTÍCULO 90</w:t>
      </w:r>
      <w:r w:rsidRPr="005D5C36">
        <w:rPr>
          <w:rFonts w:ascii="Arial" w:hAnsi="Arial" w:cs="Arial"/>
          <w:b/>
          <w:bCs/>
          <w:sz w:val="24"/>
          <w:szCs w:val="24"/>
        </w:rPr>
        <w:t>.-</w:t>
      </w:r>
      <w:r w:rsidRPr="005D5C36">
        <w:rPr>
          <w:rFonts w:ascii="Arial" w:hAnsi="Arial" w:cs="Arial"/>
          <w:sz w:val="24"/>
          <w:szCs w:val="24"/>
        </w:rPr>
        <w:t xml:space="preserve"> El personal desempeñará su comisión cumpliendo con las normas éticas y obligaciones de la Dirección, debiendo esforzarse en proyectar el profesionalismo y la excelencia de la misma, el respeto irrestricto a los derechos humanos y el interés superior de las víctimas del delito. </w:t>
      </w:r>
    </w:p>
    <w:p w:rsidR="00AA5EA0" w:rsidRPr="005D5C36" w:rsidRDefault="00AA5EA0" w:rsidP="00AA5EA0">
      <w:pPr>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 xml:space="preserve"> </w:t>
      </w:r>
      <w:r>
        <w:rPr>
          <w:rFonts w:ascii="Arial" w:hAnsi="Arial" w:cs="Arial"/>
          <w:b/>
          <w:bCs/>
          <w:sz w:val="24"/>
          <w:szCs w:val="24"/>
        </w:rPr>
        <w:t>ARTÍCULO 91</w:t>
      </w:r>
      <w:r w:rsidRPr="005D5C36">
        <w:rPr>
          <w:rFonts w:ascii="Arial" w:hAnsi="Arial" w:cs="Arial"/>
          <w:b/>
          <w:bCs/>
          <w:sz w:val="24"/>
          <w:szCs w:val="24"/>
        </w:rPr>
        <w:t>.-</w:t>
      </w:r>
      <w:r w:rsidRPr="005D5C36">
        <w:rPr>
          <w:rFonts w:ascii="Arial" w:hAnsi="Arial" w:cs="Arial"/>
          <w:sz w:val="24"/>
          <w:szCs w:val="24"/>
        </w:rPr>
        <w:t xml:space="preserve"> El Integrante de la Corporación Municipal que desempeñe una comisión podrá ser reasignado o retirado de la misma cuando lo determine el Director, en los siguientes supuestos:</w:t>
      </w:r>
    </w:p>
    <w:p w:rsidR="00AA5EA0" w:rsidRPr="005D5C36" w:rsidRDefault="00AA5EA0" w:rsidP="00AA5EA0">
      <w:pPr>
        <w:tabs>
          <w:tab w:val="left" w:pos="108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I. Por necesidades del servicio, y</w:t>
      </w:r>
    </w:p>
    <w:p w:rsidR="00AA5EA0" w:rsidRPr="005D5C36" w:rsidRDefault="00AA5EA0" w:rsidP="00AA5EA0">
      <w:pPr>
        <w:tabs>
          <w:tab w:val="left" w:pos="108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II. Cuando la causa que la motivó, se modifique o deje de existir.</w:t>
      </w:r>
    </w:p>
    <w:p w:rsidR="00AA5EA0" w:rsidRPr="005D5C36" w:rsidRDefault="00AA5EA0" w:rsidP="00AA5EA0">
      <w:pPr>
        <w:autoSpaceDE w:val="0"/>
        <w:autoSpaceDN w:val="0"/>
        <w:adjustRightInd w:val="0"/>
        <w:spacing w:line="212" w:lineRule="atLeast"/>
        <w:jc w:val="center"/>
        <w:rPr>
          <w:rFonts w:ascii="Arial" w:hAnsi="Arial" w:cs="Arial"/>
          <w:b/>
          <w:bCs/>
          <w:sz w:val="24"/>
          <w:szCs w:val="24"/>
        </w:rPr>
      </w:pPr>
      <w:r w:rsidRPr="005D5C36">
        <w:rPr>
          <w:rFonts w:ascii="Arial" w:hAnsi="Arial" w:cs="Arial"/>
          <w:b/>
          <w:bCs/>
          <w:sz w:val="24"/>
          <w:szCs w:val="24"/>
        </w:rPr>
        <w:t>CAPITULO V</w:t>
      </w:r>
    </w:p>
    <w:p w:rsidR="00AA5EA0" w:rsidRPr="005D5C36" w:rsidRDefault="00AA5EA0" w:rsidP="00AA5EA0">
      <w:pPr>
        <w:autoSpaceDE w:val="0"/>
        <w:autoSpaceDN w:val="0"/>
        <w:adjustRightInd w:val="0"/>
        <w:spacing w:line="212" w:lineRule="atLeast"/>
        <w:jc w:val="center"/>
        <w:rPr>
          <w:rFonts w:ascii="Arial" w:hAnsi="Arial" w:cs="Arial"/>
          <w:b/>
          <w:bCs/>
          <w:sz w:val="24"/>
          <w:szCs w:val="24"/>
        </w:rPr>
      </w:pPr>
      <w:r w:rsidRPr="005D5C36">
        <w:rPr>
          <w:rFonts w:ascii="Arial" w:hAnsi="Arial" w:cs="Arial"/>
          <w:b/>
          <w:bCs/>
          <w:sz w:val="24"/>
          <w:szCs w:val="24"/>
        </w:rPr>
        <w:t>DE LOS REINGRESOS</w:t>
      </w:r>
    </w:p>
    <w:p w:rsidR="00AA5EA0" w:rsidRPr="005D5C36" w:rsidRDefault="00AA5EA0" w:rsidP="00AA5EA0">
      <w:pPr>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92</w:t>
      </w:r>
      <w:r w:rsidRPr="005D5C36">
        <w:rPr>
          <w:rFonts w:ascii="Arial" w:hAnsi="Arial" w:cs="Arial"/>
          <w:b/>
          <w:bCs/>
          <w:sz w:val="24"/>
          <w:szCs w:val="24"/>
        </w:rPr>
        <w:t>.-</w:t>
      </w:r>
      <w:r w:rsidRPr="005D5C36">
        <w:rPr>
          <w:rFonts w:ascii="Arial" w:hAnsi="Arial" w:cs="Arial"/>
          <w:sz w:val="24"/>
          <w:szCs w:val="24"/>
        </w:rPr>
        <w:t xml:space="preserve"> Para reingresar a la  Dirección, los elementos que tengan menos de dos años de su separación, deberán aprobar los exámenes que se establezcan para el efecto, el cumplimiento de los requisitos para el ingreso y permanencia, además que reúna los requisitos siguientes:</w:t>
      </w:r>
    </w:p>
    <w:p w:rsidR="00AA5EA0" w:rsidRPr="005D5C36" w:rsidRDefault="00AA5EA0" w:rsidP="00AA5EA0">
      <w:pPr>
        <w:tabs>
          <w:tab w:val="left" w:pos="80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I. Tener una edad no mayor de 45 años;</w:t>
      </w:r>
    </w:p>
    <w:p w:rsidR="00AA5EA0" w:rsidRPr="005D5C36" w:rsidRDefault="00AA5EA0" w:rsidP="00AA5EA0">
      <w:pPr>
        <w:tabs>
          <w:tab w:val="left" w:pos="80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II. Que su baja no haya sido por mala conducta;</w:t>
      </w:r>
    </w:p>
    <w:p w:rsidR="00AA5EA0" w:rsidRPr="005D5C36" w:rsidRDefault="00AA5EA0" w:rsidP="00AA5EA0">
      <w:pPr>
        <w:tabs>
          <w:tab w:val="left" w:pos="80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III. Presentar certificado de haber observado buena conducta durante el tiempo que prestó su servicio en la misma;</w:t>
      </w:r>
    </w:p>
    <w:p w:rsidR="00AA5EA0" w:rsidRPr="005D5C36" w:rsidRDefault="00AA5EA0" w:rsidP="00AA5EA0">
      <w:pPr>
        <w:tabs>
          <w:tab w:val="left" w:pos="80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IV. Carta de no antecedentes penales; y,</w:t>
      </w:r>
    </w:p>
    <w:p w:rsidR="00AA5EA0" w:rsidRPr="005D5C36" w:rsidRDefault="00AA5EA0" w:rsidP="00AA5EA0">
      <w:pPr>
        <w:tabs>
          <w:tab w:val="left" w:pos="80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V. No haber reingresado anteriormente.</w:t>
      </w:r>
    </w:p>
    <w:p w:rsidR="00AA5EA0" w:rsidRPr="005D5C36" w:rsidRDefault="00AA5EA0" w:rsidP="00AA5EA0">
      <w:pPr>
        <w:tabs>
          <w:tab w:val="left" w:pos="800"/>
        </w:tabs>
        <w:autoSpaceDE w:val="0"/>
        <w:autoSpaceDN w:val="0"/>
        <w:adjustRightInd w:val="0"/>
        <w:spacing w:line="212" w:lineRule="atLeast"/>
        <w:jc w:val="both"/>
        <w:rPr>
          <w:rFonts w:ascii="Arial" w:hAnsi="Arial" w:cs="Arial"/>
          <w:sz w:val="24"/>
          <w:szCs w:val="24"/>
        </w:rPr>
      </w:pPr>
      <w:r w:rsidRPr="005D5C36">
        <w:rPr>
          <w:rFonts w:ascii="Arial" w:hAnsi="Arial" w:cs="Arial"/>
          <w:sz w:val="24"/>
          <w:szCs w:val="24"/>
        </w:rPr>
        <w:t>VI. Presentar acreditación de haber aprobado los exámenes de control y confianza.</w:t>
      </w:r>
    </w:p>
    <w:p w:rsidR="00AA5EA0" w:rsidRPr="005D5C36" w:rsidRDefault="00AA5EA0" w:rsidP="00AA5EA0">
      <w:pPr>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93</w:t>
      </w:r>
      <w:r w:rsidRPr="005D5C36">
        <w:rPr>
          <w:rFonts w:ascii="Arial" w:hAnsi="Arial" w:cs="Arial"/>
          <w:b/>
          <w:bCs/>
          <w:sz w:val="24"/>
          <w:szCs w:val="24"/>
        </w:rPr>
        <w:t>.-</w:t>
      </w:r>
      <w:r w:rsidRPr="005D5C36">
        <w:rPr>
          <w:rFonts w:ascii="Arial" w:hAnsi="Arial" w:cs="Arial"/>
          <w:sz w:val="24"/>
          <w:szCs w:val="24"/>
        </w:rPr>
        <w:t xml:space="preserve"> Cuando el solicitante de reingreso haya acreditado lo señalado en el artículo anterior, podrá causar alta nuevamente en la  Dirección, en el mismo grado que ostentaba en el momento de su separación.</w:t>
      </w:r>
    </w:p>
    <w:p w:rsidR="00AA5EA0" w:rsidRPr="005D5C36" w:rsidRDefault="00AA5EA0" w:rsidP="00AA5EA0">
      <w:pPr>
        <w:autoSpaceDE w:val="0"/>
        <w:autoSpaceDN w:val="0"/>
        <w:adjustRightInd w:val="0"/>
        <w:spacing w:line="212" w:lineRule="atLeast"/>
        <w:jc w:val="both"/>
        <w:outlineLvl w:val="0"/>
        <w:rPr>
          <w:rFonts w:ascii="Arial" w:hAnsi="Arial" w:cs="Arial"/>
          <w:b/>
          <w:bCs/>
          <w:sz w:val="24"/>
          <w:szCs w:val="24"/>
        </w:rPr>
      </w:pPr>
      <w:r>
        <w:rPr>
          <w:rFonts w:ascii="Arial" w:hAnsi="Arial" w:cs="Arial"/>
          <w:b/>
          <w:bCs/>
          <w:sz w:val="24"/>
          <w:szCs w:val="24"/>
        </w:rPr>
        <w:t>ARTÍCULO 94</w:t>
      </w:r>
      <w:r w:rsidRPr="005D5C36">
        <w:rPr>
          <w:rFonts w:ascii="Arial" w:hAnsi="Arial" w:cs="Arial"/>
          <w:b/>
          <w:bCs/>
          <w:sz w:val="24"/>
          <w:szCs w:val="24"/>
        </w:rPr>
        <w:t xml:space="preserve">.- </w:t>
      </w:r>
      <w:r w:rsidRPr="005D5C36">
        <w:rPr>
          <w:rFonts w:ascii="Arial" w:hAnsi="Arial" w:cs="Arial"/>
          <w:sz w:val="24"/>
          <w:szCs w:val="24"/>
        </w:rPr>
        <w:t>Se permite el reingreso de los elementos que hayan solicitado su retiro voluntario o hayan solicitado permiso, pero queda prohibido el reingreso de los elementos que la Comisión de Honor y Justicia les haya causado baja. Cuando un elemento que causo baja considere que se le está violentando algún derecho podrá reclamarlo en la instancia correspondiente, pero en ningún momento podrá pedir el reingreso; ya que por las características de sus labores, está en contacto directo y permanente con sus superiores, y al ser esta una Dirección con características y orden similar a la castrense es imposible el desarrollo normal de la relación del trabajo.</w:t>
      </w:r>
    </w:p>
    <w:p w:rsidR="00AA5EA0" w:rsidRPr="005D5C36" w:rsidRDefault="00AA5EA0" w:rsidP="00A87A47">
      <w:pPr>
        <w:autoSpaceDE w:val="0"/>
        <w:autoSpaceDN w:val="0"/>
        <w:adjustRightInd w:val="0"/>
        <w:spacing w:after="0" w:line="212" w:lineRule="atLeast"/>
        <w:jc w:val="center"/>
        <w:rPr>
          <w:rFonts w:ascii="Arial" w:hAnsi="Arial" w:cs="Arial"/>
          <w:b/>
          <w:bCs/>
          <w:sz w:val="24"/>
          <w:szCs w:val="24"/>
        </w:rPr>
      </w:pPr>
      <w:r w:rsidRPr="005D5C36">
        <w:rPr>
          <w:rFonts w:ascii="Arial" w:hAnsi="Arial" w:cs="Arial"/>
          <w:b/>
          <w:bCs/>
          <w:sz w:val="24"/>
          <w:szCs w:val="24"/>
        </w:rPr>
        <w:t>TITULO SEXTO</w:t>
      </w:r>
    </w:p>
    <w:p w:rsidR="00AA5EA0" w:rsidRPr="005D5C36" w:rsidRDefault="00AA5EA0" w:rsidP="00A87A47">
      <w:pPr>
        <w:autoSpaceDE w:val="0"/>
        <w:autoSpaceDN w:val="0"/>
        <w:adjustRightInd w:val="0"/>
        <w:spacing w:after="0" w:line="212" w:lineRule="atLeast"/>
        <w:jc w:val="center"/>
        <w:rPr>
          <w:rFonts w:ascii="Arial" w:hAnsi="Arial" w:cs="Arial"/>
          <w:b/>
          <w:bCs/>
          <w:sz w:val="24"/>
          <w:szCs w:val="24"/>
        </w:rPr>
      </w:pPr>
      <w:r w:rsidRPr="005D5C36">
        <w:rPr>
          <w:rFonts w:ascii="Arial" w:hAnsi="Arial" w:cs="Arial"/>
          <w:b/>
          <w:bCs/>
          <w:sz w:val="24"/>
          <w:szCs w:val="24"/>
        </w:rPr>
        <w:t>DE LA  INFORMACIÓN SOBRE SEGURIDAD PÚBLICA</w:t>
      </w:r>
    </w:p>
    <w:p w:rsidR="00AA5EA0" w:rsidRPr="005D5C36" w:rsidRDefault="00AA5EA0" w:rsidP="00A87A47">
      <w:pPr>
        <w:autoSpaceDE w:val="0"/>
        <w:autoSpaceDN w:val="0"/>
        <w:adjustRightInd w:val="0"/>
        <w:spacing w:after="0" w:line="212" w:lineRule="atLeast"/>
        <w:jc w:val="center"/>
        <w:rPr>
          <w:rFonts w:ascii="Arial" w:hAnsi="Arial" w:cs="Arial"/>
          <w:b/>
          <w:bCs/>
          <w:sz w:val="24"/>
          <w:szCs w:val="24"/>
        </w:rPr>
      </w:pPr>
    </w:p>
    <w:p w:rsidR="00AA5EA0" w:rsidRPr="005D5C36" w:rsidRDefault="00AA5EA0" w:rsidP="00A87A47">
      <w:pPr>
        <w:autoSpaceDE w:val="0"/>
        <w:autoSpaceDN w:val="0"/>
        <w:adjustRightInd w:val="0"/>
        <w:spacing w:after="0" w:line="212" w:lineRule="atLeast"/>
        <w:jc w:val="center"/>
        <w:rPr>
          <w:rFonts w:ascii="Arial" w:hAnsi="Arial" w:cs="Arial"/>
          <w:b/>
          <w:bCs/>
          <w:sz w:val="24"/>
          <w:szCs w:val="24"/>
        </w:rPr>
      </w:pPr>
      <w:r w:rsidRPr="005D5C36">
        <w:rPr>
          <w:rFonts w:ascii="Arial" w:hAnsi="Arial" w:cs="Arial"/>
          <w:b/>
          <w:bCs/>
          <w:sz w:val="24"/>
          <w:szCs w:val="24"/>
        </w:rPr>
        <w:t>CAPITULO UNICO</w:t>
      </w:r>
    </w:p>
    <w:p w:rsidR="00AA5EA0" w:rsidRPr="005D5C36" w:rsidRDefault="00AA5EA0" w:rsidP="00A87A47">
      <w:pPr>
        <w:autoSpaceDE w:val="0"/>
        <w:autoSpaceDN w:val="0"/>
        <w:adjustRightInd w:val="0"/>
        <w:spacing w:after="0" w:line="212" w:lineRule="atLeast"/>
        <w:jc w:val="center"/>
        <w:rPr>
          <w:rFonts w:ascii="Arial" w:hAnsi="Arial" w:cs="Arial"/>
          <w:b/>
          <w:bCs/>
          <w:sz w:val="24"/>
          <w:szCs w:val="24"/>
        </w:rPr>
      </w:pPr>
      <w:r w:rsidRPr="005D5C36">
        <w:rPr>
          <w:rFonts w:ascii="Arial" w:hAnsi="Arial" w:cs="Arial"/>
          <w:b/>
          <w:bCs/>
          <w:sz w:val="24"/>
          <w:szCs w:val="24"/>
        </w:rPr>
        <w:t>DE LAS DISPOSICIONES GENERALES</w:t>
      </w:r>
    </w:p>
    <w:p w:rsidR="00AA5EA0" w:rsidRPr="005D5C36" w:rsidRDefault="00AA5EA0" w:rsidP="00A87A47">
      <w:pPr>
        <w:autoSpaceDE w:val="0"/>
        <w:autoSpaceDN w:val="0"/>
        <w:adjustRightInd w:val="0"/>
        <w:spacing w:after="0" w:line="212" w:lineRule="atLeast"/>
        <w:rPr>
          <w:rFonts w:ascii="Arial" w:hAnsi="Arial" w:cs="Arial"/>
          <w:sz w:val="24"/>
          <w:szCs w:val="24"/>
        </w:rPr>
      </w:pPr>
    </w:p>
    <w:p w:rsidR="00AA5EA0" w:rsidRPr="005D5C36" w:rsidRDefault="00AA5EA0" w:rsidP="00AA5EA0">
      <w:pPr>
        <w:autoSpaceDE w:val="0"/>
        <w:autoSpaceDN w:val="0"/>
        <w:adjustRightInd w:val="0"/>
        <w:spacing w:line="212" w:lineRule="atLeast"/>
        <w:jc w:val="both"/>
        <w:rPr>
          <w:rFonts w:ascii="Arial" w:hAnsi="Arial" w:cs="Arial"/>
          <w:sz w:val="24"/>
          <w:szCs w:val="24"/>
        </w:rPr>
      </w:pPr>
      <w:r>
        <w:rPr>
          <w:rFonts w:ascii="Arial" w:hAnsi="Arial" w:cs="Arial"/>
          <w:b/>
          <w:bCs/>
          <w:sz w:val="24"/>
          <w:szCs w:val="24"/>
        </w:rPr>
        <w:t>ARTÍCULO 95</w:t>
      </w:r>
      <w:r w:rsidRPr="005D5C36">
        <w:rPr>
          <w:rFonts w:ascii="Arial" w:hAnsi="Arial" w:cs="Arial"/>
          <w:b/>
          <w:bCs/>
          <w:sz w:val="24"/>
          <w:szCs w:val="24"/>
        </w:rPr>
        <w:t xml:space="preserve">.- </w:t>
      </w:r>
      <w:r w:rsidRPr="005D5C36">
        <w:rPr>
          <w:rFonts w:ascii="Arial" w:hAnsi="Arial" w:cs="Arial"/>
          <w:sz w:val="24"/>
          <w:szCs w:val="24"/>
        </w:rPr>
        <w:t>La  Dirección tendrá la  Obligación de suministrar, intercambiar, sistematizar, consultar, analizar y actualizar, la información que diariamente se genere sobre Seguridad Pública mediante los sistemas e instrumentos tecnológicos con que cuente.</w:t>
      </w:r>
    </w:p>
    <w:p w:rsidR="00AA5EA0" w:rsidRDefault="00AA5EA0" w:rsidP="00AA5EA0">
      <w:pPr>
        <w:autoSpaceDE w:val="0"/>
        <w:autoSpaceDN w:val="0"/>
        <w:adjustRightInd w:val="0"/>
        <w:spacing w:line="220" w:lineRule="atLeast"/>
        <w:jc w:val="both"/>
        <w:rPr>
          <w:rFonts w:ascii="Arial" w:hAnsi="Arial" w:cs="Arial"/>
          <w:sz w:val="24"/>
          <w:szCs w:val="24"/>
        </w:rPr>
      </w:pPr>
    </w:p>
    <w:p w:rsidR="00A87A47" w:rsidRDefault="00A87A47" w:rsidP="00AA5EA0">
      <w:pPr>
        <w:autoSpaceDE w:val="0"/>
        <w:autoSpaceDN w:val="0"/>
        <w:adjustRightInd w:val="0"/>
        <w:spacing w:line="220" w:lineRule="atLeast"/>
        <w:jc w:val="both"/>
        <w:rPr>
          <w:rFonts w:ascii="Arial" w:hAnsi="Arial" w:cs="Arial"/>
          <w:sz w:val="24"/>
          <w:szCs w:val="24"/>
        </w:rPr>
      </w:pPr>
    </w:p>
    <w:p w:rsidR="00A87A47" w:rsidRPr="005D5C36" w:rsidRDefault="00A87A47" w:rsidP="00AA5EA0">
      <w:pPr>
        <w:autoSpaceDE w:val="0"/>
        <w:autoSpaceDN w:val="0"/>
        <w:adjustRightInd w:val="0"/>
        <w:spacing w:line="220" w:lineRule="atLeast"/>
        <w:jc w:val="both"/>
        <w:rPr>
          <w:rFonts w:ascii="Arial" w:hAnsi="Arial" w:cs="Arial"/>
          <w:sz w:val="24"/>
          <w:szCs w:val="24"/>
        </w:rPr>
      </w:pP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96</w:t>
      </w:r>
      <w:r w:rsidRPr="005D5C36">
        <w:rPr>
          <w:rFonts w:ascii="Arial" w:hAnsi="Arial" w:cs="Arial"/>
          <w:b/>
          <w:bCs/>
          <w:sz w:val="24"/>
          <w:szCs w:val="24"/>
        </w:rPr>
        <w:t xml:space="preserve">.- </w:t>
      </w:r>
      <w:r w:rsidRPr="005D5C36">
        <w:rPr>
          <w:rFonts w:ascii="Arial" w:hAnsi="Arial" w:cs="Arial"/>
          <w:sz w:val="24"/>
          <w:szCs w:val="24"/>
        </w:rPr>
        <w:t>La  Dirección está obligada a compartir la información sobre Seguridad Pública que obre en sus bases de datos, con las del Centro Nacional y Estatal de Información, en los términos de las disposiciones normativas aplicables.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La información contenida en las bases de datos, podrá ser certificada por la  Autoridad respectiva y tendrá el valor probatorio que las disposiciones legales determinen.</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97</w:t>
      </w:r>
      <w:r w:rsidRPr="005D5C36">
        <w:rPr>
          <w:rFonts w:ascii="Arial" w:hAnsi="Arial" w:cs="Arial"/>
          <w:b/>
          <w:bCs/>
          <w:sz w:val="24"/>
          <w:szCs w:val="24"/>
        </w:rPr>
        <w:t xml:space="preserve">.- </w:t>
      </w:r>
      <w:r w:rsidRPr="005D5C36">
        <w:rPr>
          <w:rFonts w:ascii="Arial" w:hAnsi="Arial" w:cs="Arial"/>
          <w:sz w:val="24"/>
          <w:szCs w:val="24"/>
        </w:rPr>
        <w:t>La  Dirección, en los términos de las Leyes Federal y Estatal en la materia participará obligatoriamente en la integración de los siguientes registros Nacionales y Estatales de: Seguridad Pública; de Armamento y Equipo; de Información sobre Seguridad; Administrativo de Detenciones; y de las Empresas de Seguridad Privada.</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98</w:t>
      </w:r>
      <w:r w:rsidRPr="005D5C36">
        <w:rPr>
          <w:rFonts w:ascii="Arial" w:hAnsi="Arial" w:cs="Arial"/>
          <w:b/>
          <w:bCs/>
          <w:sz w:val="24"/>
          <w:szCs w:val="24"/>
        </w:rPr>
        <w:t xml:space="preserve">.- </w:t>
      </w:r>
      <w:r w:rsidRPr="005D5C36">
        <w:rPr>
          <w:rFonts w:ascii="Arial" w:hAnsi="Arial" w:cs="Arial"/>
          <w:sz w:val="24"/>
          <w:szCs w:val="24"/>
        </w:rPr>
        <w:t>Cada uno de los registros deberá sujetarse a los lineamientos establecidos en la  Ley General del Sistema Nacional de Seguridad Pública, así como aquéllos que la autoridad estatal determine.</w:t>
      </w:r>
    </w:p>
    <w:p w:rsidR="00AA5EA0" w:rsidRPr="005D5C36" w:rsidRDefault="00AA5EA0" w:rsidP="00A87A47">
      <w:pPr>
        <w:autoSpaceDE w:val="0"/>
        <w:autoSpaceDN w:val="0"/>
        <w:adjustRightInd w:val="0"/>
        <w:spacing w:after="0" w:line="220" w:lineRule="atLeast"/>
        <w:jc w:val="center"/>
        <w:rPr>
          <w:rFonts w:ascii="Arial" w:hAnsi="Arial" w:cs="Arial"/>
          <w:b/>
          <w:bCs/>
          <w:sz w:val="24"/>
          <w:szCs w:val="24"/>
        </w:rPr>
      </w:pPr>
      <w:r w:rsidRPr="005D5C36">
        <w:rPr>
          <w:rFonts w:ascii="Arial" w:hAnsi="Arial" w:cs="Arial"/>
          <w:b/>
          <w:bCs/>
          <w:sz w:val="24"/>
          <w:szCs w:val="24"/>
        </w:rPr>
        <w:t>TITULO SEPTIMO</w:t>
      </w:r>
    </w:p>
    <w:p w:rsidR="00AA5EA0" w:rsidRPr="005D5C36" w:rsidRDefault="00AA5EA0" w:rsidP="00A87A47">
      <w:pPr>
        <w:autoSpaceDE w:val="0"/>
        <w:autoSpaceDN w:val="0"/>
        <w:adjustRightInd w:val="0"/>
        <w:spacing w:after="0" w:line="220" w:lineRule="atLeast"/>
        <w:jc w:val="center"/>
        <w:rPr>
          <w:rFonts w:ascii="Arial" w:hAnsi="Arial" w:cs="Arial"/>
          <w:b/>
          <w:bCs/>
          <w:sz w:val="24"/>
          <w:szCs w:val="24"/>
        </w:rPr>
      </w:pPr>
      <w:r w:rsidRPr="005D5C36">
        <w:rPr>
          <w:rFonts w:ascii="Arial" w:hAnsi="Arial" w:cs="Arial"/>
          <w:b/>
          <w:bCs/>
          <w:sz w:val="24"/>
          <w:szCs w:val="24"/>
        </w:rPr>
        <w:t xml:space="preserve">DE LA  PREVENCION DEL DELITO </w:t>
      </w:r>
    </w:p>
    <w:p w:rsidR="00AA5EA0" w:rsidRPr="005D5C36" w:rsidRDefault="00AA5EA0" w:rsidP="00A87A47">
      <w:pPr>
        <w:autoSpaceDE w:val="0"/>
        <w:autoSpaceDN w:val="0"/>
        <w:adjustRightInd w:val="0"/>
        <w:spacing w:after="0" w:line="220" w:lineRule="atLeast"/>
        <w:jc w:val="center"/>
        <w:rPr>
          <w:rFonts w:ascii="Arial" w:hAnsi="Arial" w:cs="Arial"/>
          <w:b/>
          <w:bCs/>
          <w:sz w:val="24"/>
          <w:szCs w:val="24"/>
        </w:rPr>
      </w:pPr>
      <w:r w:rsidRPr="005D5C36">
        <w:rPr>
          <w:rFonts w:ascii="Arial" w:hAnsi="Arial" w:cs="Arial"/>
          <w:b/>
          <w:bCs/>
          <w:sz w:val="24"/>
          <w:szCs w:val="24"/>
        </w:rPr>
        <w:t>Y LA  PARTICIPACION CIUDADANA</w:t>
      </w:r>
    </w:p>
    <w:p w:rsidR="00AA5EA0" w:rsidRPr="005D5C36" w:rsidRDefault="00AA5EA0" w:rsidP="00A87A47">
      <w:pPr>
        <w:autoSpaceDE w:val="0"/>
        <w:autoSpaceDN w:val="0"/>
        <w:adjustRightInd w:val="0"/>
        <w:spacing w:after="0" w:line="220" w:lineRule="atLeast"/>
        <w:rPr>
          <w:rFonts w:ascii="Arial" w:hAnsi="Arial" w:cs="Arial"/>
          <w:b/>
          <w:bCs/>
          <w:sz w:val="24"/>
          <w:szCs w:val="24"/>
        </w:rPr>
      </w:pPr>
    </w:p>
    <w:p w:rsidR="00AA5EA0" w:rsidRPr="005D5C36" w:rsidRDefault="00AA5EA0" w:rsidP="00A87A47">
      <w:pPr>
        <w:autoSpaceDE w:val="0"/>
        <w:autoSpaceDN w:val="0"/>
        <w:adjustRightInd w:val="0"/>
        <w:spacing w:after="0" w:line="220" w:lineRule="atLeast"/>
        <w:jc w:val="center"/>
        <w:rPr>
          <w:rFonts w:ascii="Arial" w:hAnsi="Arial" w:cs="Arial"/>
          <w:b/>
          <w:bCs/>
          <w:sz w:val="24"/>
          <w:szCs w:val="24"/>
        </w:rPr>
      </w:pPr>
      <w:r w:rsidRPr="005D5C36">
        <w:rPr>
          <w:rFonts w:ascii="Arial" w:hAnsi="Arial" w:cs="Arial"/>
          <w:b/>
          <w:bCs/>
          <w:sz w:val="24"/>
          <w:szCs w:val="24"/>
        </w:rPr>
        <w:t>CAPÍTULO UNICO</w:t>
      </w:r>
    </w:p>
    <w:p w:rsidR="00AA5EA0" w:rsidRPr="00671372"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99</w:t>
      </w:r>
      <w:r w:rsidRPr="005D5C36">
        <w:rPr>
          <w:rFonts w:ascii="Arial" w:hAnsi="Arial" w:cs="Arial"/>
          <w:b/>
          <w:bCs/>
          <w:sz w:val="24"/>
          <w:szCs w:val="24"/>
        </w:rPr>
        <w:t xml:space="preserve">.- </w:t>
      </w:r>
      <w:r w:rsidRPr="005D5C36">
        <w:rPr>
          <w:rFonts w:ascii="Arial" w:hAnsi="Arial" w:cs="Arial"/>
          <w:sz w:val="24"/>
          <w:szCs w:val="24"/>
        </w:rPr>
        <w:t xml:space="preserve">Para mejorar el servicio de seguridad pública, el H. Ayuntamiento, deberá promover la participación de la comunidad, a través del Comité de Consulta y Participación Ciudadana, </w:t>
      </w:r>
      <w:r w:rsidRPr="00671372">
        <w:rPr>
          <w:rFonts w:ascii="Arial" w:hAnsi="Arial" w:cs="Arial"/>
          <w:sz w:val="24"/>
          <w:szCs w:val="24"/>
        </w:rPr>
        <w:t>quien además de las acciones que establece la Ley Estatal podrá realizar las siguientes:</w:t>
      </w:r>
    </w:p>
    <w:p w:rsidR="00AA5EA0" w:rsidRPr="005D5C36" w:rsidRDefault="00AA5EA0" w:rsidP="00AA5EA0">
      <w:pPr>
        <w:autoSpaceDE w:val="0"/>
        <w:autoSpaceDN w:val="0"/>
        <w:adjustRightInd w:val="0"/>
        <w:spacing w:line="220" w:lineRule="atLeast"/>
        <w:ind w:left="567"/>
        <w:jc w:val="both"/>
        <w:rPr>
          <w:rFonts w:ascii="Arial" w:hAnsi="Arial" w:cs="Arial"/>
          <w:sz w:val="24"/>
          <w:szCs w:val="24"/>
        </w:rPr>
      </w:pPr>
      <w:r w:rsidRPr="005D5C36">
        <w:rPr>
          <w:rFonts w:ascii="Arial" w:hAnsi="Arial" w:cs="Arial"/>
          <w:sz w:val="24"/>
          <w:szCs w:val="24"/>
        </w:rPr>
        <w:t>I. Participar en la evaluación de las políticas y de las instituciones de seguridad pública;</w:t>
      </w:r>
    </w:p>
    <w:p w:rsidR="00AA5EA0" w:rsidRPr="005D5C36" w:rsidRDefault="00AA5EA0" w:rsidP="00AA5EA0">
      <w:pPr>
        <w:autoSpaceDE w:val="0"/>
        <w:autoSpaceDN w:val="0"/>
        <w:adjustRightInd w:val="0"/>
        <w:spacing w:line="220" w:lineRule="atLeast"/>
        <w:ind w:left="567"/>
        <w:jc w:val="both"/>
        <w:rPr>
          <w:rFonts w:ascii="Arial" w:hAnsi="Arial" w:cs="Arial"/>
          <w:sz w:val="24"/>
          <w:szCs w:val="24"/>
        </w:rPr>
      </w:pPr>
      <w:r w:rsidRPr="005D5C36">
        <w:rPr>
          <w:rFonts w:ascii="Arial" w:hAnsi="Arial" w:cs="Arial"/>
          <w:sz w:val="24"/>
          <w:szCs w:val="24"/>
        </w:rPr>
        <w:t>II. Opinar sobre políticas en materia de seguridad pública;</w:t>
      </w:r>
    </w:p>
    <w:p w:rsidR="00AA5EA0" w:rsidRPr="005D5C36" w:rsidRDefault="00AA5EA0" w:rsidP="00AA5EA0">
      <w:pPr>
        <w:autoSpaceDE w:val="0"/>
        <w:autoSpaceDN w:val="0"/>
        <w:adjustRightInd w:val="0"/>
        <w:spacing w:line="220" w:lineRule="atLeast"/>
        <w:ind w:left="567"/>
        <w:jc w:val="both"/>
        <w:rPr>
          <w:rFonts w:ascii="Arial" w:hAnsi="Arial" w:cs="Arial"/>
          <w:sz w:val="24"/>
          <w:szCs w:val="24"/>
        </w:rPr>
      </w:pPr>
      <w:r w:rsidRPr="005D5C36">
        <w:rPr>
          <w:rFonts w:ascii="Arial" w:hAnsi="Arial" w:cs="Arial"/>
          <w:sz w:val="24"/>
          <w:szCs w:val="24"/>
        </w:rPr>
        <w:t>III. Sugerir medidas específicas y acciones concretas para esta función;</w:t>
      </w:r>
    </w:p>
    <w:p w:rsidR="00AA5EA0" w:rsidRPr="005D5C36" w:rsidRDefault="00AA5EA0" w:rsidP="00AA5EA0">
      <w:pPr>
        <w:autoSpaceDE w:val="0"/>
        <w:autoSpaceDN w:val="0"/>
        <w:adjustRightInd w:val="0"/>
        <w:spacing w:line="220" w:lineRule="atLeast"/>
        <w:ind w:left="567"/>
        <w:jc w:val="both"/>
        <w:rPr>
          <w:rFonts w:ascii="Arial" w:hAnsi="Arial" w:cs="Arial"/>
          <w:sz w:val="24"/>
          <w:szCs w:val="24"/>
        </w:rPr>
      </w:pPr>
      <w:r w:rsidRPr="005D5C36">
        <w:rPr>
          <w:rFonts w:ascii="Arial" w:hAnsi="Arial" w:cs="Arial"/>
          <w:sz w:val="24"/>
          <w:szCs w:val="24"/>
        </w:rPr>
        <w:t>IV. Realizar labores de seguimiento;</w:t>
      </w:r>
    </w:p>
    <w:p w:rsidR="00AA5EA0" w:rsidRPr="005D5C36" w:rsidRDefault="00AA5EA0" w:rsidP="00AA5EA0">
      <w:pPr>
        <w:autoSpaceDE w:val="0"/>
        <w:autoSpaceDN w:val="0"/>
        <w:adjustRightInd w:val="0"/>
        <w:spacing w:line="220" w:lineRule="atLeast"/>
        <w:ind w:left="567"/>
        <w:jc w:val="both"/>
        <w:rPr>
          <w:rFonts w:ascii="Arial" w:hAnsi="Arial" w:cs="Arial"/>
          <w:sz w:val="24"/>
          <w:szCs w:val="24"/>
        </w:rPr>
      </w:pPr>
      <w:r w:rsidRPr="005D5C36">
        <w:rPr>
          <w:rFonts w:ascii="Arial" w:hAnsi="Arial" w:cs="Arial"/>
          <w:sz w:val="24"/>
          <w:szCs w:val="24"/>
        </w:rPr>
        <w:t>V. Proponer reconocimientos por méritos o estímulos para los integrantes de las instituciones;</w:t>
      </w:r>
    </w:p>
    <w:p w:rsidR="00AA5EA0" w:rsidRPr="005D5C36" w:rsidRDefault="00AA5EA0" w:rsidP="00AA5EA0">
      <w:pPr>
        <w:autoSpaceDE w:val="0"/>
        <w:autoSpaceDN w:val="0"/>
        <w:adjustRightInd w:val="0"/>
        <w:spacing w:line="220" w:lineRule="atLeast"/>
        <w:ind w:left="567"/>
        <w:jc w:val="both"/>
        <w:rPr>
          <w:rFonts w:ascii="Arial" w:hAnsi="Arial" w:cs="Arial"/>
          <w:sz w:val="24"/>
          <w:szCs w:val="24"/>
        </w:rPr>
      </w:pPr>
      <w:r w:rsidRPr="005D5C36">
        <w:rPr>
          <w:rFonts w:ascii="Arial" w:hAnsi="Arial" w:cs="Arial"/>
          <w:sz w:val="24"/>
          <w:szCs w:val="24"/>
        </w:rPr>
        <w:t>VI. Realizar denuncias o quejas sobre irregularidades, y</w:t>
      </w:r>
    </w:p>
    <w:p w:rsidR="00AA5EA0" w:rsidRPr="005D5C36" w:rsidRDefault="00AA5EA0" w:rsidP="00AA5EA0">
      <w:pPr>
        <w:autoSpaceDE w:val="0"/>
        <w:autoSpaceDN w:val="0"/>
        <w:adjustRightInd w:val="0"/>
        <w:spacing w:line="220" w:lineRule="atLeast"/>
        <w:ind w:left="567"/>
        <w:jc w:val="both"/>
        <w:rPr>
          <w:rFonts w:ascii="Arial" w:hAnsi="Arial" w:cs="Arial"/>
          <w:sz w:val="24"/>
          <w:szCs w:val="24"/>
        </w:rPr>
      </w:pPr>
      <w:r w:rsidRPr="005D5C36">
        <w:rPr>
          <w:rFonts w:ascii="Arial" w:hAnsi="Arial" w:cs="Arial"/>
          <w:sz w:val="24"/>
          <w:szCs w:val="24"/>
        </w:rPr>
        <w:t>VII. Auxiliar a las autoridades competentes en el ejercicio de sus tareas, y participar en las actividades que no sean confidenciales o pongan en riesgo el buen desempeño en la función de seguridad pública.</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101</w:t>
      </w:r>
      <w:r w:rsidRPr="005D5C36">
        <w:rPr>
          <w:rFonts w:ascii="Arial" w:hAnsi="Arial" w:cs="Arial"/>
          <w:b/>
          <w:bCs/>
          <w:sz w:val="24"/>
          <w:szCs w:val="24"/>
        </w:rPr>
        <w:t xml:space="preserve">.- </w:t>
      </w:r>
      <w:r w:rsidRPr="005D5C36">
        <w:rPr>
          <w:rFonts w:ascii="Arial" w:hAnsi="Arial" w:cs="Arial"/>
          <w:sz w:val="24"/>
          <w:szCs w:val="24"/>
        </w:rPr>
        <w:t xml:space="preserve">El Comité de Consulta y Participación Ciudadana, estará integrado por Ciudadanos con amplia solvencia moral en el Municipio, el cual será designado por el Presidente Municipal, siendo sus cargos de carácter honorifico. </w:t>
      </w:r>
    </w:p>
    <w:p w:rsidR="00AA5EA0" w:rsidRPr="005D5C36" w:rsidRDefault="00AA5EA0" w:rsidP="00AA5EA0">
      <w:pPr>
        <w:autoSpaceDE w:val="0"/>
        <w:autoSpaceDN w:val="0"/>
        <w:adjustRightInd w:val="0"/>
        <w:spacing w:line="220" w:lineRule="atLeast"/>
        <w:jc w:val="both"/>
        <w:rPr>
          <w:rFonts w:ascii="Arial" w:hAnsi="Arial" w:cs="Arial"/>
          <w:sz w:val="24"/>
          <w:szCs w:val="24"/>
        </w:rPr>
      </w:pPr>
      <w:r>
        <w:rPr>
          <w:rFonts w:ascii="Arial" w:hAnsi="Arial" w:cs="Arial"/>
          <w:b/>
          <w:bCs/>
          <w:sz w:val="24"/>
          <w:szCs w:val="24"/>
        </w:rPr>
        <w:t>ARTÍCULO 102</w:t>
      </w:r>
      <w:r w:rsidRPr="005D5C36">
        <w:rPr>
          <w:rFonts w:ascii="Arial" w:hAnsi="Arial" w:cs="Arial"/>
          <w:b/>
          <w:bCs/>
          <w:sz w:val="24"/>
          <w:szCs w:val="24"/>
        </w:rPr>
        <w:t xml:space="preserve">.- </w:t>
      </w:r>
      <w:r w:rsidRPr="005D5C36">
        <w:rPr>
          <w:rFonts w:ascii="Arial" w:hAnsi="Arial" w:cs="Arial"/>
          <w:sz w:val="24"/>
          <w:szCs w:val="24"/>
        </w:rPr>
        <w:t>El Comité de Consulta y Participación Ciudadana deberá proporcionar la información necesaria y conducente, para el desarrollo de las actividades en materia de participación ciudadana. No se podrá proporcionar la información que ponga en riesgo la seguridad pública o personal.</w:t>
      </w:r>
    </w:p>
    <w:p w:rsidR="00AA5EA0" w:rsidRPr="009828A9" w:rsidRDefault="00AA5EA0" w:rsidP="00AA5EA0">
      <w:pPr>
        <w:autoSpaceDE w:val="0"/>
        <w:autoSpaceDN w:val="0"/>
        <w:adjustRightInd w:val="0"/>
        <w:spacing w:line="220" w:lineRule="atLeast"/>
        <w:jc w:val="center"/>
        <w:rPr>
          <w:rFonts w:ascii="Arial" w:hAnsi="Arial" w:cs="Arial"/>
          <w:b/>
          <w:bCs/>
          <w:sz w:val="24"/>
          <w:szCs w:val="24"/>
          <w:lang w:val="en-US"/>
        </w:rPr>
      </w:pPr>
      <w:r w:rsidRPr="009828A9">
        <w:rPr>
          <w:rFonts w:ascii="Arial" w:hAnsi="Arial" w:cs="Arial"/>
          <w:b/>
          <w:bCs/>
          <w:sz w:val="24"/>
          <w:szCs w:val="24"/>
          <w:lang w:val="en-US"/>
        </w:rPr>
        <w:t>T R A N S I T O R I O S</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PRIMERO</w:t>
      </w:r>
      <w:r w:rsidRPr="005D5C36">
        <w:rPr>
          <w:rFonts w:ascii="Arial" w:hAnsi="Arial" w:cs="Arial"/>
          <w:sz w:val="24"/>
          <w:szCs w:val="24"/>
        </w:rPr>
        <w:t>. El presente Reglamento entrará en vigor al día siguiente de su publicación en el Periódico Oficial del Estado.</w:t>
      </w:r>
    </w:p>
    <w:p w:rsidR="00AA5EA0"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b/>
          <w:bCs/>
          <w:sz w:val="24"/>
          <w:szCs w:val="24"/>
        </w:rPr>
        <w:t xml:space="preserve">SEGUNDO. </w:t>
      </w:r>
      <w:r w:rsidRPr="005D5C36">
        <w:rPr>
          <w:rFonts w:ascii="Arial" w:hAnsi="Arial" w:cs="Arial"/>
          <w:sz w:val="24"/>
          <w:szCs w:val="24"/>
        </w:rPr>
        <w:t>Se derogan las disposiciones anteriores sobre la materia, en lo que se opongan a lo establecido por el presente Reglamento.</w:t>
      </w:r>
    </w:p>
    <w:p w:rsidR="00AA5EA0" w:rsidRPr="005D5C36" w:rsidRDefault="00AA5EA0" w:rsidP="00AA5EA0">
      <w:pPr>
        <w:autoSpaceDE w:val="0"/>
        <w:autoSpaceDN w:val="0"/>
        <w:adjustRightInd w:val="0"/>
        <w:spacing w:line="220" w:lineRule="atLeast"/>
        <w:jc w:val="both"/>
        <w:rPr>
          <w:rFonts w:ascii="Arial" w:hAnsi="Arial" w:cs="Arial"/>
          <w:sz w:val="24"/>
          <w:szCs w:val="24"/>
        </w:rPr>
      </w:pPr>
      <w:r w:rsidRPr="005D5C36">
        <w:rPr>
          <w:rFonts w:ascii="Arial" w:hAnsi="Arial" w:cs="Arial"/>
          <w:sz w:val="24"/>
          <w:szCs w:val="24"/>
        </w:rPr>
        <w:t>Dado en el recinto oficial de Cabi</w:t>
      </w:r>
      <w:r>
        <w:rPr>
          <w:rFonts w:ascii="Arial" w:hAnsi="Arial" w:cs="Arial"/>
          <w:sz w:val="24"/>
          <w:szCs w:val="24"/>
        </w:rPr>
        <w:t xml:space="preserve">ldo del H. Ayuntamiento de Tanquian de Escobedo, </w:t>
      </w:r>
      <w:r w:rsidRPr="005D5C36">
        <w:rPr>
          <w:rFonts w:ascii="Arial" w:hAnsi="Arial" w:cs="Arial"/>
          <w:sz w:val="24"/>
          <w:szCs w:val="24"/>
        </w:rPr>
        <w:t xml:space="preserve"> S.</w:t>
      </w:r>
      <w:r>
        <w:rPr>
          <w:rFonts w:ascii="Arial" w:hAnsi="Arial" w:cs="Arial"/>
          <w:sz w:val="24"/>
          <w:szCs w:val="24"/>
        </w:rPr>
        <w:t>L.P., el día 22 del mes de julio  del año 2019.</w:t>
      </w:r>
    </w:p>
    <w:p w:rsidR="00AA5EA0" w:rsidRPr="005D5C36" w:rsidRDefault="00AA5EA0" w:rsidP="00AA5EA0">
      <w:pPr>
        <w:autoSpaceDE w:val="0"/>
        <w:autoSpaceDN w:val="0"/>
        <w:adjustRightInd w:val="0"/>
        <w:spacing w:line="220" w:lineRule="atLeast"/>
        <w:jc w:val="both"/>
        <w:rPr>
          <w:rFonts w:ascii="Arial" w:hAnsi="Arial" w:cs="Arial"/>
          <w:sz w:val="24"/>
          <w:szCs w:val="24"/>
        </w:rPr>
      </w:pPr>
    </w:p>
    <w:p w:rsidR="00AA5EA0" w:rsidRDefault="00AA5EA0" w:rsidP="00AA5EA0">
      <w:pPr>
        <w:rPr>
          <w:rFonts w:ascii="Arial" w:hAnsi="Arial" w:cs="Arial"/>
          <w:sz w:val="24"/>
          <w:szCs w:val="24"/>
        </w:rPr>
      </w:pPr>
    </w:p>
    <w:p w:rsidR="00AA5EA0" w:rsidRPr="009172F3" w:rsidRDefault="00AA5EA0" w:rsidP="00AA5EA0">
      <w:pPr>
        <w:rPr>
          <w:rFonts w:ascii="Arial" w:hAnsi="Arial" w:cs="Arial"/>
          <w:sz w:val="24"/>
          <w:szCs w:val="24"/>
        </w:rPr>
      </w:pPr>
    </w:p>
    <w:p w:rsidR="00A02E18" w:rsidRDefault="00A02E18" w:rsidP="006663E6">
      <w:pPr>
        <w:spacing w:after="0"/>
        <w:jc w:val="both"/>
        <w:rPr>
          <w:rFonts w:ascii="Arial" w:hAnsi="Arial" w:cs="Arial"/>
          <w:b/>
          <w:bCs/>
          <w:sz w:val="24"/>
          <w:szCs w:val="24"/>
        </w:rPr>
      </w:pPr>
      <w:r>
        <w:rPr>
          <w:rFonts w:ascii="Arial" w:hAnsi="Arial" w:cs="Arial"/>
          <w:b/>
          <w:bCs/>
          <w:sz w:val="24"/>
          <w:szCs w:val="24"/>
        </w:rPr>
        <w:t xml:space="preserve">Una vez </w:t>
      </w:r>
      <w:r w:rsidR="00D229A7">
        <w:rPr>
          <w:rFonts w:ascii="Arial" w:hAnsi="Arial" w:cs="Arial"/>
          <w:b/>
          <w:bCs/>
          <w:sz w:val="24"/>
          <w:szCs w:val="24"/>
        </w:rPr>
        <w:t>analizado el reglamento antes detallado en todos y cada uno de sus puntos se vota y aprueba por unanimidad por el H. Cabildo en pleno. -----------</w:t>
      </w:r>
    </w:p>
    <w:p w:rsidR="00D229A7" w:rsidRDefault="00D229A7" w:rsidP="006663E6">
      <w:pPr>
        <w:spacing w:after="0"/>
        <w:jc w:val="both"/>
        <w:rPr>
          <w:rFonts w:ascii="Arial" w:hAnsi="Arial" w:cs="Arial"/>
          <w:b/>
          <w:bCs/>
          <w:sz w:val="24"/>
          <w:szCs w:val="24"/>
        </w:rPr>
      </w:pPr>
    </w:p>
    <w:p w:rsidR="00D229A7" w:rsidRDefault="009A0FCB" w:rsidP="00D229A7">
      <w:pPr>
        <w:jc w:val="both"/>
        <w:rPr>
          <w:rFonts w:ascii="Arial" w:hAnsi="Arial" w:cs="Arial"/>
          <w:bCs/>
          <w:sz w:val="24"/>
          <w:szCs w:val="24"/>
        </w:rPr>
      </w:pPr>
      <w:r w:rsidRPr="002B6D0A">
        <w:rPr>
          <w:rFonts w:ascii="Arial" w:hAnsi="Arial" w:cs="Arial"/>
          <w:b/>
          <w:bCs/>
          <w:sz w:val="24"/>
          <w:szCs w:val="24"/>
        </w:rPr>
        <w:t xml:space="preserve">Desarrollo del punto número </w:t>
      </w:r>
      <w:r w:rsidR="00027E33">
        <w:rPr>
          <w:rFonts w:ascii="Arial" w:hAnsi="Arial" w:cs="Arial"/>
          <w:b/>
          <w:bCs/>
          <w:sz w:val="24"/>
          <w:szCs w:val="24"/>
        </w:rPr>
        <w:t>nueve</w:t>
      </w:r>
      <w:r w:rsidRPr="002B6D0A">
        <w:rPr>
          <w:rFonts w:ascii="Arial" w:hAnsi="Arial" w:cs="Arial"/>
          <w:b/>
          <w:bCs/>
          <w:sz w:val="24"/>
          <w:szCs w:val="24"/>
        </w:rPr>
        <w:t xml:space="preserve"> del orden del día. </w:t>
      </w:r>
      <w:r>
        <w:rPr>
          <w:rFonts w:ascii="Arial" w:hAnsi="Arial" w:cs="Arial"/>
          <w:b/>
          <w:bCs/>
          <w:sz w:val="24"/>
          <w:szCs w:val="24"/>
        </w:rPr>
        <w:t>–</w:t>
      </w:r>
      <w:r w:rsidR="006663E6">
        <w:rPr>
          <w:rFonts w:ascii="Arial" w:hAnsi="Arial" w:cs="Arial"/>
          <w:b/>
          <w:bCs/>
          <w:sz w:val="24"/>
          <w:szCs w:val="24"/>
        </w:rPr>
        <w:t xml:space="preserve"> </w:t>
      </w:r>
      <w:r w:rsidR="00D229A7">
        <w:rPr>
          <w:rFonts w:ascii="Arial" w:hAnsi="Arial" w:cs="Arial"/>
          <w:bCs/>
          <w:sz w:val="24"/>
          <w:szCs w:val="24"/>
        </w:rPr>
        <w:t>Para continuar el Secretario General del Ayuntamiento, presenta al Honorable Cuerpo Edilicio el Reglamento Interno de la Comisión de Honor y Justicia de la Dirección de Seguridad Pública y Tránsito Municipal de Tanquián de Escobedo, S.L.P., para su revisión y en su caso aprobación mismo que se detalla como sigue:</w:t>
      </w:r>
      <w:r w:rsidR="004120E3">
        <w:rPr>
          <w:rFonts w:ascii="Arial" w:hAnsi="Arial" w:cs="Arial"/>
          <w:bCs/>
          <w:sz w:val="24"/>
          <w:szCs w:val="24"/>
        </w:rPr>
        <w:t>-</w:t>
      </w:r>
    </w:p>
    <w:p w:rsidR="009B0FDF" w:rsidRDefault="009B0FDF" w:rsidP="009B0FDF">
      <w:pPr>
        <w:spacing w:after="0"/>
        <w:jc w:val="center"/>
        <w:rPr>
          <w:rFonts w:ascii="Arial" w:hAnsi="Arial" w:cs="Arial"/>
          <w:b/>
          <w:sz w:val="24"/>
          <w:szCs w:val="24"/>
        </w:rPr>
      </w:pPr>
      <w:r w:rsidRPr="0050511D">
        <w:rPr>
          <w:rFonts w:ascii="Arial" w:hAnsi="Arial" w:cs="Arial"/>
          <w:b/>
          <w:sz w:val="24"/>
          <w:szCs w:val="24"/>
        </w:rPr>
        <w:t>REGLAMENTO INTERNO DE LA COMISIÓN DE HONOR Y JUSTICIA DE LA DIRECCIÓN DE SEGURIDAD PÚBLICA Y TRÁNSITO MUNICIPAL DE TANQUIAN DE ESCOBEDO, SAN LUIS POTOSÍ</w:t>
      </w:r>
    </w:p>
    <w:p w:rsidR="009B0FDF" w:rsidRPr="0050511D" w:rsidRDefault="009B0FDF" w:rsidP="009B0FDF">
      <w:pPr>
        <w:spacing w:after="0"/>
        <w:jc w:val="center"/>
        <w:rPr>
          <w:rFonts w:ascii="Arial" w:hAnsi="Arial" w:cs="Arial"/>
          <w:b/>
          <w:sz w:val="24"/>
          <w:szCs w:val="24"/>
        </w:rPr>
      </w:pPr>
    </w:p>
    <w:p w:rsidR="009B0FDF" w:rsidRPr="0050511D" w:rsidRDefault="009B0FDF" w:rsidP="009B0FDF">
      <w:pPr>
        <w:spacing w:after="0"/>
        <w:jc w:val="center"/>
        <w:rPr>
          <w:rFonts w:ascii="Arial" w:hAnsi="Arial" w:cs="Arial"/>
          <w:b/>
          <w:sz w:val="24"/>
          <w:szCs w:val="24"/>
        </w:rPr>
      </w:pPr>
      <w:r w:rsidRPr="0050511D">
        <w:rPr>
          <w:rFonts w:ascii="Arial" w:hAnsi="Arial" w:cs="Arial"/>
          <w:b/>
          <w:sz w:val="24"/>
          <w:szCs w:val="24"/>
        </w:rPr>
        <w:t>TITULO PRIMERO</w:t>
      </w:r>
    </w:p>
    <w:p w:rsidR="009B0FDF" w:rsidRPr="0050511D" w:rsidRDefault="009B0FDF" w:rsidP="009B0FDF">
      <w:pPr>
        <w:spacing w:after="0"/>
        <w:jc w:val="center"/>
        <w:rPr>
          <w:rFonts w:ascii="Arial" w:hAnsi="Arial" w:cs="Arial"/>
          <w:b/>
          <w:sz w:val="24"/>
          <w:szCs w:val="24"/>
        </w:rPr>
      </w:pPr>
      <w:r w:rsidRPr="0050511D">
        <w:rPr>
          <w:rFonts w:ascii="Arial" w:hAnsi="Arial" w:cs="Arial"/>
          <w:b/>
          <w:sz w:val="24"/>
          <w:szCs w:val="24"/>
        </w:rPr>
        <w:t>CAPITULO ÚNICO</w:t>
      </w:r>
    </w:p>
    <w:p w:rsidR="009B0FDF" w:rsidRDefault="009B0FDF" w:rsidP="009B0FDF">
      <w:pPr>
        <w:spacing w:after="0"/>
        <w:jc w:val="center"/>
        <w:rPr>
          <w:rFonts w:ascii="Arial" w:hAnsi="Arial" w:cs="Arial"/>
          <w:b/>
          <w:sz w:val="24"/>
          <w:szCs w:val="24"/>
        </w:rPr>
      </w:pPr>
      <w:r w:rsidRPr="0050511D">
        <w:rPr>
          <w:rFonts w:ascii="Arial" w:hAnsi="Arial" w:cs="Arial"/>
          <w:b/>
          <w:sz w:val="24"/>
          <w:szCs w:val="24"/>
        </w:rPr>
        <w:t>DISPOSICIONES GENERALES</w:t>
      </w:r>
    </w:p>
    <w:p w:rsidR="009B0FDF" w:rsidRPr="0050511D" w:rsidRDefault="009B0FDF" w:rsidP="009B0FDF">
      <w:pPr>
        <w:spacing w:after="0"/>
        <w:jc w:val="center"/>
        <w:rPr>
          <w:rFonts w:ascii="Arial" w:hAnsi="Arial" w:cs="Arial"/>
          <w:b/>
          <w:sz w:val="24"/>
          <w:szCs w:val="24"/>
        </w:rPr>
      </w:pP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Artículo 1°. El presente es de orden público, interés social y de observancia general para todos los integrantes operativos de la Dirección de Seguridad Pública del Municipio de Tanquian de Escobedo San Luis Potosí, para la Comisión Municipal de Honor y Justicia de la Dirección General de Seguridad Pública Municipal de Tanquian  de Escobedo, Estado de San Luis Potosí.</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Artículo 2°. Tiene por objeto regular la estructura, organización, funcionamiento y atribuciones de  la Comisión Municipal de Honor y Justicia de Seguridad Pública Tanquian de Escobedo, Estado de San Luis Potosí, así como establecer las bases para regular los procedimientos para la imposición de sanciones a los elementos operativos por los hechos demeritorios que se susciten en ejercicio y fuera del ejercicio de sus funciones y la entrega de reconocimientos, estímulos y condecoraciones.</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Artículo 3°. Para los efectos del presente reglamento se entenderá por:</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I.  La Comisión Municipal de Honor y Justicia del Municipio de Tanquian de Escobedo, Estado de San Luis Potosí: es un órgano colegiado de carácter permanente, encargado de juzgar y sancionar a los elementos adscritos a la Dirección de Seguridad Pública Municipal de Tanquian de Escobedo S.L.P., respecto de los procedimientos instaurados en contra de los mismos, por incurrir en la falta de las obligaciones, deberes, prohibiciones o por el incumplimiento de cualquiera de los requisitos de permanencia contemplados en Reglamento de la Dirección de Seguridad Pública Municipal de Tanquian de Escobedo, Estado de San Luis Potosí así como de los previstos en la Ley del Sistema de Seguridad Pública del Estado de San Luis Potosí.</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II. Los elementos de Seguridad Pública: todo aquel servidor público adscrito a la Dirección de Seguridad Pública Municipal de Tanquian de Escobedo, Estado de San Luis Potosí.</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III. Medio de defensa: Lo constituye el medio de impugnación mediante el cual el servidor público, elemento de Seguridad Pública Municipal de Tanquian de Escobedo, Estado de San Luis Potos, hace valer el ejercicio de sus derechos de conformidad con los ordenamientos legales aplicables.</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IV. Régimen disciplinario: Es el conjunto de disposiciones que regulan la disciplina, sanciones, amonestaciones, cambio de adscripción, suspensiones y correcciones disciplinarias, de los elementos de Seguridad Pública Municipal de Tanquian de Escobedo, Estado de San Luis Potosí.</w:t>
      </w:r>
    </w:p>
    <w:p w:rsidR="00737E20" w:rsidRPr="00737E20" w:rsidRDefault="009B0FDF" w:rsidP="00737E20">
      <w:pPr>
        <w:pStyle w:val="Prrafodelista"/>
        <w:numPr>
          <w:ilvl w:val="0"/>
          <w:numId w:val="2"/>
        </w:numPr>
        <w:spacing w:after="0"/>
        <w:jc w:val="both"/>
        <w:rPr>
          <w:rFonts w:ascii="Arial" w:hAnsi="Arial" w:cs="Arial"/>
          <w:sz w:val="24"/>
          <w:szCs w:val="24"/>
        </w:rPr>
      </w:pPr>
      <w:r w:rsidRPr="00737E20">
        <w:rPr>
          <w:rFonts w:ascii="Arial" w:hAnsi="Arial" w:cs="Arial"/>
          <w:sz w:val="24"/>
          <w:szCs w:val="24"/>
        </w:rPr>
        <w:t>Requisitos de permanencia en las instituciones policiales: Aquellos requisitos previstos en los Reglamentos Municipales aplicables, así como en la Ley del Sistema de Seguridad Pública del Estado de San Luis Potosí, que necesariamente</w:t>
      </w:r>
    </w:p>
    <w:p w:rsidR="00737E20" w:rsidRDefault="00737E20" w:rsidP="00737E20">
      <w:pPr>
        <w:pStyle w:val="Prrafodelista"/>
        <w:spacing w:after="0"/>
        <w:jc w:val="both"/>
        <w:rPr>
          <w:rFonts w:ascii="Arial" w:hAnsi="Arial" w:cs="Arial"/>
          <w:sz w:val="24"/>
          <w:szCs w:val="24"/>
        </w:rPr>
      </w:pPr>
    </w:p>
    <w:p w:rsidR="00737E20" w:rsidRDefault="00737E20" w:rsidP="00737E20">
      <w:pPr>
        <w:pStyle w:val="Prrafodelista"/>
        <w:spacing w:after="0"/>
        <w:jc w:val="both"/>
        <w:rPr>
          <w:rFonts w:ascii="Arial" w:hAnsi="Arial" w:cs="Arial"/>
          <w:sz w:val="24"/>
          <w:szCs w:val="24"/>
        </w:rPr>
      </w:pPr>
    </w:p>
    <w:p w:rsidR="00737E20" w:rsidRPr="00737E20" w:rsidRDefault="00737E20" w:rsidP="00737E20">
      <w:pPr>
        <w:pStyle w:val="Prrafodelista"/>
        <w:spacing w:after="0"/>
        <w:jc w:val="both"/>
        <w:rPr>
          <w:rFonts w:ascii="Arial" w:hAnsi="Arial" w:cs="Arial"/>
          <w:sz w:val="24"/>
          <w:szCs w:val="24"/>
        </w:rPr>
      </w:pPr>
    </w:p>
    <w:p w:rsidR="009B0FDF" w:rsidRPr="00737E20" w:rsidRDefault="009B0FDF" w:rsidP="00737E20">
      <w:pPr>
        <w:pStyle w:val="Prrafodelista"/>
        <w:numPr>
          <w:ilvl w:val="0"/>
          <w:numId w:val="2"/>
        </w:numPr>
        <w:spacing w:after="0"/>
        <w:jc w:val="both"/>
        <w:rPr>
          <w:rFonts w:ascii="Arial" w:hAnsi="Arial" w:cs="Arial"/>
          <w:sz w:val="24"/>
          <w:szCs w:val="24"/>
        </w:rPr>
      </w:pPr>
      <w:r w:rsidRPr="00737E20">
        <w:rPr>
          <w:rFonts w:ascii="Arial" w:hAnsi="Arial" w:cs="Arial"/>
          <w:sz w:val="24"/>
          <w:szCs w:val="24"/>
        </w:rPr>
        <w:t xml:space="preserve"> deban cumplirse para permanecer como elemento de seguridad pública, dentro de las instituciones dedicadas a este fin.</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 xml:space="preserve">VI. Unidades Administrativas de la Dirección de Seguridad Pública Municipal: Las unidades que se conforman para la operación de determinadas áreas, recursos humanos, recursos materiales y recursos financieros, las cuales serán creadas de conformidad con las necesidades y requerimientos de la Dirección de Seguridad Pública Municipal. </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Artículo 4°. La Comisión de Honor y Justicia del Municipio de Tanquian de Escobedo, Estado de San Luis Potosí, como Órgano Colegiado de carácter permanente, será el encargado de juzgar y sancionar a los elementos adscritos a la Dirección de Seguridad Pública Municipal de Tanquian de Escobedo, S.L.P., respecto de los procedimientos instaurados en contra de los mismos,  por incurrir en la falta de cualquiera de sus obligaciones, deberes, prohibiciones o por el incumplimiento de cualquiera de los requisitos de permanencia contemplados en el Reglamento de la Dirección de Seguridad Pública Municipal de Tanquian de Escobedo, Estado de San Luis Potosí, así como de los previstos en la Ley del Sistema de Seguridad Pública del Estado de San Luis Potosí.</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De igual forma la comisión tiene la obligación de sancionar, los actos u omisiones que impliquen una falta por parte de los Elementos de Seguridad Publica a sus obligaciones previstas en los artículos 32, 33, 34, 35, 36 del Reglamento de la Dirección de Seguridad Pública del Municipio de Tanquian de Escobedo, de San Luis Potosí y, las demás que las normas aplicables establezcan.</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Para los efectos de las responsabilidades en que incurran los elementos adscritos a la Dirección de Seguridad Publica, en lo no previsto en el presente reglamento será supletorio el Código Penal del Estado de San Luis Potosí,  el Código de Procedimientos Penales del Estado de San Luis Potosí, la Ley de Responsabilidades de los Servidores Públicos del Estado y Municipios de San Luis Potosí, la Ley del Sistema de Seguridad Pública del Estado de San Luis Potosí y demás ordenamientos aplicables vigentes.</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Artículo 5°. La Comisión para el cumplimiento de sus atribuciones, contara con el apoyo de las unidades administrativas de la corporación, así como de las comisiones que se establezcan al efecto, de acuerdo a las necesidades justificadas de la Dirección de Seguridad Pública Municipal de Tanquian de Escobedo, Estado de San Luis Potosí.</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Artículo 6°. Para el cumplimiento de sus funciones, la Comisión como Órgano Colegiado, gozara de las más amplias facultades para analizar los expedientes y hojas de servicio del personal operativo de los elementos de Seguridad Pública Municipal y previa investigación e integración de los procedimientos de responsabilidad que de acuerdo con este ordenamiento deban iniciarse, podrá emitir la resolución correspondiente, sustentada en los elementos de juicio que arroje, dicha investigación.</w:t>
      </w:r>
    </w:p>
    <w:p w:rsidR="009B0FDF" w:rsidRPr="0050511D" w:rsidRDefault="009B0FDF" w:rsidP="009B0FDF">
      <w:pPr>
        <w:spacing w:after="0"/>
        <w:jc w:val="center"/>
        <w:rPr>
          <w:rFonts w:ascii="Arial" w:hAnsi="Arial" w:cs="Arial"/>
          <w:b/>
          <w:sz w:val="24"/>
          <w:szCs w:val="24"/>
        </w:rPr>
      </w:pPr>
      <w:r w:rsidRPr="0050511D">
        <w:rPr>
          <w:rFonts w:ascii="Arial" w:hAnsi="Arial" w:cs="Arial"/>
          <w:b/>
          <w:sz w:val="24"/>
          <w:szCs w:val="24"/>
        </w:rPr>
        <w:t>TITULO SEGUNDO</w:t>
      </w:r>
    </w:p>
    <w:p w:rsidR="009B0FDF" w:rsidRPr="0050511D" w:rsidRDefault="009B0FDF" w:rsidP="009B0FDF">
      <w:pPr>
        <w:spacing w:after="0"/>
        <w:jc w:val="center"/>
        <w:rPr>
          <w:rFonts w:ascii="Arial" w:hAnsi="Arial" w:cs="Arial"/>
          <w:b/>
          <w:sz w:val="24"/>
          <w:szCs w:val="24"/>
        </w:rPr>
      </w:pPr>
      <w:r w:rsidRPr="0050511D">
        <w:rPr>
          <w:rFonts w:ascii="Arial" w:hAnsi="Arial" w:cs="Arial"/>
          <w:b/>
          <w:sz w:val="24"/>
          <w:szCs w:val="24"/>
        </w:rPr>
        <w:t>DE LA COMISIÓN MUNICIPAL DE HONOR Y JUSTICIA</w:t>
      </w:r>
    </w:p>
    <w:p w:rsidR="009B0FDF" w:rsidRPr="0050511D" w:rsidRDefault="009B0FDF" w:rsidP="009B0FDF">
      <w:pPr>
        <w:spacing w:after="0"/>
        <w:jc w:val="center"/>
        <w:rPr>
          <w:rFonts w:ascii="Arial" w:hAnsi="Arial" w:cs="Arial"/>
          <w:b/>
          <w:sz w:val="24"/>
          <w:szCs w:val="24"/>
        </w:rPr>
      </w:pPr>
      <w:r w:rsidRPr="0050511D">
        <w:rPr>
          <w:rFonts w:ascii="Arial" w:hAnsi="Arial" w:cs="Arial"/>
          <w:b/>
          <w:sz w:val="24"/>
          <w:szCs w:val="24"/>
        </w:rPr>
        <w:t>CAPÍTULO I</w:t>
      </w:r>
    </w:p>
    <w:p w:rsidR="009B0FDF" w:rsidRPr="0050511D" w:rsidRDefault="009B0FDF" w:rsidP="009B0FDF">
      <w:pPr>
        <w:spacing w:after="0"/>
        <w:jc w:val="center"/>
        <w:rPr>
          <w:rFonts w:ascii="Arial" w:hAnsi="Arial" w:cs="Arial"/>
          <w:b/>
          <w:sz w:val="24"/>
          <w:szCs w:val="24"/>
        </w:rPr>
      </w:pPr>
      <w:r w:rsidRPr="0050511D">
        <w:rPr>
          <w:rFonts w:ascii="Arial" w:hAnsi="Arial" w:cs="Arial"/>
          <w:b/>
          <w:sz w:val="24"/>
          <w:szCs w:val="24"/>
        </w:rPr>
        <w:t>DE LA INTEGRACIÓN</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Artículo 7°. La Comisión de Honor y Justicia del Municipio de Tanquian de Escobedo, Estado de San Luis Potosí,  se integrara en lo conducente de la forma siguiente:</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I.  Un Presidente, que será el Presidente Municipal; con voz y voto y con voto de calidad para el caso de desempate.</w:t>
      </w:r>
    </w:p>
    <w:p w:rsidR="00737E20" w:rsidRDefault="009B0FDF" w:rsidP="00737E20">
      <w:pPr>
        <w:spacing w:after="0"/>
        <w:jc w:val="both"/>
        <w:rPr>
          <w:rFonts w:ascii="Arial" w:hAnsi="Arial" w:cs="Arial"/>
          <w:sz w:val="24"/>
          <w:szCs w:val="24"/>
        </w:rPr>
      </w:pPr>
      <w:r w:rsidRPr="0050511D">
        <w:rPr>
          <w:rFonts w:ascii="Arial" w:hAnsi="Arial" w:cs="Arial"/>
          <w:sz w:val="24"/>
          <w:szCs w:val="24"/>
        </w:rPr>
        <w:t>II. Un Secretario Técnico, que será el Secretario General del H. Ayuntamiento; sin voto en la Comisión de Honor y Justicia.</w:t>
      </w:r>
    </w:p>
    <w:p w:rsidR="009B0FDF" w:rsidRPr="00737E20" w:rsidRDefault="00737E20" w:rsidP="00737E20">
      <w:pPr>
        <w:spacing w:after="0"/>
        <w:jc w:val="both"/>
        <w:rPr>
          <w:rFonts w:ascii="Arial" w:hAnsi="Arial" w:cs="Arial"/>
          <w:sz w:val="24"/>
          <w:szCs w:val="24"/>
        </w:rPr>
      </w:pPr>
      <w:r>
        <w:rPr>
          <w:rFonts w:ascii="Arial" w:hAnsi="Arial" w:cs="Arial"/>
          <w:sz w:val="24"/>
          <w:szCs w:val="24"/>
        </w:rPr>
        <w:t xml:space="preserve">III. </w:t>
      </w:r>
      <w:r w:rsidR="009B0FDF" w:rsidRPr="00737E20">
        <w:rPr>
          <w:rFonts w:ascii="Arial" w:hAnsi="Arial" w:cs="Arial"/>
          <w:sz w:val="24"/>
          <w:szCs w:val="24"/>
        </w:rPr>
        <w:t>Un Primer Vocal, quien es el titular de la Dirección de Seguridad Pública y Vialidad Municipal; con voz y voto;</w:t>
      </w:r>
    </w:p>
    <w:p w:rsidR="00737E20" w:rsidRDefault="00737E20" w:rsidP="00737E20">
      <w:pPr>
        <w:spacing w:after="0"/>
        <w:jc w:val="both"/>
        <w:rPr>
          <w:rFonts w:ascii="Arial" w:hAnsi="Arial" w:cs="Arial"/>
          <w:sz w:val="24"/>
          <w:szCs w:val="24"/>
        </w:rPr>
      </w:pPr>
    </w:p>
    <w:p w:rsidR="00737E20" w:rsidRDefault="00737E20" w:rsidP="00737E20">
      <w:pPr>
        <w:spacing w:after="0"/>
        <w:jc w:val="both"/>
        <w:rPr>
          <w:rFonts w:ascii="Arial" w:hAnsi="Arial" w:cs="Arial"/>
          <w:sz w:val="24"/>
          <w:szCs w:val="24"/>
        </w:rPr>
      </w:pPr>
    </w:p>
    <w:p w:rsidR="00737E20" w:rsidRPr="00737E20" w:rsidRDefault="00737E20" w:rsidP="00737E20">
      <w:pPr>
        <w:spacing w:after="0"/>
        <w:jc w:val="both"/>
        <w:rPr>
          <w:rFonts w:ascii="Arial" w:hAnsi="Arial" w:cs="Arial"/>
          <w:sz w:val="24"/>
          <w:szCs w:val="24"/>
        </w:rPr>
      </w:pP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IV. Un Segundo Vocal, que será el titular de la Contraloría Interna del Ayuntamiento, con voz y voto;</w:t>
      </w:r>
    </w:p>
    <w:p w:rsidR="009B0FDF" w:rsidRPr="009B0FDF" w:rsidRDefault="009B0FDF" w:rsidP="009B0FDF">
      <w:pPr>
        <w:pStyle w:val="Prrafodelista"/>
        <w:numPr>
          <w:ilvl w:val="0"/>
          <w:numId w:val="2"/>
        </w:numPr>
        <w:spacing w:after="0"/>
        <w:jc w:val="both"/>
        <w:rPr>
          <w:rFonts w:ascii="Arial" w:hAnsi="Arial" w:cs="Arial"/>
          <w:sz w:val="24"/>
          <w:szCs w:val="24"/>
        </w:rPr>
      </w:pPr>
      <w:r w:rsidRPr="009B0FDF">
        <w:rPr>
          <w:rFonts w:ascii="Arial" w:hAnsi="Arial" w:cs="Arial"/>
          <w:sz w:val="24"/>
          <w:szCs w:val="24"/>
        </w:rPr>
        <w:t xml:space="preserve">Un Tercer Vocal, Síndico Municipal; con voz y voto; </w:t>
      </w:r>
    </w:p>
    <w:p w:rsidR="009B0FDF" w:rsidRPr="0050511D" w:rsidRDefault="009B0FDF" w:rsidP="009B0FDF">
      <w:pPr>
        <w:spacing w:after="0"/>
        <w:jc w:val="both"/>
        <w:rPr>
          <w:rFonts w:ascii="Arial" w:hAnsi="Arial" w:cs="Arial"/>
          <w:sz w:val="24"/>
          <w:szCs w:val="24"/>
        </w:rPr>
      </w:pPr>
      <w:r w:rsidRPr="0050511D">
        <w:rPr>
          <w:rFonts w:ascii="Arial" w:hAnsi="Arial" w:cs="Arial"/>
          <w:sz w:val="24"/>
          <w:szCs w:val="24"/>
        </w:rPr>
        <w:t xml:space="preserve">VI. Un cuarto vocal, El Asesor Jurídico del H. Ayuntamiento.     </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Los integrantes de la Comisión Municipal de Honor y Justicia deberán de nombrar a un suplente que tendrá voz y en su caso voto cuando se encuentren supliendo al titular. Según corresponda de</w:t>
      </w:r>
      <w:r>
        <w:rPr>
          <w:rFonts w:ascii="Arial" w:hAnsi="Arial" w:cs="Arial"/>
          <w:sz w:val="24"/>
          <w:szCs w:val="24"/>
        </w:rPr>
        <w:t xml:space="preserve"> </w:t>
      </w:r>
      <w:r w:rsidRPr="0050511D">
        <w:rPr>
          <w:rFonts w:ascii="Arial" w:hAnsi="Arial" w:cs="Arial"/>
          <w:sz w:val="24"/>
          <w:szCs w:val="24"/>
        </w:rPr>
        <w:t>conformidad lo preceptuado en este mismo artículo, para que comparezcan en Ias sesiones de Ia</w:t>
      </w:r>
      <w:r>
        <w:rPr>
          <w:rFonts w:ascii="Arial" w:hAnsi="Arial" w:cs="Arial"/>
          <w:sz w:val="24"/>
          <w:szCs w:val="24"/>
        </w:rPr>
        <w:t xml:space="preserve"> </w:t>
      </w:r>
      <w:r w:rsidRPr="0050511D">
        <w:rPr>
          <w:rFonts w:ascii="Arial" w:hAnsi="Arial" w:cs="Arial"/>
          <w:sz w:val="24"/>
          <w:szCs w:val="24"/>
        </w:rPr>
        <w:t>Comisión. Los cargos de los iembros de la Comisión serán honoríficos y se considerara como una</w:t>
      </w:r>
      <w:r>
        <w:rPr>
          <w:rFonts w:ascii="Arial" w:hAnsi="Arial" w:cs="Arial"/>
          <w:sz w:val="24"/>
          <w:szCs w:val="24"/>
        </w:rPr>
        <w:t xml:space="preserve"> </w:t>
      </w:r>
      <w:r w:rsidRPr="0050511D">
        <w:rPr>
          <w:rFonts w:ascii="Arial" w:hAnsi="Arial" w:cs="Arial"/>
          <w:sz w:val="24"/>
          <w:szCs w:val="24"/>
        </w:rPr>
        <w:t>actividad inherente a sus obligaciones, por tal motivo no podrán cobrar remunera</w:t>
      </w:r>
      <w:r>
        <w:rPr>
          <w:rFonts w:ascii="Arial" w:hAnsi="Arial" w:cs="Arial"/>
          <w:sz w:val="24"/>
          <w:szCs w:val="24"/>
        </w:rPr>
        <w:t>ción alguna.</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b/>
          <w:sz w:val="24"/>
          <w:szCs w:val="24"/>
        </w:rPr>
        <w:t>CAPITULO</w:t>
      </w:r>
      <w:r w:rsidRPr="0050511D">
        <w:rPr>
          <w:rFonts w:ascii="Arial" w:hAnsi="Arial" w:cs="Arial"/>
          <w:b/>
          <w:sz w:val="24"/>
          <w:szCs w:val="24"/>
        </w:rPr>
        <w:br/>
        <w:t>DE LAS FACULTADES Y ATRIBUCIONES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Artículo 8°. La Comisión tendrá las siguientes facultades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 Dictar las sanciones que deban imponerse a los elementos infractores, por los actos u omisiones</w:t>
      </w:r>
      <w:r>
        <w:rPr>
          <w:rFonts w:ascii="Arial" w:hAnsi="Arial" w:cs="Arial"/>
          <w:sz w:val="24"/>
          <w:szCs w:val="24"/>
        </w:rPr>
        <w:t xml:space="preserve"> </w:t>
      </w:r>
      <w:r w:rsidRPr="0050511D">
        <w:rPr>
          <w:rFonts w:ascii="Arial" w:hAnsi="Arial" w:cs="Arial"/>
          <w:sz w:val="24"/>
          <w:szCs w:val="24"/>
        </w:rPr>
        <w:t xml:space="preserve">que impliquen una falta a sus obligaciones, deberes, prohibiciones, requisitos de permanencia y las demás que las normas aplicables establezcan; </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 Poner a disposición de las autoridades competentes los casos en que un elemento de Ia Dirección General deba ser consignado por presumírsele responsable en Ia comisión de un delito;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III. Conocer de Ias denuncias ciudadanas por actos u omisiones de los elementos de Ia Dirección</w:t>
      </w:r>
      <w:r>
        <w:rPr>
          <w:rFonts w:ascii="Arial" w:hAnsi="Arial" w:cs="Arial"/>
          <w:sz w:val="24"/>
          <w:szCs w:val="24"/>
        </w:rPr>
        <w:t xml:space="preserve"> </w:t>
      </w:r>
      <w:r w:rsidRPr="0050511D">
        <w:rPr>
          <w:rFonts w:ascii="Arial" w:hAnsi="Arial" w:cs="Arial"/>
          <w:sz w:val="24"/>
          <w:szCs w:val="24"/>
        </w:rPr>
        <w:t>General de Seguridad Pública Municipal, que impliquen una falta a las disposiciones del régimendisciplinario previstas en el presente reglamento.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IV. Acordar las notas que hayan de asentarse en el expediente del infractor;</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 Coadyuvar con La Comisión de Carrera Policial en Ia aplicación de las evaluaciones del desempeño a los elementos dela corporación de forma anual en cumplimiento a Ias disposiciones que establece Ia Ley General del Sistema Nacional de Seguridad Pública;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 Las demás que establezcan las normas aplicables en materia de seguridad pública</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Artículo 9°. La Comisión tendrá Ias atribuciones siguientes: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  Conocer, resolver y en su caso, sancionar Ias faltas en que incurran los elementos de Seguridad</w:t>
      </w:r>
      <w:r>
        <w:rPr>
          <w:rFonts w:ascii="Arial" w:hAnsi="Arial" w:cs="Arial"/>
          <w:sz w:val="24"/>
          <w:szCs w:val="24"/>
        </w:rPr>
        <w:t xml:space="preserve"> </w:t>
      </w:r>
      <w:r w:rsidRPr="0050511D">
        <w:rPr>
          <w:rFonts w:ascii="Arial" w:hAnsi="Arial" w:cs="Arial"/>
          <w:sz w:val="24"/>
          <w:szCs w:val="24"/>
        </w:rPr>
        <w:t>Pública Municipal, en los términos del presente reglamento y con base en los principios de actuación de Ia Ley General de Sistema Nacional de Seguridad Pública, el Reglamento de la Dirección de Seguridad Pública del Municipio de Tanquian de Escobedo, Estado de San Luis Potosí, así como en Ias demás normas disciplinarias en materia de Seguridad Pública: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 xml:space="preserve">II. Practicar Ias diligencias necesarias que conlleven a resolver asuntos o cuestiones respecto a Ia honorabilidad y desarrollo de Ia corporación; </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III. Aprobar el otorgamiento de reconocimientos, condecoraciones y estímulos, en los términos del reglamento del servicio profesional de carrera policial y su manual de procesos;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IV. Supervisar y vigilar el buen desarrollo de los concursos de ascenso, promociones y reconocimientos que se lleven a cabo, en los términos del reglamento del servicio profesional de</w:t>
      </w:r>
      <w:r>
        <w:rPr>
          <w:rFonts w:ascii="Arial" w:hAnsi="Arial" w:cs="Arial"/>
          <w:sz w:val="24"/>
          <w:szCs w:val="24"/>
        </w:rPr>
        <w:t xml:space="preserve"> </w:t>
      </w:r>
      <w:r w:rsidRPr="0050511D">
        <w:rPr>
          <w:rFonts w:ascii="Arial" w:hAnsi="Arial" w:cs="Arial"/>
          <w:sz w:val="24"/>
          <w:szCs w:val="24"/>
        </w:rPr>
        <w:t>carrera policial y su manual de procesos;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 xml:space="preserve">V. Validar los manuales técnicos, sobre reconocimientos, promociones y </w:t>
      </w:r>
      <w:r>
        <w:rPr>
          <w:rFonts w:ascii="Arial" w:hAnsi="Arial" w:cs="Arial"/>
          <w:sz w:val="24"/>
          <w:szCs w:val="24"/>
        </w:rPr>
        <w:t>a</w:t>
      </w:r>
      <w:r w:rsidRPr="0050511D">
        <w:rPr>
          <w:rFonts w:ascii="Arial" w:hAnsi="Arial" w:cs="Arial"/>
          <w:sz w:val="24"/>
          <w:szCs w:val="24"/>
        </w:rPr>
        <w:t>scensos, así como para establecer el formato de diplomas, placas o fistoles, en los términos del reglamento del servicio</w:t>
      </w:r>
      <w:r>
        <w:rPr>
          <w:rFonts w:ascii="Arial" w:hAnsi="Arial" w:cs="Arial"/>
          <w:sz w:val="24"/>
          <w:szCs w:val="24"/>
        </w:rPr>
        <w:t xml:space="preserve"> </w:t>
      </w:r>
      <w:r w:rsidRPr="0050511D">
        <w:rPr>
          <w:rFonts w:ascii="Arial" w:hAnsi="Arial" w:cs="Arial"/>
          <w:sz w:val="24"/>
          <w:szCs w:val="24"/>
        </w:rPr>
        <w:t>profesional de carrera policial y su manual de procesos;</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 Proponer acciones, medidas y proyectos para mejorar el funcionamiento de Ia corporación;</w:t>
      </w:r>
      <w:r w:rsidRPr="0050511D">
        <w:rPr>
          <w:rFonts w:ascii="Arial" w:hAnsi="Arial" w:cs="Arial"/>
          <w:sz w:val="24"/>
          <w:szCs w:val="24"/>
        </w:rPr>
        <w:br/>
        <w:t>VII. Recibir y canalizar a Ia instancia correspondiente, todo tipo de sugerencias, quejas, opiniones,</w:t>
      </w:r>
      <w:r>
        <w:rPr>
          <w:rFonts w:ascii="Arial" w:hAnsi="Arial" w:cs="Arial"/>
          <w:sz w:val="24"/>
          <w:szCs w:val="24"/>
        </w:rPr>
        <w:t xml:space="preserve"> </w:t>
      </w:r>
      <w:r w:rsidRPr="0050511D">
        <w:rPr>
          <w:rFonts w:ascii="Arial" w:hAnsi="Arial" w:cs="Arial"/>
          <w:sz w:val="24"/>
          <w:szCs w:val="24"/>
        </w:rPr>
        <w:t>propuestas o peticiones que se formulen, relativas a la corporación o al servicio, mismas que deberán hacerse por escrito de manera pacífica y respetuosa;</w:t>
      </w: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Pr="0050511D"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VIII. Presentar Ias denuncias de hechos que pudieren ser constitutivos de delito, en que incurran los miembros activos de Ia Dirección General de Seguridad Pública Municipal, ante Ias autoridades</w:t>
      </w:r>
      <w:r>
        <w:rPr>
          <w:rFonts w:ascii="Arial" w:hAnsi="Arial" w:cs="Arial"/>
          <w:sz w:val="24"/>
          <w:szCs w:val="24"/>
        </w:rPr>
        <w:t xml:space="preserve"> </w:t>
      </w:r>
      <w:r w:rsidRPr="0050511D">
        <w:rPr>
          <w:rFonts w:ascii="Arial" w:hAnsi="Arial" w:cs="Arial"/>
          <w:sz w:val="24"/>
          <w:szCs w:val="24"/>
        </w:rPr>
        <w:t>competentes, siempre que el delito sea de los que se persiguen de oficio; y</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IX. Las demás que le asigne el presente Reglamento y otras disposiciones legales.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Artículo 10°. EI Presidente de Ia Comisión tendrá las siguientes atribuciones:</w:t>
      </w:r>
      <w:r w:rsidRPr="0050511D">
        <w:rPr>
          <w:rFonts w:ascii="Arial" w:hAnsi="Arial" w:cs="Arial"/>
          <w:sz w:val="24"/>
          <w:szCs w:val="24"/>
        </w:rPr>
        <w:br/>
        <w:t>I. Presidir Ias sesiones de Ia Comisión Municipal de Honor y Justicia de Seguridad Pública;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 Dirigir los debates y Ias reuniones de Ia Comisión;</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III. Imponer medidas correctivas a los miembros de la Comisión cuando este así lo determine por mayoría;</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IV. Proponer los mecanismos que permitan el mejor funcionamiento de Ia Comisión;</w:t>
      </w:r>
      <w:r w:rsidRPr="0050511D">
        <w:rPr>
          <w:rFonts w:ascii="Arial" w:hAnsi="Arial" w:cs="Arial"/>
          <w:sz w:val="24"/>
          <w:szCs w:val="24"/>
        </w:rPr>
        <w:br/>
        <w:t>V. Suscribir a nombre de Ia Comisión Ias resoluciones que emita éste;</w:t>
      </w:r>
      <w:r w:rsidRPr="0050511D">
        <w:rPr>
          <w:rFonts w:ascii="Arial" w:hAnsi="Arial" w:cs="Arial"/>
          <w:sz w:val="24"/>
          <w:szCs w:val="24"/>
        </w:rPr>
        <w:br/>
        <w:t>VI. Designar en las sesiones un secretario de actas en caso de inasistencia del Secretario Técnico; y</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VII. Las demás que le confiera el presente Reglamento y otras disposiciones legales vigentes.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Artículo 11°. EI Secretario Técnico, en el seno de Ia Comisión, tendrá Ia siguientes atribuciones: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 Ejecutar Ias resoluciones que tome el Pleno de Ia Comisión;</w:t>
      </w:r>
      <w:r w:rsidRPr="0050511D">
        <w:rPr>
          <w:rFonts w:ascii="Arial" w:hAnsi="Arial" w:cs="Arial"/>
          <w:sz w:val="24"/>
          <w:szCs w:val="24"/>
        </w:rPr>
        <w:br/>
        <w:t>II. Vigilar el cumplimiento de los acuerdos de la Comisión en el ámbito de su competencia;</w:t>
      </w:r>
      <w:r w:rsidRPr="0050511D">
        <w:rPr>
          <w:rFonts w:ascii="Arial" w:hAnsi="Arial" w:cs="Arial"/>
          <w:sz w:val="24"/>
          <w:szCs w:val="24"/>
        </w:rPr>
        <w:br/>
        <w:t>III. Intervenir en Ias sesiones de Ia Comisión Municipal de Honor y Justicia con voz informativa pero sin voto;</w:t>
      </w:r>
      <w:r w:rsidRPr="0050511D">
        <w:rPr>
          <w:rFonts w:ascii="Arial" w:hAnsi="Arial" w:cs="Arial"/>
          <w:sz w:val="24"/>
          <w:szCs w:val="24"/>
        </w:rPr>
        <w:br/>
        <w:t>IV. Elaborar Ias convocatorias de Ias sesiones de Ia Comisión;</w:t>
      </w:r>
      <w:r w:rsidRPr="0050511D">
        <w:rPr>
          <w:rFonts w:ascii="Arial" w:hAnsi="Arial" w:cs="Arial"/>
          <w:sz w:val="24"/>
          <w:szCs w:val="24"/>
        </w:rPr>
        <w:br/>
        <w:t>V. Elaborar el Orden del Día de Ias sesiones;</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 Levantar Acta de Ias Sesiones de la Comisión, haciendo constar los acuerdos que en ellas se tomen;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VII. Llevar el archivo de Ia Comisión; y</w:t>
      </w:r>
      <w:r w:rsidRPr="0050511D">
        <w:rPr>
          <w:rFonts w:ascii="Arial" w:hAnsi="Arial" w:cs="Arial"/>
          <w:sz w:val="24"/>
          <w:szCs w:val="24"/>
        </w:rPr>
        <w:br/>
        <w:t>VIII. Las demás que le confiera el presente reglamentos y Ias disposiciones legales vigentes.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Artículo 12°. El Vocal Comisario tendrá Ias siguientes atribuciones:</w:t>
      </w:r>
      <w:r w:rsidRPr="0050511D">
        <w:rPr>
          <w:rFonts w:ascii="Arial" w:hAnsi="Arial" w:cs="Arial"/>
          <w:sz w:val="24"/>
          <w:szCs w:val="24"/>
        </w:rPr>
        <w:br/>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 Vigilar que se anexen al expediente del personal a su cargo Ias resoluciones que emita el pleno de Ia Comisión;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 Vigilar que se dé cumplimiento a Ias resoluciones que emita Ia Comisión en cuanto al nombramiento o remoción de los elementos de Seguridad Pública Municipal;</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III. Vigilar el cumplimiento de Ias medidas disciplinarias que imponga Ia Comisión Municipal de Honor y Justicia a los elementos de seguridad pública; y</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IV. Las demás que le confiera el presente reglamento y disposiciones legales vigentes.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Artículo 13°. Son atribuciones de los Vocales de Ia Comisión:</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 Asistir a Ias reuniones que convoque Ia Comisión, con voz informativa y voto;</w:t>
      </w:r>
      <w:r w:rsidRPr="0050511D">
        <w:rPr>
          <w:rFonts w:ascii="Arial" w:hAnsi="Arial" w:cs="Arial"/>
          <w:sz w:val="24"/>
          <w:szCs w:val="24"/>
        </w:rPr>
        <w:br/>
        <w:t>II. Denunciar por escrito y en su caso dar a conocer ante el Pleno de la Comisión Ias denuncias ciudadanas respecto a Ias faltas de los elementos de seguridad pública.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737E20" w:rsidRDefault="009B0FDF" w:rsidP="00737E20">
      <w:pPr>
        <w:pStyle w:val="Prrafodelista"/>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737E20">
        <w:rPr>
          <w:rFonts w:ascii="Arial" w:hAnsi="Arial" w:cs="Arial"/>
          <w:sz w:val="24"/>
          <w:szCs w:val="24"/>
        </w:rPr>
        <w:t>Solicitar por escrito y obtener de Ia Secretaría Técnica información de los expedientes abiertos con motivo de los procedimientos instaurados, sin poder intervenir en forma directa en el desahogo de Ias diligencias respectivas; y</w:t>
      </w:r>
    </w:p>
    <w:p w:rsidR="00737E20" w:rsidRDefault="00737E20" w:rsidP="00737E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737E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Pr="00737E20" w:rsidRDefault="00737E20" w:rsidP="00737E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IV. Las demás que le confiera el presente Reglamento y demás disposiciones legales vigentes.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b/>
          <w:sz w:val="24"/>
          <w:szCs w:val="24"/>
        </w:rPr>
      </w:pPr>
      <w:r w:rsidRPr="0050511D">
        <w:rPr>
          <w:rFonts w:ascii="Arial" w:hAnsi="Arial" w:cs="Arial"/>
          <w:b/>
          <w:sz w:val="24"/>
          <w:szCs w:val="24"/>
        </w:rPr>
        <w:t>CAPITULO I</w:t>
      </w:r>
      <w:r w:rsidRPr="0050511D">
        <w:rPr>
          <w:rFonts w:ascii="Arial" w:hAnsi="Arial" w:cs="Arial"/>
          <w:b/>
          <w:sz w:val="24"/>
          <w:szCs w:val="24"/>
        </w:rPr>
        <w:br/>
        <w:t>DEL FUNCIONAMIENTO DE LA COMISIÓN.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 xml:space="preserve">Artículo 14°. Este Órgano Colegiado, tendrá como obligación el sesionar de manera ordinaria por lo menos una vez por mes. </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15°. Las sesiones de Ia Comisión se celebrarán previa convocatoria expedida por el Presidente de Ia Comisión. La convocatoria deberá realizarse con por lo menos veinticuatro horas</w:t>
      </w:r>
      <w:r>
        <w:rPr>
          <w:rFonts w:ascii="Arial" w:hAnsi="Arial" w:cs="Arial"/>
          <w:sz w:val="24"/>
          <w:szCs w:val="24"/>
        </w:rPr>
        <w:t xml:space="preserve"> </w:t>
      </w:r>
      <w:r w:rsidRPr="0050511D">
        <w:rPr>
          <w:rFonts w:ascii="Arial" w:hAnsi="Arial" w:cs="Arial"/>
          <w:sz w:val="24"/>
          <w:szCs w:val="24"/>
        </w:rPr>
        <w:t>de anticipación y en Ia misma se incluirá el orden del día respectivo.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16°. La Comisión Municipal de Honor y Justicia podrá reunirse extraordinariamente a</w:t>
      </w:r>
      <w:r>
        <w:rPr>
          <w:rFonts w:ascii="Arial" w:hAnsi="Arial" w:cs="Arial"/>
          <w:sz w:val="24"/>
          <w:szCs w:val="24"/>
        </w:rPr>
        <w:t xml:space="preserve"> </w:t>
      </w:r>
      <w:r w:rsidRPr="0050511D">
        <w:rPr>
          <w:rFonts w:ascii="Arial" w:hAnsi="Arial" w:cs="Arial"/>
          <w:sz w:val="24"/>
          <w:szCs w:val="24"/>
        </w:rPr>
        <w:t>convocatoria del Presidente de Ia Comisión cuándo Ia importancia del asunto de que se trate lo amerite.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También podrá convocarse a sesión extraordinaria, cuando así lo soliciten Ia mayoría de los integrantes de la Comisión.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s-MX"/>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17°. Para poder sesionar válidamente Ia Comisión deberán estar presentes por lo menos el cincuenta por ciento más uno de sus integrantes. En caso de que no se encuentre reunido el quórum señalado, se hará una segunda convocatoria en los mismos términos que Ia primera.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18°. En caso de ausencia a una sesión de alguno de los miembros de Ia Comisión existiendo quórum los acuerdos que se tomen serán válidos.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Artículo 19°. Los acuerdos y resoluciones de Ia Comisión, se tomarán por mayoría de votos de los</w:t>
      </w:r>
      <w:r>
        <w:rPr>
          <w:rFonts w:ascii="Arial" w:hAnsi="Arial" w:cs="Arial"/>
          <w:sz w:val="24"/>
          <w:szCs w:val="24"/>
        </w:rPr>
        <w:t xml:space="preserve"> </w:t>
      </w:r>
      <w:r w:rsidRPr="0050511D">
        <w:rPr>
          <w:rFonts w:ascii="Arial" w:hAnsi="Arial" w:cs="Arial"/>
          <w:sz w:val="24"/>
          <w:szCs w:val="24"/>
        </w:rPr>
        <w:t>presentes, teniendo el Presidente voto de calidad para el caso de empate.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20°. Las sesiones de Ia Comisión no podrán darse por terminadas sino hasta que se traten</w:t>
      </w:r>
      <w:r>
        <w:rPr>
          <w:rFonts w:ascii="Arial" w:hAnsi="Arial" w:cs="Arial"/>
          <w:sz w:val="24"/>
          <w:szCs w:val="24"/>
        </w:rPr>
        <w:t xml:space="preserve"> </w:t>
      </w:r>
      <w:r w:rsidRPr="0050511D">
        <w:rPr>
          <w:rFonts w:ascii="Arial" w:hAnsi="Arial" w:cs="Arial"/>
          <w:sz w:val="24"/>
          <w:szCs w:val="24"/>
        </w:rPr>
        <w:t>todos los puntos señalados en el orden del día. En todo caso Ia Comisión podrá constituirse en sesión permanente.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Artículo 21°. Las sesiones de la Comisión, se ajustarán a Ias siguientes reglas: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 Se pasará lista de presentes y, en su caso, se declarará el quórum legal;</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II. El Presidente de Ia Comisión, designará un Secretario de Actas, cuando el Secretario Técnico no estuviere presente;</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III. Los asuntos se conocerán en el orden en que fueron listados;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IV. El Secretario Técnico, dará lectura a cada una de Ias propuestas o dictámenes que existieren;</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 En cada caso, los miembros de Ia Comisión podrán exponer en forma verbal, por una sola vez, los razonamientos u opiniones que estimen procedentes;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 Concluida Ia deliberación, se procederá a Ia votación. EI Secretario Técnico hará el cómputo respectivo y dará a conocer el resultado;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VII. Los acuerdos y resoluciones que dicte Ia Comisión deberán hacerse constar en actas, Ias cuales deberán ser firmadas por los presentes; y</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737E20" w:rsidRDefault="009B0FDF" w:rsidP="00737E20">
      <w:pPr>
        <w:pStyle w:val="Prrafodelista"/>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737E20">
        <w:rPr>
          <w:rFonts w:ascii="Arial" w:hAnsi="Arial" w:cs="Arial"/>
          <w:sz w:val="24"/>
          <w:szCs w:val="24"/>
        </w:rPr>
        <w:t>Las resoluciones que se notifiquen al interesado deberán ser firmadas exclusivamente por el Presidente, y el Secretario Técnico de Ia Comisión.</w:t>
      </w:r>
    </w:p>
    <w:p w:rsidR="00737E20" w:rsidRDefault="00737E20" w:rsidP="00737E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Pr="00737E20" w:rsidRDefault="00737E20" w:rsidP="00737E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b/>
          <w:sz w:val="24"/>
          <w:szCs w:val="24"/>
        </w:rPr>
        <w:t>TÍTULO TERCERO</w:t>
      </w:r>
      <w:r w:rsidRPr="0050511D">
        <w:rPr>
          <w:rFonts w:ascii="Arial" w:hAnsi="Arial" w:cs="Arial"/>
          <w:b/>
          <w:sz w:val="24"/>
          <w:szCs w:val="24"/>
        </w:rPr>
        <w:br/>
        <w:t>DE LAS FALTAS, SANCIONES Y RECONOCIMIENTOS.</w:t>
      </w:r>
      <w:r w:rsidRPr="0050511D">
        <w:rPr>
          <w:rFonts w:ascii="Arial" w:hAnsi="Arial" w:cs="Arial"/>
          <w:b/>
          <w:sz w:val="24"/>
          <w:szCs w:val="24"/>
        </w:rPr>
        <w:br/>
        <w:t xml:space="preserve">CAPITULO I </w:t>
      </w:r>
      <w:r w:rsidRPr="0050511D">
        <w:rPr>
          <w:rFonts w:ascii="Arial" w:hAnsi="Arial" w:cs="Arial"/>
          <w:b/>
          <w:sz w:val="24"/>
          <w:szCs w:val="24"/>
        </w:rPr>
        <w:br/>
        <w:t>DE LAS FALTAS A LAS OBLIGACIONES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 xml:space="preserve">Artículo 22°. Para los efectos del presente capítulo, los elementos operativos de Ia Dirección General de Seguridad Pública, deberán sujetarse a Ias siguientes obligaciones: </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 Conducirse con dedicación y disciplina, apego al orden jurídico y respeto a los derechos humanos;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 xml:space="preserve">II. Preservar Ia secrecía de los asuntos que por razón del desempeño de su función conozcan, en términos de Ias disposiciones aplicables; </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s-MX"/>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III. Prestar auxilio a Ias personas amenazadas por algún peligro o que hayan sido víctimas de algún</w:t>
      </w:r>
      <w:r>
        <w:rPr>
          <w:rFonts w:ascii="Arial" w:hAnsi="Arial" w:cs="Arial"/>
          <w:sz w:val="24"/>
          <w:szCs w:val="24"/>
        </w:rPr>
        <w:t xml:space="preserve"> </w:t>
      </w:r>
      <w:r w:rsidRPr="0050511D">
        <w:rPr>
          <w:rFonts w:ascii="Arial" w:hAnsi="Arial" w:cs="Arial"/>
          <w:sz w:val="24"/>
          <w:szCs w:val="24"/>
        </w:rPr>
        <w:t>delito, así como brindar protección;’ a sus bienes y derechos. Su actuación será congruente, oportuna y proporcional al hecho;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IV. Cumplir sus funciones con absoluta imparcialidad, sin discriminar a persona alguna por su raza,</w:t>
      </w:r>
      <w:r>
        <w:rPr>
          <w:rFonts w:ascii="Arial" w:hAnsi="Arial" w:cs="Arial"/>
          <w:sz w:val="24"/>
          <w:szCs w:val="24"/>
        </w:rPr>
        <w:t xml:space="preserve"> </w:t>
      </w:r>
      <w:r w:rsidRPr="0050511D">
        <w:rPr>
          <w:rFonts w:ascii="Arial" w:hAnsi="Arial" w:cs="Arial"/>
          <w:sz w:val="24"/>
          <w:szCs w:val="24"/>
        </w:rPr>
        <w:t>religión, sexo, condición económica o social, preferencia sexual, ideología política o por algún otro motivo;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 Abstenerse en todo momento y bajo cualquier circunstancia de infligir, tolerar o permitir actos</w:t>
      </w:r>
      <w:r>
        <w:rPr>
          <w:rFonts w:ascii="Arial" w:hAnsi="Arial" w:cs="Arial"/>
          <w:sz w:val="24"/>
          <w:szCs w:val="24"/>
        </w:rPr>
        <w:t xml:space="preserve"> </w:t>
      </w:r>
      <w:r w:rsidRPr="0050511D">
        <w:rPr>
          <w:rFonts w:ascii="Arial" w:hAnsi="Arial" w:cs="Arial"/>
          <w:sz w:val="24"/>
          <w:szCs w:val="24"/>
        </w:rPr>
        <w:t>de tortura u otros tratos o sanciones crueles, inhumanos o degradantes, aun cuando se trate de una orden superior o se argumenten circunstancias especiales, tales como amenaza a Ia seguridad</w:t>
      </w:r>
      <w:r>
        <w:rPr>
          <w:rFonts w:ascii="Arial" w:hAnsi="Arial" w:cs="Arial"/>
          <w:sz w:val="24"/>
          <w:szCs w:val="24"/>
        </w:rPr>
        <w:t xml:space="preserve"> </w:t>
      </w:r>
      <w:r w:rsidRPr="0050511D">
        <w:rPr>
          <w:rFonts w:ascii="Arial" w:hAnsi="Arial" w:cs="Arial"/>
          <w:sz w:val="24"/>
          <w:szCs w:val="24"/>
        </w:rPr>
        <w:t>pública, urgencia de Ias investigaciones o cualquier otra; al conocimiento de ello, lo denunciará inmediatamente ante Ia autoridad competente;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 Observar un trato respetuoso con todas Ias personas, debiendo abstenerse de todo acto</w:t>
      </w:r>
      <w:r>
        <w:rPr>
          <w:rFonts w:ascii="Arial" w:hAnsi="Arial" w:cs="Arial"/>
          <w:sz w:val="24"/>
          <w:szCs w:val="24"/>
        </w:rPr>
        <w:t xml:space="preserve"> </w:t>
      </w:r>
      <w:r w:rsidRPr="0050511D">
        <w:rPr>
          <w:rFonts w:ascii="Arial" w:hAnsi="Arial" w:cs="Arial"/>
          <w:sz w:val="24"/>
          <w:szCs w:val="24"/>
        </w:rPr>
        <w:t>arbitrario o de limitar indebidamente, Ias acciones o manifestaciones que, en ejercicio de sus</w:t>
      </w:r>
      <w:r>
        <w:rPr>
          <w:rFonts w:ascii="Arial" w:hAnsi="Arial" w:cs="Arial"/>
          <w:sz w:val="24"/>
          <w:szCs w:val="24"/>
        </w:rPr>
        <w:t xml:space="preserve"> </w:t>
      </w:r>
      <w:r w:rsidRPr="0050511D">
        <w:rPr>
          <w:rFonts w:ascii="Arial" w:hAnsi="Arial" w:cs="Arial"/>
          <w:sz w:val="24"/>
          <w:szCs w:val="24"/>
        </w:rPr>
        <w:t>derechos constitucionales y con carácter pacífico realice Ia población;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 xml:space="preserve">VII. Desempeñar su misión, sin solicitar ni aceptar compensaciones, pagos o gratificaciones distintas a Ias previstas legalmente; </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VIII. En particular se opondrán a cualquier acto de corrupción, sujetándose a los principios de</w:t>
      </w:r>
      <w:r>
        <w:rPr>
          <w:rFonts w:ascii="Arial" w:hAnsi="Arial" w:cs="Arial"/>
          <w:sz w:val="24"/>
          <w:szCs w:val="24"/>
        </w:rPr>
        <w:t xml:space="preserve"> </w:t>
      </w:r>
      <w:r w:rsidRPr="0050511D">
        <w:rPr>
          <w:rFonts w:ascii="Arial" w:hAnsi="Arial" w:cs="Arial"/>
          <w:sz w:val="24"/>
          <w:szCs w:val="24"/>
        </w:rPr>
        <w:t>legalidad, eficiencia, profesionalismo y honradez;</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IX. No podrá en ningún caso, detener injustificadamente a ninguna persona bajo Ia justificación de</w:t>
      </w:r>
      <w:r>
        <w:rPr>
          <w:rFonts w:ascii="Arial" w:hAnsi="Arial" w:cs="Arial"/>
          <w:sz w:val="24"/>
          <w:szCs w:val="24"/>
        </w:rPr>
        <w:t xml:space="preserve"> </w:t>
      </w:r>
      <w:r w:rsidRPr="0050511D">
        <w:rPr>
          <w:rFonts w:ascii="Arial" w:hAnsi="Arial" w:cs="Arial"/>
          <w:sz w:val="24"/>
          <w:szCs w:val="24"/>
        </w:rPr>
        <w:t>acciones de revisión o vigilancia rutinaria, por denuncias anónimas o por presumir marcado</w:t>
      </w:r>
      <w:r>
        <w:rPr>
          <w:rFonts w:ascii="Arial" w:hAnsi="Arial" w:cs="Arial"/>
          <w:sz w:val="24"/>
          <w:szCs w:val="24"/>
        </w:rPr>
        <w:t xml:space="preserve"> </w:t>
      </w:r>
      <w:r w:rsidRPr="0050511D">
        <w:rPr>
          <w:rFonts w:ascii="Arial" w:hAnsi="Arial" w:cs="Arial"/>
          <w:sz w:val="24"/>
          <w:szCs w:val="24"/>
        </w:rPr>
        <w:t>nerviosismo o actitud sospechosa de un particular;</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 Velar por Ia vida e integridad física de Ias personas detenidas en tanto se ponen a disposición de</w:t>
      </w:r>
      <w:r>
        <w:rPr>
          <w:rFonts w:ascii="Arial" w:hAnsi="Arial" w:cs="Arial"/>
          <w:sz w:val="24"/>
          <w:szCs w:val="24"/>
        </w:rPr>
        <w:t xml:space="preserve"> </w:t>
      </w:r>
      <w:r w:rsidRPr="0050511D">
        <w:rPr>
          <w:rFonts w:ascii="Arial" w:hAnsi="Arial" w:cs="Arial"/>
          <w:sz w:val="24"/>
          <w:szCs w:val="24"/>
        </w:rPr>
        <w:t>Ia autoridad competente municipal, local o federal;</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XI. Participar en misiones de coordinación con otras corporaciones policiales, así como brindarles,</w:t>
      </w:r>
      <w:r>
        <w:rPr>
          <w:rFonts w:ascii="Arial" w:hAnsi="Arial" w:cs="Arial"/>
          <w:sz w:val="24"/>
          <w:szCs w:val="24"/>
        </w:rPr>
        <w:t xml:space="preserve"> </w:t>
      </w:r>
      <w:r w:rsidRPr="0050511D">
        <w:rPr>
          <w:rFonts w:ascii="Arial" w:hAnsi="Arial" w:cs="Arial"/>
          <w:sz w:val="24"/>
          <w:szCs w:val="24"/>
        </w:rPr>
        <w:t>en su caso, el apoyo que conforme a derecho proceda;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XII. Obedecer Ias órdenes de los superiores jerárquicos y cumplir con todas sus obligaciones,</w:t>
      </w:r>
      <w:r>
        <w:rPr>
          <w:rFonts w:ascii="Arial" w:hAnsi="Arial" w:cs="Arial"/>
          <w:sz w:val="24"/>
          <w:szCs w:val="24"/>
        </w:rPr>
        <w:t xml:space="preserve"> </w:t>
      </w:r>
      <w:r w:rsidRPr="0050511D">
        <w:rPr>
          <w:rFonts w:ascii="Arial" w:hAnsi="Arial" w:cs="Arial"/>
          <w:sz w:val="24"/>
          <w:szCs w:val="24"/>
        </w:rPr>
        <w:t>siempre y cuando sea conforme a derecho;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XIII. Preservar el secreto, de los asuntos que por razón del desempeño de su función conozcan, con Ias excepciones que determinen Ias leyes;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XIV. No podrán sancionar a policías, bajo su mando que se nieguen a cumplir órdenes ilegales;</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Pr="0050511D"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XV. Ejercer su función con plena observancia a Ia Constitución Política de los Estados Unidos Mexicanos y a Ia del Estado correspondiente, así como con apego al orden jurídico respetando los</w:t>
      </w:r>
      <w:r>
        <w:rPr>
          <w:rFonts w:ascii="Arial" w:hAnsi="Arial" w:cs="Arial"/>
          <w:sz w:val="24"/>
          <w:szCs w:val="24"/>
        </w:rPr>
        <w:t xml:space="preserve"> </w:t>
      </w:r>
      <w:r w:rsidRPr="0050511D">
        <w:rPr>
          <w:rFonts w:ascii="Arial" w:hAnsi="Arial" w:cs="Arial"/>
          <w:sz w:val="24"/>
          <w:szCs w:val="24"/>
        </w:rPr>
        <w:t>derechos humanos amparados por éste, los tratados internacionales en los que México sea parte,</w:t>
      </w:r>
      <w:r>
        <w:rPr>
          <w:rFonts w:ascii="Arial" w:hAnsi="Arial" w:cs="Arial"/>
          <w:sz w:val="24"/>
          <w:szCs w:val="24"/>
        </w:rPr>
        <w:t xml:space="preserve"> </w:t>
      </w:r>
      <w:r w:rsidRPr="0050511D">
        <w:rPr>
          <w:rFonts w:ascii="Arial" w:hAnsi="Arial" w:cs="Arial"/>
          <w:sz w:val="24"/>
          <w:szCs w:val="24"/>
        </w:rPr>
        <w:t>así como Ias normas que rigen sus actuaciones;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XVI. Conducirse siempre con dedicación y disciplina, sujetándose a los principios de Ia jerarquía y</w:t>
      </w:r>
      <w:r>
        <w:rPr>
          <w:rFonts w:ascii="Arial" w:hAnsi="Arial" w:cs="Arial"/>
          <w:sz w:val="24"/>
          <w:szCs w:val="24"/>
        </w:rPr>
        <w:t xml:space="preserve"> </w:t>
      </w:r>
      <w:r w:rsidRPr="0050511D">
        <w:rPr>
          <w:rFonts w:ascii="Arial" w:hAnsi="Arial" w:cs="Arial"/>
          <w:sz w:val="24"/>
          <w:szCs w:val="24"/>
        </w:rPr>
        <w:t>subordinación. En ningún caso, Ia obediencia debida podrá amparar órdenes que entrañen Ia</w:t>
      </w:r>
      <w:r>
        <w:rPr>
          <w:rFonts w:ascii="Arial" w:hAnsi="Arial" w:cs="Arial"/>
          <w:sz w:val="24"/>
          <w:szCs w:val="24"/>
        </w:rPr>
        <w:t xml:space="preserve"> </w:t>
      </w:r>
      <w:r w:rsidRPr="0050511D">
        <w:rPr>
          <w:rFonts w:ascii="Arial" w:hAnsi="Arial" w:cs="Arial"/>
          <w:sz w:val="24"/>
          <w:szCs w:val="24"/>
        </w:rPr>
        <w:t>ejecución de actos que manifiestamente constituyan delitos o infracciones cívicas;</w:t>
      </w:r>
    </w:p>
    <w:p w:rsidR="009B0FDF" w:rsidRPr="0050511D" w:rsidRDefault="009B0FDF" w:rsidP="009B0FDF">
      <w:pPr>
        <w:pStyle w:val="HTMLconformatoprevio"/>
        <w:rPr>
          <w:rFonts w:ascii="Arial" w:eastAsia="Times New Roman" w:hAnsi="Arial" w:cs="Arial"/>
          <w:sz w:val="24"/>
          <w:szCs w:val="24"/>
          <w:lang w:eastAsia="es-MX"/>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XVII. En el ejercicio de sus funciones deberá actuar con Ia decisión necesaria, sin demora cuando de ello dependa evitar un daño grave, inmediato e irreparable; rigiéndose al hacerlo por los principios de legalidad, necesidad y racionalidad en Ia utilización de Ia fuerza por los medios a su alcance;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XVIII. Solamente deberá utilizar Ias armas en las situaciones en que exista un riesgo racionalmente</w:t>
      </w:r>
      <w:r>
        <w:rPr>
          <w:rFonts w:ascii="Arial" w:hAnsi="Arial" w:cs="Arial"/>
          <w:sz w:val="24"/>
          <w:szCs w:val="24"/>
        </w:rPr>
        <w:t xml:space="preserve"> </w:t>
      </w:r>
      <w:r w:rsidRPr="0050511D">
        <w:rPr>
          <w:rFonts w:ascii="Arial" w:hAnsi="Arial" w:cs="Arial"/>
          <w:sz w:val="24"/>
          <w:szCs w:val="24"/>
        </w:rPr>
        <w:t>grave para su vida, su integridad física o Ia de terceras personas, o en aquellas circunstancias que</w:t>
      </w:r>
      <w:r>
        <w:rPr>
          <w:rFonts w:ascii="Arial" w:hAnsi="Arial" w:cs="Arial"/>
          <w:sz w:val="24"/>
          <w:szCs w:val="24"/>
        </w:rPr>
        <w:t xml:space="preserve"> </w:t>
      </w:r>
      <w:r w:rsidRPr="0050511D">
        <w:rPr>
          <w:rFonts w:ascii="Arial" w:hAnsi="Arial" w:cs="Arial"/>
          <w:sz w:val="24"/>
          <w:szCs w:val="24"/>
        </w:rPr>
        <w:t>puedan suponer un grave riesgo para Ia seguridad ciudadana y de conformidad con los principios a</w:t>
      </w:r>
      <w:r>
        <w:rPr>
          <w:rFonts w:ascii="Arial" w:hAnsi="Arial" w:cs="Arial"/>
          <w:sz w:val="24"/>
          <w:szCs w:val="24"/>
        </w:rPr>
        <w:t xml:space="preserve"> </w:t>
      </w:r>
      <w:r w:rsidRPr="0050511D">
        <w:rPr>
          <w:rFonts w:ascii="Arial" w:hAnsi="Arial" w:cs="Arial"/>
          <w:sz w:val="24"/>
          <w:szCs w:val="24"/>
        </w:rPr>
        <w:t>que se refiere Ia fracción anterior;</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XIX. Participar en Ias evaluaciones establecidas para su permanencia y desarrollo en el servicio;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 Participar en los programas de formación obligatoria a que se refieren los procedimientos de</w:t>
      </w:r>
      <w:r>
        <w:rPr>
          <w:rFonts w:ascii="Arial" w:hAnsi="Arial" w:cs="Arial"/>
          <w:sz w:val="24"/>
          <w:szCs w:val="24"/>
        </w:rPr>
        <w:t xml:space="preserve"> </w:t>
      </w:r>
      <w:r w:rsidRPr="0050511D">
        <w:rPr>
          <w:rFonts w:ascii="Arial" w:hAnsi="Arial" w:cs="Arial"/>
          <w:sz w:val="24"/>
          <w:szCs w:val="24"/>
        </w:rPr>
        <w:t>formación inicial, formación continua y especializada, sin menoscabo de otras condiciones de desempeño que deba cubrir, en los términos que establezca su nombramiento;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XXI. Conocer Ia escala jerárquica de Ia corporación, debiendo guardar a los superiores, subordinados o iguales el respeto y Ia consideración debidos;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XXII. Fomentar Ia disciplina, responsabilidad, decisión, integridad, espíritu de cuerpo y</w:t>
      </w:r>
      <w:r>
        <w:rPr>
          <w:rFonts w:ascii="Arial" w:hAnsi="Arial" w:cs="Arial"/>
          <w:sz w:val="24"/>
          <w:szCs w:val="24"/>
        </w:rPr>
        <w:t xml:space="preserve"> </w:t>
      </w:r>
      <w:r w:rsidRPr="0050511D">
        <w:rPr>
          <w:rFonts w:ascii="Arial" w:hAnsi="Arial" w:cs="Arial"/>
          <w:sz w:val="24"/>
          <w:szCs w:val="24"/>
        </w:rPr>
        <w:t>profesionalismo, en sí mismo y en el personal, bajo su mando;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XXIII. Responder, sobre Ia ejecución de Ias órdenes directas que reciba, de su superior jerárquico,</w:t>
      </w:r>
      <w:r>
        <w:rPr>
          <w:rFonts w:ascii="Arial" w:hAnsi="Arial" w:cs="Arial"/>
          <w:sz w:val="24"/>
          <w:szCs w:val="24"/>
        </w:rPr>
        <w:t xml:space="preserve"> </w:t>
      </w:r>
      <w:r w:rsidRPr="0050511D">
        <w:rPr>
          <w:rFonts w:ascii="Arial" w:hAnsi="Arial" w:cs="Arial"/>
          <w:sz w:val="24"/>
          <w:szCs w:val="24"/>
        </w:rPr>
        <w:t>respetando Ia línea del mando;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XXIV. Portar su identificación oficial, así como los uniformes, insignias y equipo reglamentario que</w:t>
      </w:r>
      <w:r>
        <w:rPr>
          <w:rFonts w:ascii="Arial" w:hAnsi="Arial" w:cs="Arial"/>
          <w:sz w:val="24"/>
          <w:szCs w:val="24"/>
        </w:rPr>
        <w:t xml:space="preserve"> </w:t>
      </w:r>
      <w:r w:rsidRPr="0050511D">
        <w:rPr>
          <w:rFonts w:ascii="Arial" w:hAnsi="Arial" w:cs="Arial"/>
          <w:sz w:val="24"/>
          <w:szCs w:val="24"/>
        </w:rPr>
        <w:t>le ministre Ia corporación, mientras se encuentre en servicio;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XXV. Mantener en buen estado el armamento, material, municiones y equipo que se le asigne con</w:t>
      </w:r>
      <w:r>
        <w:rPr>
          <w:rFonts w:ascii="Arial" w:hAnsi="Arial" w:cs="Arial"/>
          <w:sz w:val="24"/>
          <w:szCs w:val="24"/>
        </w:rPr>
        <w:t xml:space="preserve"> </w:t>
      </w:r>
      <w:r w:rsidRPr="0050511D">
        <w:rPr>
          <w:rFonts w:ascii="Arial" w:hAnsi="Arial" w:cs="Arial"/>
          <w:sz w:val="24"/>
          <w:szCs w:val="24"/>
        </w:rPr>
        <w:t>motivo de sus funciones, haciendo uso adecuado de ellos sólo en el desempeño del servicio. El uso</w:t>
      </w:r>
      <w:r>
        <w:rPr>
          <w:rFonts w:ascii="Arial" w:hAnsi="Arial" w:cs="Arial"/>
          <w:sz w:val="24"/>
          <w:szCs w:val="24"/>
        </w:rPr>
        <w:t xml:space="preserve"> </w:t>
      </w:r>
      <w:r w:rsidRPr="0050511D">
        <w:rPr>
          <w:rFonts w:ascii="Arial" w:hAnsi="Arial" w:cs="Arial"/>
          <w:sz w:val="24"/>
          <w:szCs w:val="24"/>
        </w:rPr>
        <w:t>de Ias armas ‘se reservará exclusivamente para actos del servicio que así lo demanden;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XXVI. Entregar al superior de quien dependa, un informe escrito de sus actividades en las misiones</w:t>
      </w:r>
      <w:r>
        <w:rPr>
          <w:rFonts w:ascii="Arial" w:hAnsi="Arial" w:cs="Arial"/>
          <w:sz w:val="24"/>
          <w:szCs w:val="24"/>
        </w:rPr>
        <w:t xml:space="preserve"> </w:t>
      </w:r>
      <w:r w:rsidRPr="0050511D">
        <w:rPr>
          <w:rFonts w:ascii="Arial" w:hAnsi="Arial" w:cs="Arial"/>
          <w:sz w:val="24"/>
          <w:szCs w:val="24"/>
        </w:rPr>
        <w:t>encomendadas, no importando su índole. Lo ejecutará en Ia periodicidad que Ias instrucciones o los manuales de procedimientos señalen. Este informe deberá elaborarse en el apego más estricto a Ias actividades realizadas y a los hechos ocurridos;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XXVII. Remitir a Ia instancia que corresponda Ia información recopilada, en el cumplimiento de sus</w:t>
      </w:r>
      <w:r>
        <w:rPr>
          <w:rFonts w:ascii="Arial" w:hAnsi="Arial" w:cs="Arial"/>
          <w:sz w:val="24"/>
          <w:szCs w:val="24"/>
        </w:rPr>
        <w:t xml:space="preserve"> </w:t>
      </w:r>
      <w:r w:rsidRPr="0050511D">
        <w:rPr>
          <w:rFonts w:ascii="Arial" w:hAnsi="Arial" w:cs="Arial"/>
          <w:sz w:val="24"/>
          <w:szCs w:val="24"/>
        </w:rPr>
        <w:t>misiones o en el desempeño de sus actividades, para su análisis y registro. Asimismo, entregar Ia</w:t>
      </w:r>
      <w:r>
        <w:rPr>
          <w:rFonts w:ascii="Arial" w:hAnsi="Arial" w:cs="Arial"/>
          <w:sz w:val="24"/>
          <w:szCs w:val="24"/>
        </w:rPr>
        <w:t xml:space="preserve"> </w:t>
      </w:r>
      <w:r w:rsidRPr="0050511D">
        <w:rPr>
          <w:rFonts w:ascii="Arial" w:hAnsi="Arial" w:cs="Arial"/>
          <w:sz w:val="24"/>
          <w:szCs w:val="24"/>
        </w:rPr>
        <w:t>información que le sea solicitada por otras, áreas de Ia corporación, para substanciar</w:t>
      </w:r>
      <w:r>
        <w:rPr>
          <w:rFonts w:ascii="Arial" w:hAnsi="Arial" w:cs="Arial"/>
          <w:sz w:val="24"/>
          <w:szCs w:val="24"/>
        </w:rPr>
        <w:t xml:space="preserve"> </w:t>
      </w:r>
      <w:r w:rsidRPr="0050511D">
        <w:rPr>
          <w:rFonts w:ascii="Arial" w:hAnsi="Arial" w:cs="Arial"/>
          <w:sz w:val="24"/>
          <w:szCs w:val="24"/>
        </w:rPr>
        <w:t>procedimientos jurisdiccionales o administrativos;</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Pr="0050511D"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XXVIII. Abstenerse de sustraer, ocultar, alterar o. dañar información o bienes en perjuicio de Ia</w:t>
      </w:r>
      <w:r>
        <w:rPr>
          <w:rFonts w:ascii="Arial" w:hAnsi="Arial" w:cs="Arial"/>
          <w:sz w:val="24"/>
          <w:szCs w:val="24"/>
        </w:rPr>
        <w:t xml:space="preserve"> </w:t>
      </w:r>
      <w:r w:rsidRPr="0050511D">
        <w:rPr>
          <w:rFonts w:ascii="Arial" w:hAnsi="Arial" w:cs="Arial"/>
          <w:sz w:val="24"/>
          <w:szCs w:val="24"/>
        </w:rPr>
        <w:t>Corporación;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XXIX. Abstenerse de disponer de los bienes asegurados para beneficio propio o de terceros;</w:t>
      </w:r>
      <w:r w:rsidRPr="0050511D">
        <w:rPr>
          <w:rFonts w:ascii="Arial" w:hAnsi="Arial" w:cs="Arial"/>
          <w:sz w:val="24"/>
          <w:szCs w:val="24"/>
        </w:rPr>
        <w:br/>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XXX. Realizar Ias acciones que procedan, privilegiando Ia persuasión, cooperación o advertencia, con el fin de mantener Ia observancia de Ia Ley y restaurar el orden y Ia paz públicos;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XXXI. Proporcionar a los gobernados su nombre cuando se lo soliciten y mostrar su identificación de manera respetuosa y cortés en el desempeño de su servicio;</w:t>
      </w:r>
      <w:r w:rsidRPr="0050511D">
        <w:rPr>
          <w:rFonts w:ascii="Arial" w:eastAsia="Times New Roman" w:hAnsi="Arial" w:cs="Arial"/>
          <w:sz w:val="24"/>
          <w:szCs w:val="24"/>
          <w:lang w:eastAsia="es-MX"/>
        </w:rPr>
        <w:br/>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XXXII. Informar a su superior jerárquico, a Ia brevedad posible, Ias omisiones, actos indebidos o</w:t>
      </w:r>
      <w:r>
        <w:rPr>
          <w:rFonts w:ascii="Arial" w:hAnsi="Arial" w:cs="Arial"/>
          <w:sz w:val="24"/>
          <w:szCs w:val="24"/>
        </w:rPr>
        <w:t xml:space="preserve"> </w:t>
      </w:r>
      <w:r w:rsidRPr="0050511D">
        <w:rPr>
          <w:rFonts w:ascii="Arial" w:hAnsi="Arial" w:cs="Arial"/>
          <w:sz w:val="24"/>
          <w:szCs w:val="24"/>
        </w:rPr>
        <w:t>constitutivos de delito, de sus subordinados o iguales en categoría jerárquica. Tratándose de actos</w:t>
      </w:r>
      <w:r>
        <w:rPr>
          <w:rFonts w:ascii="Arial" w:hAnsi="Arial" w:cs="Arial"/>
          <w:sz w:val="24"/>
          <w:szCs w:val="24"/>
        </w:rPr>
        <w:t xml:space="preserve"> </w:t>
      </w:r>
      <w:r w:rsidRPr="0050511D">
        <w:rPr>
          <w:rFonts w:ascii="Arial" w:hAnsi="Arial" w:cs="Arial"/>
          <w:sz w:val="24"/>
          <w:szCs w:val="24"/>
        </w:rPr>
        <w:t>u omisiones de un superior jerárquico deberá informarlo al superior jerárquico de éste;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XXXIII. Abstenerse de introducir a Ias instalaciones de Ia corporación bebidas embriagantes,</w:t>
      </w:r>
      <w:r>
        <w:rPr>
          <w:rFonts w:ascii="Arial" w:hAnsi="Arial" w:cs="Arial"/>
          <w:sz w:val="24"/>
          <w:szCs w:val="24"/>
        </w:rPr>
        <w:t xml:space="preserve"> </w:t>
      </w:r>
      <w:r w:rsidRPr="0050511D">
        <w:rPr>
          <w:rFonts w:ascii="Arial" w:hAnsi="Arial" w:cs="Arial"/>
          <w:sz w:val="24"/>
          <w:szCs w:val="24"/>
        </w:rPr>
        <w:t>sustancias psicotrópicas, estupefacientes u otras sustancias de carácter ilegal, prohibido o</w:t>
      </w:r>
      <w:r>
        <w:rPr>
          <w:rFonts w:ascii="Arial" w:hAnsi="Arial" w:cs="Arial"/>
          <w:sz w:val="24"/>
          <w:szCs w:val="24"/>
        </w:rPr>
        <w:t xml:space="preserve">  </w:t>
      </w:r>
      <w:r w:rsidRPr="0050511D">
        <w:rPr>
          <w:rFonts w:ascii="Arial" w:hAnsi="Arial" w:cs="Arial"/>
          <w:sz w:val="24"/>
          <w:szCs w:val="24"/>
        </w:rPr>
        <w:t>controlado, salvo, cuando sean’ producto de detenciones, cateos, aseguramientos u otros similares, y que previamente exista Ia autorización correspondiente;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XXXIV. Abstenerse de consumir, dentro o fuera del servicio, sustancias psicotrópicas,</w:t>
      </w:r>
      <w:r>
        <w:rPr>
          <w:rFonts w:ascii="Arial" w:hAnsi="Arial" w:cs="Arial"/>
          <w:sz w:val="24"/>
          <w:szCs w:val="24"/>
        </w:rPr>
        <w:t xml:space="preserve"> </w:t>
      </w:r>
      <w:r w:rsidRPr="0050511D">
        <w:rPr>
          <w:rFonts w:ascii="Arial" w:hAnsi="Arial" w:cs="Arial"/>
          <w:sz w:val="24"/>
          <w:szCs w:val="24"/>
        </w:rPr>
        <w:t>estupefacientes u otras sustancias de carácter, legal, prohibido o controlado, salvo los casos en que su consumo sea autorizado mediante prescripción médica, avalada y certificada por los servicios médicos de Ia corporación;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XXXV. Abstenerse de presentarse a prestar sus servicios, bajo el influjo de bebidas embriagantes y</w:t>
      </w:r>
      <w:r>
        <w:rPr>
          <w:rFonts w:ascii="Arial" w:hAnsi="Arial" w:cs="Arial"/>
          <w:sz w:val="24"/>
          <w:szCs w:val="24"/>
        </w:rPr>
        <w:t xml:space="preserve"> </w:t>
      </w:r>
      <w:r w:rsidRPr="0050511D">
        <w:rPr>
          <w:rFonts w:ascii="Arial" w:hAnsi="Arial" w:cs="Arial"/>
          <w:sz w:val="24"/>
          <w:szCs w:val="24"/>
        </w:rPr>
        <w:t>de consumirlas en Ias instalaciones de Ia corporación o en actos del servicio;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 xml:space="preserve">XXXVI. Abstenerse de convocar o participar en cualquier práctica de </w:t>
      </w:r>
      <w:r>
        <w:rPr>
          <w:rFonts w:ascii="Arial" w:hAnsi="Arial" w:cs="Arial"/>
          <w:sz w:val="24"/>
          <w:szCs w:val="24"/>
        </w:rPr>
        <w:t xml:space="preserve"> </w:t>
      </w:r>
      <w:r w:rsidRPr="0050511D">
        <w:rPr>
          <w:rFonts w:ascii="Arial" w:hAnsi="Arial" w:cs="Arial"/>
          <w:sz w:val="24"/>
          <w:szCs w:val="24"/>
        </w:rPr>
        <w:t>conformidad, rebeldía o</w:t>
      </w:r>
      <w:r>
        <w:rPr>
          <w:rFonts w:ascii="Arial" w:hAnsi="Arial" w:cs="Arial"/>
          <w:sz w:val="24"/>
          <w:szCs w:val="24"/>
        </w:rPr>
        <w:t xml:space="preserve"> </w:t>
      </w:r>
      <w:r w:rsidRPr="0050511D">
        <w:rPr>
          <w:rFonts w:ascii="Arial" w:hAnsi="Arial" w:cs="Arial"/>
          <w:sz w:val="24"/>
          <w:szCs w:val="24"/>
        </w:rPr>
        <w:t>indisciplina en contra del mando o alguna otra autoridad;</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XXXVII. Ejercer sus funciones y atribuciones en correspondencia con el mando, categoría jerárquica o grado y cargo que ostente;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XXXVIII. Expedir por escrito Ias órdenes cuando lo solicite un subalterno, con objeto de salvaguardar Ia seguridad de éste, por Ia naturaleza de Ias mismas. Esta solicitud deberá formularse dentro de Ia disciplina y subordinación debida;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XXXIX. Abstenerse de emitir órdenes que menoscaben Ia dignidad de quien Ias reciba, o que sean</w:t>
      </w:r>
      <w:r>
        <w:rPr>
          <w:rFonts w:ascii="Arial" w:hAnsi="Arial" w:cs="Arial"/>
          <w:sz w:val="24"/>
          <w:szCs w:val="24"/>
        </w:rPr>
        <w:t xml:space="preserve"> </w:t>
      </w:r>
      <w:r w:rsidRPr="0050511D">
        <w:rPr>
          <w:rFonts w:ascii="Arial" w:hAnsi="Arial" w:cs="Arial"/>
          <w:sz w:val="24"/>
          <w:szCs w:val="24"/>
        </w:rPr>
        <w:t>contradictorias, injustas o impropias;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XL. Abstenerse de realizar conductas que desacrediten su persona o Ia imagen de Ia corporación,</w:t>
      </w:r>
      <w:r>
        <w:rPr>
          <w:rFonts w:ascii="Arial" w:hAnsi="Arial" w:cs="Arial"/>
          <w:sz w:val="24"/>
          <w:szCs w:val="24"/>
        </w:rPr>
        <w:t xml:space="preserve"> </w:t>
      </w:r>
      <w:r w:rsidRPr="0050511D">
        <w:rPr>
          <w:rFonts w:ascii="Arial" w:hAnsi="Arial" w:cs="Arial"/>
          <w:sz w:val="24"/>
          <w:szCs w:val="24"/>
        </w:rPr>
        <w:t>dentro o fuera del servicio;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XLI. Identificar los lugares con mayor incidencia de delitos, para instrumentar Ias acciones que</w:t>
      </w:r>
      <w:r>
        <w:rPr>
          <w:rFonts w:ascii="Arial" w:hAnsi="Arial" w:cs="Arial"/>
          <w:sz w:val="24"/>
          <w:szCs w:val="24"/>
        </w:rPr>
        <w:t xml:space="preserve"> </w:t>
      </w:r>
      <w:r w:rsidRPr="0050511D">
        <w:rPr>
          <w:rFonts w:ascii="Arial" w:hAnsi="Arial" w:cs="Arial"/>
          <w:sz w:val="24"/>
          <w:szCs w:val="24"/>
        </w:rPr>
        <w:t>correspondan;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XLII. No permitir que personas ajenas a Ia corporación realicen actos inherentes a Ias atribuciones</w:t>
      </w:r>
      <w:r>
        <w:rPr>
          <w:rFonts w:ascii="Arial" w:hAnsi="Arial" w:cs="Arial"/>
          <w:sz w:val="24"/>
          <w:szCs w:val="24"/>
        </w:rPr>
        <w:t xml:space="preserve"> </w:t>
      </w:r>
      <w:r w:rsidRPr="0050511D">
        <w:rPr>
          <w:rFonts w:ascii="Arial" w:hAnsi="Arial" w:cs="Arial"/>
          <w:sz w:val="24"/>
          <w:szCs w:val="24"/>
        </w:rPr>
        <w:t>que tenga encomendadas. Asimismo, no podrá hacerse acompañar de dichas personas I realizar</w:t>
      </w:r>
      <w:r>
        <w:rPr>
          <w:rFonts w:ascii="Arial" w:hAnsi="Arial" w:cs="Arial"/>
          <w:sz w:val="24"/>
          <w:szCs w:val="24"/>
        </w:rPr>
        <w:t xml:space="preserve"> </w:t>
      </w:r>
      <w:r w:rsidRPr="0050511D">
        <w:rPr>
          <w:rFonts w:ascii="Arial" w:hAnsi="Arial" w:cs="Arial"/>
          <w:sz w:val="24"/>
          <w:szCs w:val="24"/>
        </w:rPr>
        <w:t xml:space="preserve">actos del servicio; </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Pr="0050511D"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XLIII. Abstenerse de asistir uniformado a bares, cantinas, centros de apuestas y juegos, o prostíbulos u otros centros de este tipo, salvo que medien orden o en casos de delitos en flagrancia;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XLIV. Ser disciplinados y respetuosos con sus superiores y corteses con sus subalternos;</w:t>
      </w:r>
      <w:r w:rsidRPr="0050511D">
        <w:rPr>
          <w:rFonts w:ascii="Arial" w:hAnsi="Arial" w:cs="Arial"/>
          <w:sz w:val="24"/>
          <w:szCs w:val="24"/>
        </w:rPr>
        <w:br/>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XLV. Asistir puntualmente al desempeño de su servicio o comisión, así como a Ia academia</w:t>
      </w:r>
      <w:r>
        <w:rPr>
          <w:rFonts w:ascii="Arial" w:hAnsi="Arial" w:cs="Arial"/>
          <w:sz w:val="24"/>
          <w:szCs w:val="24"/>
        </w:rPr>
        <w:t xml:space="preserve"> </w:t>
      </w:r>
      <w:r w:rsidRPr="0050511D">
        <w:rPr>
          <w:rFonts w:ascii="Arial" w:hAnsi="Arial" w:cs="Arial"/>
          <w:sz w:val="24"/>
          <w:szCs w:val="24"/>
        </w:rPr>
        <w:t>e</w:t>
      </w:r>
      <w:r>
        <w:rPr>
          <w:rFonts w:ascii="Arial" w:hAnsi="Arial" w:cs="Arial"/>
          <w:sz w:val="24"/>
          <w:szCs w:val="24"/>
        </w:rPr>
        <w:t xml:space="preserve"> </w:t>
      </w:r>
      <w:r w:rsidRPr="0050511D">
        <w:rPr>
          <w:rFonts w:ascii="Arial" w:hAnsi="Arial" w:cs="Arial"/>
          <w:sz w:val="24"/>
          <w:szCs w:val="24"/>
        </w:rPr>
        <w:t>instrucción, en Ia hora señalada por Ia superioridad;</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XLVI. Cumplir fielmente Ias órdenes superiores, siempre: y cuando no constituyan un delito;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XL VII. Avisar al área operativa a Ia que pertenezca, de sus cambios de domicilio y cuando se</w:t>
      </w:r>
      <w:r>
        <w:rPr>
          <w:rFonts w:ascii="Arial" w:hAnsi="Arial" w:cs="Arial"/>
          <w:sz w:val="24"/>
          <w:szCs w:val="24"/>
        </w:rPr>
        <w:t xml:space="preserve"> </w:t>
      </w:r>
      <w:r w:rsidRPr="0050511D">
        <w:rPr>
          <w:rFonts w:ascii="Arial" w:hAnsi="Arial" w:cs="Arial"/>
          <w:sz w:val="24"/>
          <w:szCs w:val="24"/>
        </w:rPr>
        <w:t>encuentren enfermos, dar aviso del lugar en que se encuentren;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XLVIII. Conocer el organigrama funcional de Ia Dirección General de Seguridad Pública, así como a</w:t>
      </w:r>
      <w:r>
        <w:rPr>
          <w:rFonts w:ascii="Arial" w:hAnsi="Arial" w:cs="Arial"/>
          <w:sz w:val="24"/>
          <w:szCs w:val="24"/>
        </w:rPr>
        <w:t xml:space="preserve"> </w:t>
      </w:r>
      <w:r w:rsidRPr="0050511D">
        <w:rPr>
          <w:rFonts w:ascii="Arial" w:hAnsi="Arial" w:cs="Arial"/>
          <w:sz w:val="24"/>
          <w:szCs w:val="24"/>
        </w:rPr>
        <w:t>sus jefes y mandos superiores;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XLIX. Llevar siempre una bitácora de servicio en Ias que se anotarán todas Ias novedades que se</w:t>
      </w:r>
      <w:r>
        <w:rPr>
          <w:rFonts w:ascii="Arial" w:hAnsi="Arial" w:cs="Arial"/>
          <w:sz w:val="24"/>
          <w:szCs w:val="24"/>
        </w:rPr>
        <w:t xml:space="preserve"> </w:t>
      </w:r>
      <w:r w:rsidRPr="0050511D">
        <w:rPr>
          <w:rFonts w:ascii="Arial" w:hAnsi="Arial" w:cs="Arial"/>
          <w:sz w:val="24"/>
          <w:szCs w:val="24"/>
        </w:rPr>
        <w:t>observen y juzguen pertinentes para rendir los informes que se pidieren;</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L. Deberán presentarse debidamente uniformados a todos los actos de servicio;</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Respetaran Ias ordenes de suspensión provisional o definitiva en tratándose de juicios de garantías, dictada por Ia autoridad judicial competente;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LI. Respetará Ia inmunidad de los diplomáticos y el fuero de los altos funcionarios, federal, estatal o municipal</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LII. Entregar a su comandancia de sector o grupo, los objetos de valor que se encuentren</w:t>
      </w:r>
      <w:r>
        <w:rPr>
          <w:rFonts w:ascii="Arial" w:hAnsi="Arial" w:cs="Arial"/>
          <w:sz w:val="24"/>
          <w:szCs w:val="24"/>
        </w:rPr>
        <w:t xml:space="preserve"> </w:t>
      </w:r>
      <w:r w:rsidRPr="0050511D">
        <w:rPr>
          <w:rFonts w:ascii="Arial" w:hAnsi="Arial" w:cs="Arial"/>
          <w:sz w:val="24"/>
          <w:szCs w:val="24"/>
        </w:rPr>
        <w:t>abandonados y dar aviso de los muebles puestos en Ia vía pública, cuando no hubiere interesado</w:t>
      </w:r>
      <w:r>
        <w:rPr>
          <w:rFonts w:ascii="Arial" w:hAnsi="Arial" w:cs="Arial"/>
          <w:sz w:val="24"/>
          <w:szCs w:val="24"/>
        </w:rPr>
        <w:t xml:space="preserve"> </w:t>
      </w:r>
      <w:r w:rsidRPr="0050511D">
        <w:rPr>
          <w:rFonts w:ascii="Arial" w:hAnsi="Arial" w:cs="Arial"/>
          <w:sz w:val="24"/>
          <w:szCs w:val="24"/>
        </w:rPr>
        <w:t>legal en recogerlos, en caso de lanzamientos;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LIII. Proceder aun cuando se encuentre gozando de su franquicia, a Ia detención de los delincuentes a quienes sorprenda en flagrante delito; y</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LIV. Las demás que determine el Comisario de Ia corporación y Ia Comisión Municipal de Carrera</w:t>
      </w:r>
      <w:r>
        <w:rPr>
          <w:rFonts w:ascii="Arial" w:hAnsi="Arial" w:cs="Arial"/>
          <w:sz w:val="24"/>
          <w:szCs w:val="24"/>
        </w:rPr>
        <w:t xml:space="preserve"> </w:t>
      </w:r>
      <w:r w:rsidRPr="0050511D">
        <w:rPr>
          <w:rFonts w:ascii="Arial" w:hAnsi="Arial" w:cs="Arial"/>
          <w:sz w:val="24"/>
          <w:szCs w:val="24"/>
        </w:rPr>
        <w:t>Policial en apego a Ias disposiciones aplicables.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8E64C6"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b/>
          <w:sz w:val="24"/>
          <w:szCs w:val="24"/>
        </w:rPr>
      </w:pPr>
      <w:r w:rsidRPr="008E64C6">
        <w:rPr>
          <w:rFonts w:ascii="Arial" w:hAnsi="Arial" w:cs="Arial"/>
          <w:b/>
          <w:sz w:val="24"/>
          <w:szCs w:val="24"/>
        </w:rPr>
        <w:t>CAPÍTULO II.</w:t>
      </w:r>
    </w:p>
    <w:p w:rsidR="009B0FDF" w:rsidRPr="008E64C6"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b/>
          <w:sz w:val="24"/>
          <w:szCs w:val="24"/>
        </w:rPr>
      </w:pPr>
    </w:p>
    <w:p w:rsidR="009B0FDF" w:rsidRPr="008E64C6"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b/>
          <w:sz w:val="24"/>
          <w:szCs w:val="24"/>
        </w:rPr>
      </w:pPr>
      <w:r w:rsidRPr="008E64C6">
        <w:rPr>
          <w:rFonts w:ascii="Arial" w:hAnsi="Arial" w:cs="Arial"/>
          <w:b/>
          <w:sz w:val="24"/>
          <w:szCs w:val="24"/>
        </w:rPr>
        <w:t>DE LAS FALTAS A LOS DEBERES.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23°. Independientemente de los deberes que le marca Ia Ley de los Servidores públicos para el Estado de San Luis Potosí y sus Municipios, para los efectos de este capítulo, los elementos de Ia Dirección General de Seguridad Pública, deberán: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 Actuar dentro del orden jurídico, respetando y haciendo respetar a Ia Constitución Política de los</w:t>
      </w:r>
      <w:r>
        <w:rPr>
          <w:rFonts w:ascii="Arial" w:hAnsi="Arial" w:cs="Arial"/>
          <w:sz w:val="24"/>
          <w:szCs w:val="24"/>
        </w:rPr>
        <w:t xml:space="preserve"> </w:t>
      </w:r>
      <w:r w:rsidRPr="0050511D">
        <w:rPr>
          <w:rFonts w:ascii="Arial" w:hAnsi="Arial" w:cs="Arial"/>
          <w:sz w:val="24"/>
          <w:szCs w:val="24"/>
        </w:rPr>
        <w:t>Estados Unidos Mexicanos, Ia Constitución del Estado de San Luis Potosí, Ias Leyes y reglamentos</w:t>
      </w:r>
      <w:r>
        <w:rPr>
          <w:rFonts w:ascii="Arial" w:hAnsi="Arial" w:cs="Arial"/>
          <w:sz w:val="24"/>
          <w:szCs w:val="24"/>
        </w:rPr>
        <w:t xml:space="preserve"> </w:t>
      </w:r>
      <w:r w:rsidRPr="0050511D">
        <w:rPr>
          <w:rFonts w:ascii="Arial" w:hAnsi="Arial" w:cs="Arial"/>
          <w:sz w:val="24"/>
          <w:szCs w:val="24"/>
        </w:rPr>
        <w:t>del Municipio de Rayón y demás ordenamientos que de ellos emanen;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737E20"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 En los casos de queja contra sus superiores, se dirigirá con el superior inmediato de quien le</w:t>
      </w:r>
      <w:r>
        <w:rPr>
          <w:rFonts w:ascii="Arial" w:hAnsi="Arial" w:cs="Arial"/>
          <w:sz w:val="24"/>
          <w:szCs w:val="24"/>
        </w:rPr>
        <w:t xml:space="preserve"> </w:t>
      </w:r>
      <w:r w:rsidRPr="0050511D">
        <w:rPr>
          <w:rFonts w:ascii="Arial" w:hAnsi="Arial" w:cs="Arial"/>
          <w:sz w:val="24"/>
          <w:szCs w:val="24"/>
        </w:rPr>
        <w:t>hubiere inferido el agravio, y si en dicha instancia no fuere debida</w:t>
      </w:r>
      <w:r>
        <w:rPr>
          <w:rFonts w:ascii="Arial" w:hAnsi="Arial" w:cs="Arial"/>
          <w:sz w:val="24"/>
          <w:szCs w:val="24"/>
        </w:rPr>
        <w:t xml:space="preserve">mente atendido, deberá dirigirse </w:t>
      </w:r>
      <w:r w:rsidRPr="0050511D">
        <w:rPr>
          <w:rFonts w:ascii="Arial" w:hAnsi="Arial" w:cs="Arial"/>
          <w:sz w:val="24"/>
          <w:szCs w:val="24"/>
        </w:rPr>
        <w:t>al Comisario o al Presidente Municipal; Observar Ia disciplina ante sus superiores, respetando a los</w:t>
      </w: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br/>
        <w:t>de su jerarquía y a sus subalternos, debiendo proceder en forma justa y firme aI transmitir sus órdenes, y obediencia al recibirlos; Observar un trato digno y decoroso hacia los elementos</w:t>
      </w:r>
      <w:r>
        <w:rPr>
          <w:rFonts w:ascii="Arial" w:hAnsi="Arial" w:cs="Arial"/>
          <w:sz w:val="24"/>
          <w:szCs w:val="24"/>
        </w:rPr>
        <w:t xml:space="preserve"> </w:t>
      </w:r>
      <w:r w:rsidRPr="0050511D">
        <w:rPr>
          <w:rFonts w:ascii="Arial" w:hAnsi="Arial" w:cs="Arial"/>
          <w:sz w:val="24"/>
          <w:szCs w:val="24"/>
        </w:rPr>
        <w:t>policiacos que se encuentren bajo su mando, con estricto apego a los derechos humanos y a Ias</w:t>
      </w:r>
      <w:r>
        <w:rPr>
          <w:rFonts w:ascii="Arial" w:hAnsi="Arial" w:cs="Arial"/>
          <w:sz w:val="24"/>
          <w:szCs w:val="24"/>
        </w:rPr>
        <w:t xml:space="preserve"> </w:t>
      </w:r>
      <w:r w:rsidRPr="0050511D">
        <w:rPr>
          <w:rFonts w:ascii="Arial" w:hAnsi="Arial" w:cs="Arial"/>
          <w:sz w:val="24"/>
          <w:szCs w:val="24"/>
        </w:rPr>
        <w:t>normas disciplinarias aplicables;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III. Es responsabilidad del personal mantener en buen estado los inmuebles pertenecientes a Ia</w:t>
      </w:r>
      <w:r>
        <w:rPr>
          <w:rFonts w:ascii="Arial" w:hAnsi="Arial" w:cs="Arial"/>
          <w:sz w:val="24"/>
          <w:szCs w:val="24"/>
        </w:rPr>
        <w:t xml:space="preserve"> </w:t>
      </w:r>
      <w:r w:rsidRPr="0050511D">
        <w:rPr>
          <w:rFonts w:ascii="Arial" w:hAnsi="Arial" w:cs="Arial"/>
          <w:sz w:val="24"/>
          <w:szCs w:val="24"/>
        </w:rPr>
        <w:t>corporación, vehículos, maquinas, instrumental, útiles y demás equipo que se les proporcione para</w:t>
      </w:r>
      <w:r>
        <w:rPr>
          <w:rFonts w:ascii="Arial" w:hAnsi="Arial" w:cs="Arial"/>
          <w:sz w:val="24"/>
          <w:szCs w:val="24"/>
        </w:rPr>
        <w:t xml:space="preserve"> </w:t>
      </w:r>
      <w:r w:rsidRPr="0050511D">
        <w:rPr>
          <w:rFonts w:ascii="Arial" w:hAnsi="Arial" w:cs="Arial"/>
          <w:sz w:val="24"/>
          <w:szCs w:val="24"/>
        </w:rPr>
        <w:t>Ia realización de su trabajo;</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IV. Deberán tratar con atención y respeto a toda persona, protegiendo los derechos humanos y Ia</w:t>
      </w:r>
      <w:r>
        <w:rPr>
          <w:rFonts w:ascii="Arial" w:hAnsi="Arial" w:cs="Arial"/>
          <w:sz w:val="24"/>
          <w:szCs w:val="24"/>
        </w:rPr>
        <w:t xml:space="preserve"> </w:t>
      </w:r>
      <w:r w:rsidRPr="0050511D">
        <w:rPr>
          <w:rFonts w:ascii="Arial" w:hAnsi="Arial" w:cs="Arial"/>
          <w:sz w:val="24"/>
          <w:szCs w:val="24"/>
        </w:rPr>
        <w:t>dignidad de Ia misma, incluyend6 a los que hayan cometido un ilícito o infracción administrativa;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 No realizar ni tolerar que se realicen actos de tortura, tratos crueles, inhumanos o degradantes</w:t>
      </w:r>
      <w:r>
        <w:rPr>
          <w:rFonts w:ascii="Arial" w:hAnsi="Arial" w:cs="Arial"/>
          <w:sz w:val="24"/>
          <w:szCs w:val="24"/>
        </w:rPr>
        <w:t xml:space="preserve"> </w:t>
      </w:r>
      <w:r w:rsidRPr="0050511D">
        <w:rPr>
          <w:rFonts w:ascii="Arial" w:hAnsi="Arial" w:cs="Arial"/>
          <w:sz w:val="24"/>
          <w:szCs w:val="24"/>
        </w:rPr>
        <w:t>a aquellas personas que se encuentren bajo custodia; Actuar con Ia decisión necesaria y sin demora el, Ia protección de Ias personas, en sus derechos y bienes;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 No discriminar en el cumplimiento de sus deberes a persona alguna en razón de su raza,</w:t>
      </w:r>
      <w:r>
        <w:rPr>
          <w:rFonts w:ascii="Arial" w:hAnsi="Arial" w:cs="Arial"/>
          <w:sz w:val="24"/>
          <w:szCs w:val="24"/>
        </w:rPr>
        <w:t xml:space="preserve"> </w:t>
      </w:r>
      <w:r w:rsidRPr="0050511D">
        <w:rPr>
          <w:rFonts w:ascii="Arial" w:hAnsi="Arial" w:cs="Arial"/>
          <w:sz w:val="24"/>
          <w:szCs w:val="24"/>
        </w:rPr>
        <w:t>nacionalidad, sexo, religión, condición física, intelectual o social, preferencia sexual o ideología</w:t>
      </w:r>
      <w:r>
        <w:rPr>
          <w:rFonts w:ascii="Arial" w:hAnsi="Arial" w:cs="Arial"/>
          <w:sz w:val="24"/>
          <w:szCs w:val="24"/>
        </w:rPr>
        <w:t xml:space="preserve"> </w:t>
      </w:r>
      <w:r w:rsidRPr="0050511D">
        <w:rPr>
          <w:rFonts w:ascii="Arial" w:hAnsi="Arial" w:cs="Arial"/>
          <w:sz w:val="24"/>
          <w:szCs w:val="24"/>
        </w:rPr>
        <w:t>política; Desempeñar con honradez, responsabilidad, Diligencia y oportunidad el servicio,</w:t>
      </w:r>
      <w:r>
        <w:rPr>
          <w:rFonts w:ascii="Arial" w:hAnsi="Arial" w:cs="Arial"/>
          <w:sz w:val="24"/>
          <w:szCs w:val="24"/>
        </w:rPr>
        <w:t xml:space="preserve"> </w:t>
      </w:r>
      <w:r w:rsidRPr="0050511D">
        <w:rPr>
          <w:rFonts w:ascii="Arial" w:hAnsi="Arial" w:cs="Arial"/>
          <w:sz w:val="24"/>
          <w:szCs w:val="24"/>
        </w:rPr>
        <w:t>encomendado debiendo abstenerse de todo acto de corrupción o faltas de ética;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br/>
      </w:r>
    </w:p>
    <w:p w:rsidR="00737E20" w:rsidRDefault="009B0FDF" w:rsidP="00737E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CAPÍTULO III.</w:t>
      </w:r>
      <w:r w:rsidRPr="0050511D">
        <w:rPr>
          <w:rFonts w:ascii="Arial" w:hAnsi="Arial" w:cs="Arial"/>
          <w:sz w:val="24"/>
          <w:szCs w:val="24"/>
        </w:rPr>
        <w:br/>
      </w:r>
      <w:r w:rsidR="00737E20">
        <w:rPr>
          <w:rFonts w:ascii="Arial" w:hAnsi="Arial" w:cs="Arial"/>
          <w:sz w:val="24"/>
          <w:szCs w:val="24"/>
        </w:rPr>
        <w:t>DE FALTAS A LAS PROHIBICIONES.</w:t>
      </w:r>
    </w:p>
    <w:p w:rsidR="009B0FDF" w:rsidRPr="0050511D" w:rsidRDefault="009B0FDF" w:rsidP="00737E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24°. Quedan estrictamente obligados los elementos adscritos a Ia dirección de Seguridad</w:t>
      </w:r>
      <w:r>
        <w:rPr>
          <w:rFonts w:ascii="Arial" w:hAnsi="Arial" w:cs="Arial"/>
          <w:sz w:val="24"/>
          <w:szCs w:val="24"/>
        </w:rPr>
        <w:t xml:space="preserve"> </w:t>
      </w:r>
      <w:r w:rsidRPr="0050511D">
        <w:rPr>
          <w:rFonts w:ascii="Arial" w:hAnsi="Arial" w:cs="Arial"/>
          <w:sz w:val="24"/>
          <w:szCs w:val="24"/>
        </w:rPr>
        <w:t>Pública 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 Respetar estrictamente los derechos humanos, evitando cualquier forma de acoso; Prestar auxilio a quienes estén amenazados de un peligro y en su caso solicitar los servicios médicos de urgencia, así como dar aviso a sus familiares o conocidos de tal circunstancia;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 En los casos de comisión de delitos, preservar Ias cosas en el estado en que se encuentren hasta</w:t>
      </w:r>
      <w:r>
        <w:rPr>
          <w:rFonts w:ascii="Arial" w:hAnsi="Arial" w:cs="Arial"/>
          <w:sz w:val="24"/>
          <w:szCs w:val="24"/>
        </w:rPr>
        <w:t xml:space="preserve"> </w:t>
      </w:r>
      <w:r w:rsidRPr="0050511D">
        <w:rPr>
          <w:rFonts w:ascii="Arial" w:hAnsi="Arial" w:cs="Arial"/>
          <w:sz w:val="24"/>
          <w:szCs w:val="24"/>
        </w:rPr>
        <w:t>el arribo de Ia autoridad competente, procurando Ia conservación de los objetos materiales relacionados con los mismos y acordonar el área, para evitar Ia presencia de personas y autoridades ajenas a Ia investigación; evitar el uso de Ia violencia, realizando acciones preventivas antes de emplear Ia fuerza y Ias armas;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III. Actuar con discreción sobre Ia información acerca de servicios, movimientos y sucesos internos</w:t>
      </w:r>
      <w:r>
        <w:rPr>
          <w:rFonts w:ascii="Arial" w:hAnsi="Arial" w:cs="Arial"/>
          <w:sz w:val="24"/>
          <w:szCs w:val="24"/>
        </w:rPr>
        <w:t xml:space="preserve"> </w:t>
      </w:r>
      <w:r w:rsidRPr="0050511D">
        <w:rPr>
          <w:rFonts w:ascii="Arial" w:hAnsi="Arial" w:cs="Arial"/>
          <w:sz w:val="24"/>
          <w:szCs w:val="24"/>
        </w:rPr>
        <w:t>de Ia corporación. Lo anterior, sin prejuicio de Ia obligación de informar al superior inmediato, al</w:t>
      </w:r>
      <w:r>
        <w:rPr>
          <w:rFonts w:ascii="Arial" w:hAnsi="Arial" w:cs="Arial"/>
          <w:sz w:val="24"/>
          <w:szCs w:val="24"/>
        </w:rPr>
        <w:t xml:space="preserve"> </w:t>
      </w:r>
      <w:r w:rsidRPr="0050511D">
        <w:rPr>
          <w:rFonts w:ascii="Arial" w:hAnsi="Arial" w:cs="Arial"/>
          <w:sz w:val="24"/>
          <w:szCs w:val="24"/>
        </w:rPr>
        <w:t>Comisario, al Síndico o al Presidente Municipal, el contenido de aquellas órdenes o acciones sobre</w:t>
      </w:r>
      <w:r>
        <w:rPr>
          <w:rFonts w:ascii="Arial" w:hAnsi="Arial" w:cs="Arial"/>
          <w:sz w:val="24"/>
          <w:szCs w:val="24"/>
        </w:rPr>
        <w:t xml:space="preserve"> </w:t>
      </w:r>
      <w:r w:rsidRPr="0050511D">
        <w:rPr>
          <w:rFonts w:ascii="Arial" w:hAnsi="Arial" w:cs="Arial"/>
          <w:sz w:val="24"/>
          <w:szCs w:val="24"/>
        </w:rPr>
        <w:t xml:space="preserve">Ias cuales se tenga presunción o certeza fundada de ilegalidad; </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IV. Estar siempre presentable y mantener su uniforme, insignias y equipo en Ias mejores condiciones de aseo y funcionamiento; evitar Ia ejecución de actos que pongan en peligro su integridad física, su seguridad y Ia de sus compañeros, o que pongan en riesgo el material y equipo que se le haya asignado; Los conductores de vehículos oficiales, solo podrán operarIos portando el uniforme oficial y Ia licencia correspondiente;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s-MX"/>
        </w:rPr>
      </w:pPr>
    </w:p>
    <w:p w:rsidR="00737E20"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 xml:space="preserve">V. Asistir a los cursos de formación policiaca, a fin de adquirir los conocimientos técnicos y prácticos que conlleven a su capacitación, actualización y profesionalización. El incumplimiento injustificado de esta disposición será motivo de baja; sugerir medidas técnicas y sistemas que redunden, en Ia mayor eficacia </w:t>
      </w: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del servicio; participar en Ias diversas actividades de Ia corporación en caso de emergencias, siniestros o desastres, aún fuera de su hora de servicio;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 Asistir puntualmente al desempeño de Ias comisiones y labores que le encomiende su Superior;</w:t>
      </w:r>
      <w:r>
        <w:rPr>
          <w:rFonts w:ascii="Arial" w:hAnsi="Arial" w:cs="Arial"/>
          <w:sz w:val="24"/>
          <w:szCs w:val="24"/>
        </w:rPr>
        <w:t xml:space="preserve"> </w:t>
      </w:r>
      <w:r w:rsidRPr="0050511D">
        <w:rPr>
          <w:rFonts w:ascii="Arial" w:hAnsi="Arial" w:cs="Arial"/>
          <w:sz w:val="24"/>
          <w:szCs w:val="24"/>
        </w:rPr>
        <w:t>y cumplir con Ias demás disposiciones que establezca la Dirección General y otros ordenamientos</w:t>
      </w:r>
      <w:r>
        <w:rPr>
          <w:rFonts w:ascii="Arial" w:hAnsi="Arial" w:cs="Arial"/>
          <w:sz w:val="24"/>
          <w:szCs w:val="24"/>
        </w:rPr>
        <w:t xml:space="preserve"> </w:t>
      </w:r>
      <w:r w:rsidRPr="0050511D">
        <w:rPr>
          <w:rFonts w:ascii="Arial" w:hAnsi="Arial" w:cs="Arial"/>
          <w:sz w:val="24"/>
          <w:szCs w:val="24"/>
        </w:rPr>
        <w:t>legales aplicables a su función, prestar servicio social a Ia Comunidad en Ias Labores.</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Artículo 25°. Para efecto del presente capítulo que estrictamente prohibido a los elementos</w:t>
      </w:r>
      <w:r>
        <w:rPr>
          <w:rFonts w:ascii="Arial" w:hAnsi="Arial" w:cs="Arial"/>
          <w:sz w:val="24"/>
          <w:szCs w:val="24"/>
        </w:rPr>
        <w:t xml:space="preserve"> </w:t>
      </w:r>
      <w:r w:rsidRPr="0050511D">
        <w:rPr>
          <w:rFonts w:ascii="Arial" w:hAnsi="Arial" w:cs="Arial"/>
          <w:sz w:val="24"/>
          <w:szCs w:val="24"/>
        </w:rPr>
        <w:t>operativos de Ia Dirección General de Seguridad Pública: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 Penetrar a los espectáculos públicos sin el correspondiente boleto, a menos que tengan algún</w:t>
      </w:r>
      <w:r>
        <w:rPr>
          <w:rFonts w:ascii="Arial" w:hAnsi="Arial" w:cs="Arial"/>
          <w:sz w:val="24"/>
          <w:szCs w:val="24"/>
        </w:rPr>
        <w:t xml:space="preserve"> </w:t>
      </w:r>
      <w:r w:rsidRPr="0050511D">
        <w:rPr>
          <w:rFonts w:ascii="Arial" w:hAnsi="Arial" w:cs="Arial"/>
          <w:sz w:val="24"/>
          <w:szCs w:val="24"/>
        </w:rPr>
        <w:t>servicio encomendado, o sea necesaria su presencia;</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 Recibir regalos o dádivas de cualquier especie, así como aceptar ofrecimientos o promesas por</w:t>
      </w:r>
      <w:r>
        <w:rPr>
          <w:rFonts w:ascii="Arial" w:hAnsi="Arial" w:cs="Arial"/>
          <w:sz w:val="24"/>
          <w:szCs w:val="24"/>
        </w:rPr>
        <w:t xml:space="preserve"> </w:t>
      </w:r>
      <w:r w:rsidRPr="0050511D">
        <w:rPr>
          <w:rFonts w:ascii="Arial" w:hAnsi="Arial" w:cs="Arial"/>
          <w:sz w:val="24"/>
          <w:szCs w:val="24"/>
        </w:rPr>
        <w:t>cualquier acción u omisión en él desempeño del servicio o con motivo de sus funciones;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III. Presentarse a sus labores de servicio o misión en estado de ebriedad, con aliento alcohólico, bajo Ia influencia de algún tipo de estupefaciente o sustancia tóxica;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IV. Abandonar el servicio, arresto o Ia comisión que desempeñe, antes de que llegue su relevo o</w:t>
      </w:r>
      <w:r>
        <w:rPr>
          <w:rFonts w:ascii="Arial" w:hAnsi="Arial" w:cs="Arial"/>
          <w:sz w:val="24"/>
          <w:szCs w:val="24"/>
        </w:rPr>
        <w:t xml:space="preserve"> </w:t>
      </w:r>
      <w:r w:rsidRPr="0050511D">
        <w:rPr>
          <w:rFonts w:ascii="Arial" w:hAnsi="Arial" w:cs="Arial"/>
          <w:sz w:val="24"/>
          <w:szCs w:val="24"/>
        </w:rPr>
        <w:t>término de arresto;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 Disponer indebidamente de dinero u objetos provenientes de faltas o delitos, ya sea de los que</w:t>
      </w:r>
      <w:r>
        <w:rPr>
          <w:rFonts w:ascii="Arial" w:hAnsi="Arial" w:cs="Arial"/>
          <w:sz w:val="24"/>
          <w:szCs w:val="24"/>
        </w:rPr>
        <w:t xml:space="preserve"> </w:t>
      </w:r>
      <w:r w:rsidRPr="0050511D">
        <w:rPr>
          <w:rFonts w:ascii="Arial" w:hAnsi="Arial" w:cs="Arial"/>
          <w:sz w:val="24"/>
          <w:szCs w:val="24"/>
        </w:rPr>
        <w:t>se le recojan a Ias personas retenidas o aprehendidas o se los hayan dejado depositados por</w:t>
      </w:r>
      <w:r>
        <w:rPr>
          <w:rFonts w:ascii="Arial" w:hAnsi="Arial" w:cs="Arial"/>
          <w:sz w:val="24"/>
          <w:szCs w:val="24"/>
        </w:rPr>
        <w:t xml:space="preserve"> </w:t>
      </w:r>
      <w:r w:rsidRPr="0050511D">
        <w:rPr>
          <w:rFonts w:ascii="Arial" w:hAnsi="Arial" w:cs="Arial"/>
          <w:sz w:val="24"/>
          <w:szCs w:val="24"/>
        </w:rPr>
        <w:t>cualquier motivo;</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 Cometer cualquier acto de indisciplina o abuso de autoridad en el servicio o fuera del, o</w:t>
      </w:r>
      <w:r>
        <w:rPr>
          <w:rFonts w:ascii="Arial" w:hAnsi="Arial" w:cs="Arial"/>
          <w:sz w:val="24"/>
          <w:szCs w:val="24"/>
        </w:rPr>
        <w:t xml:space="preserve"> </w:t>
      </w:r>
      <w:r w:rsidRPr="0050511D">
        <w:rPr>
          <w:rFonts w:ascii="Arial" w:hAnsi="Arial" w:cs="Arial"/>
          <w:sz w:val="24"/>
          <w:szCs w:val="24"/>
        </w:rPr>
        <w:t>valiéndose de su investidura, cometa cualquier acto que no sea de su competencia; Vender o</w:t>
      </w:r>
      <w:r>
        <w:rPr>
          <w:rFonts w:ascii="Arial" w:hAnsi="Arial" w:cs="Arial"/>
          <w:sz w:val="24"/>
          <w:szCs w:val="24"/>
        </w:rPr>
        <w:t xml:space="preserve"> </w:t>
      </w:r>
      <w:r w:rsidRPr="0050511D">
        <w:rPr>
          <w:rFonts w:ascii="Arial" w:hAnsi="Arial" w:cs="Arial"/>
          <w:sz w:val="24"/>
          <w:szCs w:val="24"/>
        </w:rPr>
        <w:t>pignorar el armamento o equipo de seguridad que se le haya asignado para el desempeño de su</w:t>
      </w:r>
      <w:r>
        <w:rPr>
          <w:rFonts w:ascii="Arial" w:hAnsi="Arial" w:cs="Arial"/>
          <w:sz w:val="24"/>
          <w:szCs w:val="24"/>
        </w:rPr>
        <w:t xml:space="preserve"> </w:t>
      </w:r>
      <w:r w:rsidRPr="0050511D">
        <w:rPr>
          <w:rFonts w:ascii="Arial" w:hAnsi="Arial" w:cs="Arial"/>
          <w:sz w:val="24"/>
          <w:szCs w:val="24"/>
        </w:rPr>
        <w:t>empleo;</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VII. Ningún superior expedirá ordenes que su ejecución constituya un delito, el que Ia expida y el</w:t>
      </w:r>
      <w:r>
        <w:rPr>
          <w:rFonts w:ascii="Arial" w:hAnsi="Arial" w:cs="Arial"/>
          <w:sz w:val="24"/>
          <w:szCs w:val="24"/>
        </w:rPr>
        <w:t xml:space="preserve"> </w:t>
      </w:r>
      <w:r w:rsidRPr="0050511D">
        <w:rPr>
          <w:rFonts w:ascii="Arial" w:hAnsi="Arial" w:cs="Arial"/>
          <w:sz w:val="24"/>
          <w:szCs w:val="24"/>
        </w:rPr>
        <w:t>que Ia ejecute, serán responsable conforme a los ordenamientos legales; Los miembros de Ia</w:t>
      </w:r>
      <w:r>
        <w:rPr>
          <w:rFonts w:ascii="Arial" w:hAnsi="Arial" w:cs="Arial"/>
          <w:sz w:val="24"/>
          <w:szCs w:val="24"/>
        </w:rPr>
        <w:t xml:space="preserve"> </w:t>
      </w:r>
      <w:r w:rsidRPr="0050511D">
        <w:rPr>
          <w:rFonts w:ascii="Arial" w:hAnsi="Arial" w:cs="Arial"/>
          <w:sz w:val="24"/>
          <w:szCs w:val="24"/>
        </w:rPr>
        <w:t>Dirección de Seguridad Pública cuando se encuentren en servicio o comisión, no podrán inmiscuirse en trabajos políticos, ni participar de mítines o manifestaciones, a excepción que su intervención sea para resguardar Ia seguridad, publica y evitar se cometan faltas o delitos;</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VIII. Salvar conductos al tratar asuntos del servicio;</w:t>
      </w:r>
      <w:r w:rsidRPr="0050511D">
        <w:rPr>
          <w:rFonts w:ascii="Arial" w:hAnsi="Arial" w:cs="Arial"/>
          <w:sz w:val="24"/>
          <w:szCs w:val="24"/>
        </w:rPr>
        <w:br/>
        <w:t>IX. Portar armas de fuego fuera de Ias horas del servicio ya sean Ias de cargo o de propiedad</w:t>
      </w:r>
      <w:r>
        <w:rPr>
          <w:rFonts w:ascii="Arial" w:hAnsi="Arial" w:cs="Arial"/>
          <w:sz w:val="24"/>
          <w:szCs w:val="24"/>
        </w:rPr>
        <w:t xml:space="preserve"> </w:t>
      </w:r>
      <w:r w:rsidRPr="0050511D">
        <w:rPr>
          <w:rFonts w:ascii="Arial" w:hAnsi="Arial" w:cs="Arial"/>
          <w:sz w:val="24"/>
          <w:szCs w:val="24"/>
        </w:rPr>
        <w:t>particular;</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X. Portar, durante el servicio, armas de fuego que no sean propiedad del Gobierno del Estado o del</w:t>
      </w:r>
      <w:r>
        <w:rPr>
          <w:rFonts w:ascii="Arial" w:hAnsi="Arial" w:cs="Arial"/>
          <w:sz w:val="24"/>
          <w:szCs w:val="24"/>
        </w:rPr>
        <w:t xml:space="preserve"> </w:t>
      </w:r>
      <w:r w:rsidRPr="0050511D">
        <w:rPr>
          <w:rFonts w:ascii="Arial" w:hAnsi="Arial" w:cs="Arial"/>
          <w:sz w:val="24"/>
          <w:szCs w:val="24"/>
        </w:rPr>
        <w:t>Municipio;</w:t>
      </w:r>
      <w:r w:rsidRPr="0050511D">
        <w:rPr>
          <w:rFonts w:ascii="Arial" w:hAnsi="Arial" w:cs="Arial"/>
          <w:sz w:val="24"/>
          <w:szCs w:val="24"/>
        </w:rPr>
        <w:br/>
        <w:t>XI. Alterar, dañar o modificar el armamento, el equipo de trabajo o los vehículos que les hayan sido proporcionados para el desempeño de sus funciones;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XII. Falsificar o alterar documentación oficial de Ia Dirección General;</w:t>
      </w:r>
      <w:r w:rsidRPr="0050511D">
        <w:rPr>
          <w:rFonts w:ascii="Arial" w:hAnsi="Arial" w:cs="Arial"/>
          <w:sz w:val="24"/>
          <w:szCs w:val="24"/>
        </w:rPr>
        <w:br/>
        <w:t>XIII. Dar informes falsos a sus superiores; y En general violar Ias leyes, reglamentos demásdisposiciones de orden civil o Administrativos.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CAPITULO IV.</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DE LAS SANCIONES.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26°. Las sanciones a los elementos operativos de Ia Dirección de Seguridad Pública</w:t>
      </w:r>
      <w:r>
        <w:rPr>
          <w:rFonts w:ascii="Arial" w:hAnsi="Arial" w:cs="Arial"/>
          <w:sz w:val="24"/>
          <w:szCs w:val="24"/>
        </w:rPr>
        <w:t xml:space="preserve"> </w:t>
      </w:r>
      <w:r w:rsidRPr="0050511D">
        <w:rPr>
          <w:rFonts w:ascii="Arial" w:hAnsi="Arial" w:cs="Arial"/>
          <w:sz w:val="24"/>
          <w:szCs w:val="24"/>
        </w:rPr>
        <w:t>solamente serán impuestas al policía mediante resolución formal de Ia Comisión Municipal de Honor y Justicia, por incumplimiento de requisitos que Ia ley y demás normas establezcan, por incurrir en responsabilidad en el desempeño de sus funciones o incumplimiento de sus deberes, obligaciones y prohibiciones.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27°. Procederá Ia separación del cargo de los elementos policiacos, cuando exista el</w:t>
      </w:r>
      <w:r>
        <w:rPr>
          <w:rFonts w:ascii="Arial" w:hAnsi="Arial" w:cs="Arial"/>
          <w:sz w:val="24"/>
          <w:szCs w:val="24"/>
        </w:rPr>
        <w:t xml:space="preserve"> </w:t>
      </w:r>
      <w:r w:rsidRPr="0050511D">
        <w:rPr>
          <w:rFonts w:ascii="Arial" w:hAnsi="Arial" w:cs="Arial"/>
          <w:sz w:val="24"/>
          <w:szCs w:val="24"/>
        </w:rPr>
        <w:t>incumplimiento de cualquiera de los requisitos de permanencia o cuando en los procesos de</w:t>
      </w:r>
      <w:r>
        <w:rPr>
          <w:rFonts w:ascii="Arial" w:hAnsi="Arial" w:cs="Arial"/>
          <w:sz w:val="24"/>
          <w:szCs w:val="24"/>
        </w:rPr>
        <w:t xml:space="preserve"> </w:t>
      </w:r>
      <w:r w:rsidRPr="0050511D">
        <w:rPr>
          <w:rFonts w:ascii="Arial" w:hAnsi="Arial" w:cs="Arial"/>
          <w:sz w:val="24"/>
          <w:szCs w:val="24"/>
        </w:rPr>
        <w:t>promoción concurran Ias siguientes circunstancias:</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737E20" w:rsidRPr="0050511D"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 Si hubiere sido convocado a tres procesos consecutivos de promoción sin que haya participado</w:t>
      </w:r>
      <w:r>
        <w:rPr>
          <w:rFonts w:ascii="Arial" w:hAnsi="Arial" w:cs="Arial"/>
          <w:sz w:val="24"/>
          <w:szCs w:val="24"/>
        </w:rPr>
        <w:t xml:space="preserve"> </w:t>
      </w:r>
      <w:r w:rsidRPr="0050511D">
        <w:rPr>
          <w:rFonts w:ascii="Arial" w:hAnsi="Arial" w:cs="Arial"/>
          <w:sz w:val="24"/>
          <w:szCs w:val="24"/>
        </w:rPr>
        <w:t>en los mismos, o que habiendo participado en dichos procesos, no hubiese obtenido el grado</w:t>
      </w:r>
      <w:r>
        <w:rPr>
          <w:rFonts w:ascii="Arial" w:hAnsi="Arial" w:cs="Arial"/>
          <w:sz w:val="24"/>
          <w:szCs w:val="24"/>
        </w:rPr>
        <w:t xml:space="preserve"> </w:t>
      </w:r>
      <w:r w:rsidRPr="0050511D">
        <w:rPr>
          <w:rFonts w:ascii="Arial" w:hAnsi="Arial" w:cs="Arial"/>
          <w:sz w:val="24"/>
          <w:szCs w:val="24"/>
        </w:rPr>
        <w:t>inmediato superior que le correspondería por causas imputables a él;</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 xml:space="preserve">b) Que haya alcanzado Ia edad máxima correspondiente a su jerarquía, de </w:t>
      </w:r>
      <w:r>
        <w:rPr>
          <w:rFonts w:ascii="Arial" w:hAnsi="Arial" w:cs="Arial"/>
          <w:sz w:val="24"/>
          <w:szCs w:val="24"/>
        </w:rPr>
        <w:t xml:space="preserve"> a</w:t>
      </w:r>
      <w:r w:rsidRPr="0050511D">
        <w:rPr>
          <w:rFonts w:ascii="Arial" w:hAnsi="Arial" w:cs="Arial"/>
          <w:sz w:val="24"/>
          <w:szCs w:val="24"/>
        </w:rPr>
        <w:t>cuerdo con lo</w:t>
      </w:r>
      <w:r>
        <w:rPr>
          <w:rFonts w:ascii="Arial" w:hAnsi="Arial" w:cs="Arial"/>
          <w:sz w:val="24"/>
          <w:szCs w:val="24"/>
        </w:rPr>
        <w:t xml:space="preserve"> </w:t>
      </w:r>
      <w:r w:rsidRPr="0050511D">
        <w:rPr>
          <w:rFonts w:ascii="Arial" w:hAnsi="Arial" w:cs="Arial"/>
          <w:sz w:val="24"/>
          <w:szCs w:val="24"/>
        </w:rPr>
        <w:t>establecido en Ias disposiciones aplicables; y</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c) Que del expediente del integrante no se desprendan méritos suficientes para conservar su</w:t>
      </w:r>
      <w:r>
        <w:rPr>
          <w:rFonts w:ascii="Arial" w:hAnsi="Arial" w:cs="Arial"/>
          <w:sz w:val="24"/>
          <w:szCs w:val="24"/>
        </w:rPr>
        <w:t xml:space="preserve"> </w:t>
      </w:r>
      <w:r w:rsidRPr="0050511D">
        <w:rPr>
          <w:rFonts w:ascii="Arial" w:hAnsi="Arial" w:cs="Arial"/>
          <w:sz w:val="24"/>
          <w:szCs w:val="24"/>
        </w:rPr>
        <w:t>permanencia;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28°. Procederá Ia remoción cuando se incurra en responsabilidad en el desempeño de sus</w:t>
      </w:r>
      <w:r>
        <w:rPr>
          <w:rFonts w:ascii="Arial" w:hAnsi="Arial" w:cs="Arial"/>
          <w:sz w:val="24"/>
          <w:szCs w:val="24"/>
        </w:rPr>
        <w:t xml:space="preserve"> </w:t>
      </w:r>
      <w:r w:rsidRPr="0050511D">
        <w:rPr>
          <w:rFonts w:ascii="Arial" w:hAnsi="Arial" w:cs="Arial"/>
          <w:sz w:val="24"/>
          <w:szCs w:val="24"/>
        </w:rPr>
        <w:t>funciones o incumplimiento de sus obligaciones, deberes, prohibiciones y demás disposiciones</w:t>
      </w:r>
      <w:r>
        <w:rPr>
          <w:rFonts w:ascii="Arial" w:hAnsi="Arial" w:cs="Arial"/>
          <w:sz w:val="24"/>
          <w:szCs w:val="24"/>
        </w:rPr>
        <w:t xml:space="preserve"> </w:t>
      </w:r>
      <w:r w:rsidRPr="0050511D">
        <w:rPr>
          <w:rFonts w:ascii="Arial" w:hAnsi="Arial" w:cs="Arial"/>
          <w:sz w:val="24"/>
          <w:szCs w:val="24"/>
        </w:rPr>
        <w:t>relativas al régimen disciplinario.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29°. Procede Ia amonestación con cargo a su expediente o suspensión hasta por tres meses sin goce de sueldo, cuando a criterio del órgano juzgador, el elemento o los elementos que hayan incurrido en responsabilidad en el desempeño de sus funciones o incumplimiento de sus</w:t>
      </w:r>
      <w:r>
        <w:rPr>
          <w:rFonts w:ascii="Arial" w:hAnsi="Arial" w:cs="Arial"/>
          <w:sz w:val="24"/>
          <w:szCs w:val="24"/>
        </w:rPr>
        <w:t xml:space="preserve"> </w:t>
      </w:r>
      <w:r w:rsidRPr="0050511D">
        <w:rPr>
          <w:rFonts w:ascii="Arial" w:hAnsi="Arial" w:cs="Arial"/>
          <w:sz w:val="24"/>
          <w:szCs w:val="24"/>
        </w:rPr>
        <w:t>obligaciones, deberes o prohibiciones o inobservancia de Ias demás disposiciones relativas al</w:t>
      </w:r>
      <w:r w:rsidRPr="0050511D">
        <w:rPr>
          <w:rFonts w:ascii="Arial" w:hAnsi="Arial" w:cs="Arial"/>
          <w:sz w:val="24"/>
          <w:szCs w:val="24"/>
        </w:rPr>
        <w:br/>
        <w:t>régimen disciplinario, se considere que no afectan de manera grave el servicio, los derechos de Ia</w:t>
      </w:r>
      <w:r>
        <w:rPr>
          <w:rFonts w:ascii="Arial" w:hAnsi="Arial" w:cs="Arial"/>
          <w:sz w:val="24"/>
          <w:szCs w:val="24"/>
        </w:rPr>
        <w:t xml:space="preserve"> </w:t>
      </w:r>
      <w:r w:rsidRPr="0050511D">
        <w:rPr>
          <w:rFonts w:ascii="Arial" w:hAnsi="Arial" w:cs="Arial"/>
          <w:sz w:val="24"/>
          <w:szCs w:val="24"/>
        </w:rPr>
        <w:t>sociedad, Ia institución, los derechos humanos y el buen nombre del municipio y cualquier otra</w:t>
      </w:r>
      <w:r>
        <w:rPr>
          <w:rFonts w:ascii="Arial" w:hAnsi="Arial" w:cs="Arial"/>
          <w:sz w:val="24"/>
          <w:szCs w:val="24"/>
        </w:rPr>
        <w:t xml:space="preserve"> </w:t>
      </w:r>
      <w:r w:rsidRPr="0050511D">
        <w:rPr>
          <w:rFonts w:ascii="Arial" w:hAnsi="Arial" w:cs="Arial"/>
          <w:sz w:val="24"/>
          <w:szCs w:val="24"/>
        </w:rPr>
        <w:t>circunstancia.</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30°. La aplicación de dichas sanciones se hará a juicio de Ia Comisión Municipal de Honor y</w:t>
      </w:r>
      <w:r>
        <w:rPr>
          <w:rFonts w:ascii="Arial" w:hAnsi="Arial" w:cs="Arial"/>
          <w:sz w:val="24"/>
          <w:szCs w:val="24"/>
        </w:rPr>
        <w:t xml:space="preserve"> </w:t>
      </w:r>
      <w:r w:rsidRPr="0050511D">
        <w:rPr>
          <w:rFonts w:ascii="Arial" w:hAnsi="Arial" w:cs="Arial"/>
          <w:sz w:val="24"/>
          <w:szCs w:val="24"/>
        </w:rPr>
        <w:t>Justicia. En todo caso, deberá registrarse en el expediente personal del infractor Ia sanción que se</w:t>
      </w:r>
      <w:r>
        <w:rPr>
          <w:rFonts w:ascii="Arial" w:hAnsi="Arial" w:cs="Arial"/>
          <w:sz w:val="24"/>
          <w:szCs w:val="24"/>
        </w:rPr>
        <w:t xml:space="preserve"> </w:t>
      </w:r>
      <w:r w:rsidRPr="0050511D">
        <w:rPr>
          <w:rFonts w:ascii="Arial" w:hAnsi="Arial" w:cs="Arial"/>
          <w:sz w:val="24"/>
          <w:szCs w:val="24"/>
        </w:rPr>
        <w:t>le aplique.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CAPITULO V.</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DE LOS RECONOCIMIENTOS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31°. EI régimen de estímulos es el mecanismo por el cual Ia dirección General de Seguridad Pública otorga los reconocimientos públicos a sus integrantes por actos de servicio meritorios o por su trayectoria ejemplar, para fomentar Ia calidad y efectividad en el desempeño del servicio, incrementar Ias posibilidades de promoción y desarrollo de los integrantes, así como fortalecer su identidad institucional.</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Todo estímulo otorgado por Ia Corporación será acompaña de una constancia que acredite el</w:t>
      </w:r>
      <w:r>
        <w:rPr>
          <w:rFonts w:ascii="Arial" w:hAnsi="Arial" w:cs="Arial"/>
          <w:sz w:val="24"/>
          <w:szCs w:val="24"/>
        </w:rPr>
        <w:t xml:space="preserve"> </w:t>
      </w:r>
      <w:r w:rsidRPr="0050511D">
        <w:rPr>
          <w:rFonts w:ascii="Arial" w:hAnsi="Arial" w:cs="Arial"/>
          <w:sz w:val="24"/>
          <w:szCs w:val="24"/>
        </w:rPr>
        <w:t>otorgamiento del mismo, Ia cual deberá ser integrada al expediente del elemento y en su caso, con Ia autorización de portación de Ia condecoración o distintivo correspondiente.</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32. Los estímulos, tienen como objeto, fomentar Ia calidad, efectividad, lealtad e</w:t>
      </w:r>
      <w:r>
        <w:rPr>
          <w:rFonts w:ascii="Arial" w:hAnsi="Arial" w:cs="Arial"/>
          <w:sz w:val="24"/>
          <w:szCs w:val="24"/>
        </w:rPr>
        <w:t xml:space="preserve"> </w:t>
      </w:r>
      <w:r w:rsidRPr="0050511D">
        <w:rPr>
          <w:rFonts w:ascii="Arial" w:hAnsi="Arial" w:cs="Arial"/>
          <w:sz w:val="24"/>
          <w:szCs w:val="24"/>
        </w:rPr>
        <w:t>incrementar Ias posibilidades de promoción y desarrollo entre los policías en activo, mediante el</w:t>
      </w:r>
      <w:r>
        <w:rPr>
          <w:rFonts w:ascii="Arial" w:hAnsi="Arial" w:cs="Arial"/>
          <w:sz w:val="24"/>
          <w:szCs w:val="24"/>
        </w:rPr>
        <w:t xml:space="preserve"> </w:t>
      </w:r>
      <w:r w:rsidRPr="0050511D">
        <w:rPr>
          <w:rFonts w:ascii="Arial" w:hAnsi="Arial" w:cs="Arial"/>
          <w:sz w:val="24"/>
          <w:szCs w:val="24"/>
        </w:rPr>
        <w:t>reconocimiento de sus méritos y acciones relevantes que sean reconocidas por Ia sociedad.</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33°. La corporación policial municipal determinará los estímulos, a propuesta de Ia Comisión Municipal de Carrera Policial, de conformidad con el Reglamento del Servicio Profesional de Carrera Policial y su Manual de Procesos, con base en los méritos, los mejores resultados de Ia formación inicial, continua y especializada, evaluación para Ia permanencia, capacidad, y acciones relevantes reconocidas por Ia sociedad.</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34°. Las formas de reconocimiento, son otorgadas a nombre del Ayuntamiento por el</w:t>
      </w:r>
      <w:r>
        <w:rPr>
          <w:rFonts w:ascii="Arial" w:hAnsi="Arial" w:cs="Arial"/>
          <w:sz w:val="24"/>
          <w:szCs w:val="24"/>
        </w:rPr>
        <w:t xml:space="preserve"> </w:t>
      </w:r>
      <w:r w:rsidRPr="0050511D">
        <w:rPr>
          <w:rFonts w:ascii="Arial" w:hAnsi="Arial" w:cs="Arial"/>
          <w:sz w:val="24"/>
          <w:szCs w:val="24"/>
        </w:rPr>
        <w:t>Presidente Municipal o por Ia Comisión Municipal de Honor y Justicia con su aprobación.</w:t>
      </w: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TITULO CUARTO</w:t>
      </w:r>
      <w:r w:rsidRPr="0050511D">
        <w:rPr>
          <w:rFonts w:ascii="Arial" w:hAnsi="Arial" w:cs="Arial"/>
          <w:sz w:val="24"/>
          <w:szCs w:val="24"/>
        </w:rPr>
        <w:br/>
        <w:t>DEL PROCEDIMIENTO PARA LA APLICACIÓN DE SANCIONES.</w:t>
      </w:r>
      <w:r w:rsidRPr="0050511D">
        <w:rPr>
          <w:rFonts w:ascii="Arial" w:hAnsi="Arial" w:cs="Arial"/>
          <w:sz w:val="24"/>
          <w:szCs w:val="24"/>
        </w:rPr>
        <w:br/>
        <w:t>CAPÍTULO I</w:t>
      </w:r>
      <w:r w:rsidRPr="0050511D">
        <w:rPr>
          <w:rFonts w:ascii="Arial" w:hAnsi="Arial" w:cs="Arial"/>
          <w:sz w:val="24"/>
          <w:szCs w:val="24"/>
        </w:rPr>
        <w:br/>
        <w:t>DEL PROCEDIMIENTO</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35°. EI procedimiento para Ia imposición de Ias sanciones a que se refiere el presente</w:t>
      </w:r>
      <w:r>
        <w:rPr>
          <w:rFonts w:ascii="Arial" w:hAnsi="Arial" w:cs="Arial"/>
          <w:sz w:val="24"/>
          <w:szCs w:val="24"/>
        </w:rPr>
        <w:t xml:space="preserve"> </w:t>
      </w:r>
      <w:r w:rsidRPr="0050511D">
        <w:rPr>
          <w:rFonts w:ascii="Arial" w:hAnsi="Arial" w:cs="Arial"/>
          <w:sz w:val="24"/>
          <w:szCs w:val="24"/>
        </w:rPr>
        <w:t>Reglamento y el Reglamento Interno de Ia Dirección de Seguridad Pública Municipal de Tanquian de Escobedo, Estado de San Luis Potosí, estará sujeto cuando m</w:t>
      </w:r>
      <w:r>
        <w:rPr>
          <w:rFonts w:ascii="Arial" w:hAnsi="Arial" w:cs="Arial"/>
          <w:sz w:val="24"/>
          <w:szCs w:val="24"/>
        </w:rPr>
        <w:t xml:space="preserve">enos a Ias siguientes reglas: </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 Conocida y documentada una irregularidad, el Presidente de Ia Comisión Municipal de Honor y</w:t>
      </w:r>
      <w:r>
        <w:rPr>
          <w:rFonts w:ascii="Arial" w:hAnsi="Arial" w:cs="Arial"/>
          <w:sz w:val="24"/>
          <w:szCs w:val="24"/>
        </w:rPr>
        <w:t xml:space="preserve"> </w:t>
      </w:r>
      <w:r w:rsidRPr="0050511D">
        <w:rPr>
          <w:rFonts w:ascii="Arial" w:hAnsi="Arial" w:cs="Arial"/>
          <w:sz w:val="24"/>
          <w:szCs w:val="24"/>
        </w:rPr>
        <w:t>Justicia mediante escrito le solicitará informe al servidor público presunto responsable de Ia misma la versión respectiva, dándole a conocer los hechos y Ia conducta sancionable que se le imputa, haciéndole llegar en su caso, Ia documentación en Ia que se motive Ia irregularidad, concediéndole un término de cinco días hábiles para que produzca por escrito su contestación, ofrezca pruebas y nombre a su defensor;</w:t>
      </w:r>
    </w:p>
    <w:p w:rsidR="009B0FDF" w:rsidRDefault="009B0FDF" w:rsidP="009B0FDF">
      <w:pPr>
        <w:spacing w:after="0"/>
        <w:jc w:val="both"/>
        <w:rPr>
          <w:rFonts w:ascii="Arial" w:hAnsi="Arial" w:cs="Arial"/>
          <w:sz w:val="24"/>
          <w:szCs w:val="24"/>
        </w:rPr>
      </w:pPr>
      <w:r w:rsidRPr="0050511D">
        <w:rPr>
          <w:rFonts w:ascii="Arial" w:hAnsi="Arial" w:cs="Arial"/>
          <w:sz w:val="24"/>
          <w:szCs w:val="24"/>
        </w:rPr>
        <w:t>II. Transcurrido el término mencionado en Ia fracción que ant</w:t>
      </w:r>
      <w:r>
        <w:rPr>
          <w:rFonts w:ascii="Arial" w:hAnsi="Arial" w:cs="Arial"/>
          <w:sz w:val="24"/>
          <w:szCs w:val="24"/>
        </w:rPr>
        <w:t xml:space="preserve">ecede, dentro de los quince días </w:t>
      </w:r>
      <w:r w:rsidRPr="0050511D">
        <w:rPr>
          <w:rFonts w:ascii="Arial" w:hAnsi="Arial" w:cs="Arial"/>
          <w:sz w:val="24"/>
          <w:szCs w:val="24"/>
        </w:rPr>
        <w:t>siguientes, se señalará día y hora para Ia celebración de una audiencia, en Ia que se desahogarán Ias pruebas ofrecidas y se expresarán los alegatos; y</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III. Desahogadas Ias pruebas y expresados los alegatos, el órgano colegiado resolverá dentro de los</w:t>
      </w:r>
      <w:r>
        <w:rPr>
          <w:rFonts w:ascii="Arial" w:hAnsi="Arial" w:cs="Arial"/>
          <w:sz w:val="24"/>
          <w:szCs w:val="24"/>
        </w:rPr>
        <w:t xml:space="preserve"> </w:t>
      </w:r>
      <w:r w:rsidRPr="0050511D">
        <w:rPr>
          <w:rFonts w:ascii="Arial" w:hAnsi="Arial" w:cs="Arial"/>
          <w:sz w:val="24"/>
          <w:szCs w:val="24"/>
        </w:rPr>
        <w:t>quince días naturales siguientes, sobre Ia existencia o inexistencia de responsabilidad. La resolución deberá notificarse de forma personal al elemento o elementos procesados, al superior jerárquico y al órgano de Control Interno del H. Ayuntamiento quien será el encargado del registro de sanciones disciplinarias en coordinación con el Titular de Ia Dirección de Asuntos Jurídicos, dentro de Ias setenta y dos horas siguientes al momento en que se pronuncie la resolución. Ei elemento podrá recurrir Ia resolución ante el Tribunal de lo Administrativo del Estado de San Luis Potosí.</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36°. Al iniciarse el procedimiento, si así conviene para la conducción y continuación de Ias</w:t>
      </w:r>
      <w:r>
        <w:rPr>
          <w:rFonts w:ascii="Arial" w:hAnsi="Arial" w:cs="Arial"/>
          <w:sz w:val="24"/>
          <w:szCs w:val="24"/>
        </w:rPr>
        <w:t xml:space="preserve"> </w:t>
      </w:r>
      <w:r w:rsidRPr="0050511D">
        <w:rPr>
          <w:rFonts w:ascii="Arial" w:hAnsi="Arial" w:cs="Arial"/>
          <w:sz w:val="24"/>
          <w:szCs w:val="24"/>
        </w:rPr>
        <w:t>investigaciones y cuando Ia falta no sea grave, Ia Comisión Municipal de Honor y Justicia podrá</w:t>
      </w:r>
      <w:r>
        <w:rPr>
          <w:rFonts w:ascii="Arial" w:hAnsi="Arial" w:cs="Arial"/>
          <w:sz w:val="24"/>
          <w:szCs w:val="24"/>
        </w:rPr>
        <w:t xml:space="preserve"> </w:t>
      </w:r>
      <w:r w:rsidRPr="0050511D">
        <w:rPr>
          <w:rFonts w:ascii="Arial" w:hAnsi="Arial" w:cs="Arial"/>
          <w:sz w:val="24"/>
          <w:szCs w:val="24"/>
        </w:rPr>
        <w:t>determinar Ia reubicación provisional del servidor público sujeto a procedimiento respecto de su</w:t>
      </w:r>
      <w:r>
        <w:rPr>
          <w:rFonts w:ascii="Arial" w:hAnsi="Arial" w:cs="Arial"/>
          <w:sz w:val="24"/>
          <w:szCs w:val="24"/>
        </w:rPr>
        <w:t xml:space="preserve"> </w:t>
      </w:r>
      <w:r w:rsidRPr="0050511D">
        <w:rPr>
          <w:rFonts w:ascii="Arial" w:hAnsi="Arial" w:cs="Arial"/>
          <w:sz w:val="24"/>
          <w:szCs w:val="24"/>
        </w:rPr>
        <w:t>empleo, cargo o comisión, sin afectar el salario o pago de Ias percepciones del elemento suspendido. La reubicación regirá desde el momento en que sea notificada al interesado y cesará hasta que se resuelva en definitiva el procedimiento. La reubicación de ninguna manera prejuzga sobre la irresponsabilidad imputada, en caso pero si se le encuentra responsable y le sea impuesta tina sanción de suspensión, se computará como parte del cumplimiento de la misma todo el tiempo en que el elemento haya estado suspendido provisionalmente. Si Ia suspensión resultare mayor a la sanción se pagará íntegramente su salario por los días que ésta se hubiere excedido.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Si el servidor público reubicado provisionalmente no resulta responsable de las faltas que se le</w:t>
      </w:r>
      <w:r>
        <w:rPr>
          <w:rFonts w:ascii="Arial" w:hAnsi="Arial" w:cs="Arial"/>
          <w:sz w:val="24"/>
          <w:szCs w:val="24"/>
        </w:rPr>
        <w:t xml:space="preserve"> </w:t>
      </w:r>
      <w:r w:rsidRPr="0050511D">
        <w:rPr>
          <w:rFonts w:ascii="Arial" w:hAnsi="Arial" w:cs="Arial"/>
          <w:sz w:val="24"/>
          <w:szCs w:val="24"/>
        </w:rPr>
        <w:t>atribuyen, será restituido en el lugar donde prestaba sus servicios.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37°. Las resoluciones definitivas dictadas en el procedimiento deberán asentarse en el libro de registro de sanciones y deberán agregarse además al expediente personal del servidor público para los efectos de su control.</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CAPITULO II</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DE LA GRADUACIÓN DE LAS SANCIONES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38°. Para razón de equidad en la reposición de las sanciones, Ia Comisión Municipal de Honor y Justicia, tomara en consideración los factores siguientes: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 Las circunstancias y medios de ejecución;</w:t>
      </w:r>
    </w:p>
    <w:p w:rsidR="009B0FDF" w:rsidRDefault="009B0FDF" w:rsidP="009B0FDF">
      <w:pPr>
        <w:spacing w:after="0"/>
        <w:rPr>
          <w:rFonts w:ascii="Arial" w:hAnsi="Arial" w:cs="Arial"/>
          <w:sz w:val="24"/>
          <w:szCs w:val="24"/>
        </w:rPr>
      </w:pPr>
      <w:r w:rsidRPr="0050511D">
        <w:rPr>
          <w:rFonts w:ascii="Arial" w:hAnsi="Arial" w:cs="Arial"/>
          <w:sz w:val="24"/>
          <w:szCs w:val="24"/>
        </w:rPr>
        <w:t>II. Gravedad de Ia infracción;</w:t>
      </w:r>
    </w:p>
    <w:p w:rsidR="00737E20" w:rsidRDefault="00737E20" w:rsidP="009B0FDF">
      <w:pPr>
        <w:spacing w:after="0"/>
        <w:rPr>
          <w:rFonts w:ascii="Arial" w:hAnsi="Arial" w:cs="Arial"/>
          <w:sz w:val="24"/>
          <w:szCs w:val="24"/>
        </w:rPr>
      </w:pPr>
    </w:p>
    <w:p w:rsidR="00737E20" w:rsidRDefault="00737E20" w:rsidP="009B0FDF">
      <w:pPr>
        <w:spacing w:after="0"/>
        <w:rPr>
          <w:rFonts w:ascii="Arial" w:hAnsi="Arial" w:cs="Arial"/>
          <w:sz w:val="24"/>
          <w:szCs w:val="24"/>
        </w:rPr>
      </w:pPr>
    </w:p>
    <w:p w:rsidR="00737E20" w:rsidRDefault="00737E20" w:rsidP="009B0FDF">
      <w:pPr>
        <w:spacing w:after="0"/>
        <w:rPr>
          <w:rFonts w:ascii="Arial" w:hAnsi="Arial" w:cs="Arial"/>
          <w:sz w:val="24"/>
          <w:szCs w:val="24"/>
        </w:rPr>
      </w:pPr>
    </w:p>
    <w:p w:rsidR="00737E20" w:rsidRPr="0050511D" w:rsidRDefault="00737E20" w:rsidP="009B0FDF">
      <w:pPr>
        <w:spacing w:after="0"/>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III. Daños causados a Ia institución;</w:t>
      </w:r>
      <w:r w:rsidRPr="0050511D">
        <w:rPr>
          <w:rFonts w:ascii="Arial" w:hAnsi="Arial" w:cs="Arial"/>
          <w:sz w:val="24"/>
          <w:szCs w:val="24"/>
        </w:rPr>
        <w:br/>
        <w:t>IV. Daños infligidos a la ciudadanía;</w:t>
      </w:r>
      <w:r w:rsidRPr="0050511D">
        <w:rPr>
          <w:rFonts w:ascii="Arial" w:hAnsi="Arial" w:cs="Arial"/>
          <w:sz w:val="24"/>
          <w:szCs w:val="24"/>
        </w:rPr>
        <w:br/>
        <w:t>V. Prácticas, que vulneren el funcionamiento de Ia corporación;</w:t>
      </w:r>
      <w:r w:rsidRPr="0050511D">
        <w:rPr>
          <w:rFonts w:ascii="Arial" w:hAnsi="Arial" w:cs="Arial"/>
          <w:sz w:val="24"/>
          <w:szCs w:val="24"/>
        </w:rPr>
        <w:br/>
        <w:t>VI. La reincidencia del responsable;</w:t>
      </w:r>
      <w:r w:rsidRPr="0050511D">
        <w:rPr>
          <w:rFonts w:ascii="Arial" w:hAnsi="Arial" w:cs="Arial"/>
          <w:sz w:val="24"/>
          <w:szCs w:val="24"/>
        </w:rPr>
        <w:br/>
        <w:t>VII. La categoría, jerarquía o grado, el nivel académico y la antigüedad en el servicio;</w:t>
      </w:r>
      <w:r w:rsidRPr="0050511D">
        <w:rPr>
          <w:rFonts w:ascii="Arial" w:hAnsi="Arial" w:cs="Arial"/>
          <w:sz w:val="24"/>
          <w:szCs w:val="24"/>
        </w:rPr>
        <w:br/>
        <w:t>VIII. Las circunstancias socioeconómicas del policía;</w:t>
      </w:r>
      <w:r w:rsidRPr="0050511D">
        <w:rPr>
          <w:rFonts w:ascii="Arial" w:hAnsi="Arial" w:cs="Arial"/>
          <w:sz w:val="24"/>
          <w:szCs w:val="24"/>
        </w:rPr>
        <w:br/>
        <w:t>IX. En su caso, el monto del beneficio, daño o perjuicio económicos derivado del incumplimiento de obligaciones;</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X. Conducta observada con anterioridad al hecho; Intencionalidad o negligencia; Prejuicios originados al servicio;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XI. Daños producidos a otros policías preventivos municipales de carrera, y</w:t>
      </w:r>
      <w:r w:rsidRPr="0050511D">
        <w:rPr>
          <w:rFonts w:ascii="Arial" w:hAnsi="Arial" w:cs="Arial"/>
          <w:sz w:val="24"/>
          <w:szCs w:val="24"/>
        </w:rPr>
        <w:br/>
        <w:t>XII. Daños causados al material y equipo.</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CAPÍTULO III</w:t>
      </w:r>
      <w:r w:rsidRPr="0050511D">
        <w:rPr>
          <w:rFonts w:ascii="Arial" w:hAnsi="Arial" w:cs="Arial"/>
          <w:sz w:val="24"/>
          <w:szCs w:val="24"/>
        </w:rPr>
        <w:br/>
        <w:t>DE LOS MEDIOS DE DEFENSA</w:t>
      </w:r>
      <w:r w:rsidRPr="0050511D">
        <w:rPr>
          <w:rFonts w:ascii="Arial" w:hAnsi="Arial" w:cs="Arial"/>
          <w:sz w:val="24"/>
          <w:szCs w:val="24"/>
        </w:rPr>
        <w:br/>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39°. En contra de los actos y resoluciones dictadas en aplicación de este Reglamento, se</w:t>
      </w:r>
      <w:r>
        <w:rPr>
          <w:rFonts w:ascii="Arial" w:hAnsi="Arial" w:cs="Arial"/>
          <w:sz w:val="24"/>
          <w:szCs w:val="24"/>
        </w:rPr>
        <w:t xml:space="preserve"> </w:t>
      </w:r>
      <w:r w:rsidRPr="0050511D">
        <w:rPr>
          <w:rFonts w:ascii="Arial" w:hAnsi="Arial" w:cs="Arial"/>
          <w:sz w:val="24"/>
          <w:szCs w:val="24"/>
        </w:rPr>
        <w:t>podrá promover el juicio de nulidad ante el Tribunal de lo Administrativo del Estado de San Luis</w:t>
      </w:r>
      <w:r>
        <w:rPr>
          <w:rFonts w:ascii="Arial" w:hAnsi="Arial" w:cs="Arial"/>
          <w:sz w:val="24"/>
          <w:szCs w:val="24"/>
        </w:rPr>
        <w:t xml:space="preserve"> </w:t>
      </w:r>
      <w:r w:rsidRPr="0050511D">
        <w:rPr>
          <w:rFonts w:ascii="Arial" w:hAnsi="Arial" w:cs="Arial"/>
          <w:sz w:val="24"/>
          <w:szCs w:val="24"/>
        </w:rPr>
        <w:t>Potosí, en los plazos que establece Ia Ley de Justicia Administrativa.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Los elementos operativos podrán ser removidos de su cargo si no cumplen con los requisitos que Ia Ley o el Reglamento señalen en el momento de Ia remoción, sin que proceda su reinstalación o</w:t>
      </w:r>
      <w:r>
        <w:rPr>
          <w:rFonts w:ascii="Arial" w:hAnsi="Arial" w:cs="Arial"/>
          <w:sz w:val="24"/>
          <w:szCs w:val="24"/>
        </w:rPr>
        <w:t xml:space="preserve"> </w:t>
      </w:r>
      <w:r w:rsidRPr="0050511D">
        <w:rPr>
          <w:rFonts w:ascii="Arial" w:hAnsi="Arial" w:cs="Arial"/>
          <w:sz w:val="24"/>
          <w:szCs w:val="24"/>
        </w:rPr>
        <w:t>restitución, cualquiera que sea el juicio o medio de defensa para combatir Ia remoción y en su caso, sólo procederá Ia indemnización.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TITULO QUINTO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DE LAS FACULTADES DE INVESTIGACIÓN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CAPITULO I</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DEL PROCEDIMIENTO DE INVESTIGACIÓN.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p>
    <w:p w:rsidR="00737E20"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40°. EI procedimiento se iniciará a partir de queja o denuncia debidamente formulada por</w:t>
      </w:r>
      <w:r>
        <w:rPr>
          <w:rFonts w:ascii="Arial" w:hAnsi="Arial" w:cs="Arial"/>
          <w:sz w:val="24"/>
          <w:szCs w:val="24"/>
        </w:rPr>
        <w:t xml:space="preserve"> </w:t>
      </w:r>
      <w:r w:rsidRPr="0050511D">
        <w:rPr>
          <w:rFonts w:ascii="Arial" w:hAnsi="Arial" w:cs="Arial"/>
          <w:sz w:val="24"/>
          <w:szCs w:val="24"/>
        </w:rPr>
        <w:t>escrito dirigido hacia el Pleno de Ia Comisión Municipal de Honor y Justicia Municipal.</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Dicha Denuncia podrá ser realizada por cualquier persona, o de oficio por presuntos actos u</w:t>
      </w:r>
      <w:r>
        <w:rPr>
          <w:rFonts w:ascii="Arial" w:hAnsi="Arial" w:cs="Arial"/>
          <w:sz w:val="24"/>
          <w:szCs w:val="24"/>
        </w:rPr>
        <w:t xml:space="preserve"> </w:t>
      </w:r>
      <w:r w:rsidRPr="0050511D">
        <w:rPr>
          <w:rFonts w:ascii="Arial" w:hAnsi="Arial" w:cs="Arial"/>
          <w:sz w:val="24"/>
          <w:szCs w:val="24"/>
        </w:rPr>
        <w:t xml:space="preserve">omisiones de los cuerpos de Seguridad pública que afecten a Ia sociedad o Ia disciplina interna de Ia corporación. La queja o denuncia deberá contener los datos de plena identificación del quejoso, que son domicilio y demás generales describiendo de manera detallada los hechos en que se funde Ia </w:t>
      </w:r>
      <w:r>
        <w:rPr>
          <w:rFonts w:ascii="Arial" w:hAnsi="Arial" w:cs="Arial"/>
          <w:sz w:val="24"/>
          <w:szCs w:val="24"/>
        </w:rPr>
        <w:t>m</w:t>
      </w:r>
      <w:r w:rsidRPr="0050511D">
        <w:rPr>
          <w:rFonts w:ascii="Arial" w:hAnsi="Arial" w:cs="Arial"/>
          <w:sz w:val="24"/>
          <w:szCs w:val="24"/>
        </w:rPr>
        <w:t>isma.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41°. Una vez recibida Ia denuncia o queja, Ia Comisión Municipal de Honor y Justicia</w:t>
      </w:r>
      <w:r>
        <w:rPr>
          <w:rFonts w:ascii="Arial" w:hAnsi="Arial" w:cs="Arial"/>
          <w:sz w:val="24"/>
          <w:szCs w:val="24"/>
        </w:rPr>
        <w:t xml:space="preserve"> </w:t>
      </w:r>
      <w:r w:rsidRPr="0050511D">
        <w:rPr>
          <w:rFonts w:ascii="Arial" w:hAnsi="Arial" w:cs="Arial"/>
          <w:sz w:val="24"/>
          <w:szCs w:val="24"/>
        </w:rPr>
        <w:t>procederá a recabar Ia información y documentación relacionada con los hechos materia de Ia queja o de Ia denuncia, pudiendo citar a los elementos que hubieren participado con los mismos, e inclusive solicitar al titular de Ia Dirección de Seguridad Pública todos los datos que estipulé necesarios para el esclarecimiento de los hechos.</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EI titular de Seguridad pública está obligado a hacer comparecer ante el Pleno de Ia Comisión</w:t>
      </w:r>
      <w:r>
        <w:rPr>
          <w:rFonts w:ascii="Arial" w:hAnsi="Arial" w:cs="Arial"/>
          <w:sz w:val="24"/>
          <w:szCs w:val="24"/>
        </w:rPr>
        <w:t xml:space="preserve"> </w:t>
      </w:r>
      <w:r w:rsidRPr="0050511D">
        <w:rPr>
          <w:rFonts w:ascii="Arial" w:hAnsi="Arial" w:cs="Arial"/>
          <w:sz w:val="24"/>
          <w:szCs w:val="24"/>
        </w:rPr>
        <w:t>Municipal de Honor y Justicia a los elementos que éste le solicite, así como a proporcionarle a los</w:t>
      </w:r>
      <w:r>
        <w:rPr>
          <w:rFonts w:ascii="Arial" w:hAnsi="Arial" w:cs="Arial"/>
          <w:sz w:val="24"/>
          <w:szCs w:val="24"/>
        </w:rPr>
        <w:t xml:space="preserve"> </w:t>
      </w:r>
      <w:r w:rsidRPr="0050511D">
        <w:rPr>
          <w:rFonts w:ascii="Arial" w:hAnsi="Arial" w:cs="Arial"/>
          <w:sz w:val="24"/>
          <w:szCs w:val="24"/>
        </w:rPr>
        <w:t>integrantes de Ia Comisión Municipal de Honor y Justicia toda Ia información y documentación</w:t>
      </w:r>
      <w:r>
        <w:rPr>
          <w:rFonts w:ascii="Arial" w:hAnsi="Arial" w:cs="Arial"/>
          <w:sz w:val="24"/>
          <w:szCs w:val="24"/>
        </w:rPr>
        <w:t xml:space="preserve"> </w:t>
      </w:r>
      <w:r w:rsidRPr="0050511D">
        <w:rPr>
          <w:rFonts w:ascii="Arial" w:hAnsi="Arial" w:cs="Arial"/>
          <w:sz w:val="24"/>
          <w:szCs w:val="24"/>
        </w:rPr>
        <w:t>requerida.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Los Integrantes de Ia Comisión Municipal de Honor y Justicia podrán practicar, dentro y fuera de su lugar de reunión, todas Ias diligencias tendientes a esos fines, auxiliándose para ello del personal de Seguridad pública o de Ia Dependencia que se requiera.</w:t>
      </w: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737E20" w:rsidRPr="0050511D"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42°. Si derivado de la investigación se desprende que no existen suficientes elementos para tener por acreditada Ia existencia de una falta el elemento, el Pleno de Ia Comisión Municipal de Honor y Justicia acordará el archivo definitivo de Ia investigación.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43°. Si de Ia investigación realizada, resulta acreditado, Ia comisión de una falta de Ias</w:t>
      </w:r>
      <w:r>
        <w:rPr>
          <w:rFonts w:ascii="Arial" w:hAnsi="Arial" w:cs="Arial"/>
          <w:sz w:val="24"/>
          <w:szCs w:val="24"/>
        </w:rPr>
        <w:t xml:space="preserve"> </w:t>
      </w:r>
      <w:r w:rsidRPr="0050511D">
        <w:rPr>
          <w:rFonts w:ascii="Arial" w:hAnsi="Arial" w:cs="Arial"/>
          <w:sz w:val="24"/>
          <w:szCs w:val="24"/>
        </w:rPr>
        <w:t>previstas en el título que antecede o en alguna otra disposición aplicable, por parte de un elemento o elementos, dará vista del expediente al pleno de Ia Comisión Municipal de Honor y Justicia para que en su cabo acuerde el inicio del procedimiento tendiente a Ia imposición de sanciones a que se refiere el título cuarto del presente reglamento.</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44°. Si en el procedimiento de investigación o en su caso el relativo a Ia imposición de</w:t>
      </w:r>
      <w:r>
        <w:rPr>
          <w:rFonts w:ascii="Arial" w:hAnsi="Arial" w:cs="Arial"/>
          <w:sz w:val="24"/>
          <w:szCs w:val="24"/>
        </w:rPr>
        <w:t xml:space="preserve"> </w:t>
      </w:r>
      <w:r w:rsidRPr="0050511D">
        <w:rPr>
          <w:rFonts w:ascii="Arial" w:hAnsi="Arial" w:cs="Arial"/>
          <w:sz w:val="24"/>
          <w:szCs w:val="24"/>
        </w:rPr>
        <w:t>sanciones se desprenda que de los hechos constitutivos de Ia falta se desprendan Ia probable</w:t>
      </w:r>
      <w:r>
        <w:rPr>
          <w:rFonts w:ascii="Arial" w:hAnsi="Arial" w:cs="Arial"/>
          <w:sz w:val="24"/>
          <w:szCs w:val="24"/>
        </w:rPr>
        <w:t xml:space="preserve"> </w:t>
      </w:r>
      <w:r w:rsidRPr="0050511D">
        <w:rPr>
          <w:rFonts w:ascii="Arial" w:hAnsi="Arial" w:cs="Arial"/>
          <w:sz w:val="24"/>
          <w:szCs w:val="24"/>
        </w:rPr>
        <w:t>comisión: de un delito, previo acuerdo de Ia Comisión Municipal de Honor y Justicia, el Titular de Ia Dirección de Seguridad pública, suspenderá provisionalmente al elemento durante Ia tramitación del procedimiento, haciéndolo del conocimiento Ia autoridad competente para los efectos legales a que haya lugar. Si se declarara posteriormente que no tiene responsabilidad, deberá pagársele íntegramente su salario, por todo el tiempo que estuvo suspendido.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45°. El acuerdo tomado por Ia Comisión Municipal de Honor y Justicia en el que se ordene</w:t>
      </w:r>
      <w:r>
        <w:rPr>
          <w:rFonts w:ascii="Arial" w:hAnsi="Arial" w:cs="Arial"/>
          <w:sz w:val="24"/>
          <w:szCs w:val="24"/>
        </w:rPr>
        <w:t xml:space="preserve"> </w:t>
      </w:r>
      <w:r w:rsidRPr="0050511D">
        <w:rPr>
          <w:rFonts w:ascii="Arial" w:hAnsi="Arial" w:cs="Arial"/>
          <w:sz w:val="24"/>
          <w:szCs w:val="24"/>
        </w:rPr>
        <w:t>sujetar al elemento o elementos del cuerpo de Seguridad pública a investigación y citarlo para el</w:t>
      </w:r>
      <w:r>
        <w:rPr>
          <w:rFonts w:ascii="Arial" w:hAnsi="Arial" w:cs="Arial"/>
          <w:sz w:val="24"/>
          <w:szCs w:val="24"/>
        </w:rPr>
        <w:t xml:space="preserve"> </w:t>
      </w:r>
      <w:r w:rsidRPr="0050511D">
        <w:rPr>
          <w:rFonts w:ascii="Arial" w:hAnsi="Arial" w:cs="Arial"/>
          <w:sz w:val="24"/>
          <w:szCs w:val="24"/>
        </w:rPr>
        <w:t>desahogo de Ia misma, deberá contener:</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I. EI nombre del elemento del cuerpo de Seguridad pública contra quien se inicia Ia investigación,</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II. Los hechos que se le imputan,</w:t>
      </w:r>
      <w:r w:rsidRPr="0050511D">
        <w:rPr>
          <w:rFonts w:ascii="Arial" w:hAnsi="Arial" w:cs="Arial"/>
          <w:sz w:val="24"/>
          <w:szCs w:val="24"/>
        </w:rPr>
        <w:br/>
        <w:t>III. La fecha, lugar y hora que tendrá Verificativo su comparecencia;</w:t>
      </w:r>
      <w:r w:rsidRPr="0050511D">
        <w:rPr>
          <w:rFonts w:ascii="Arial" w:hAnsi="Arial" w:cs="Arial"/>
          <w:sz w:val="24"/>
          <w:szCs w:val="24"/>
        </w:rPr>
        <w:br/>
        <w:t>IV. El fundamento y motivación de Ia actuación que emite el citatorio;</w:t>
      </w:r>
      <w:r w:rsidRPr="0050511D">
        <w:rPr>
          <w:rFonts w:ascii="Arial" w:hAnsi="Arial" w:cs="Arial"/>
          <w:sz w:val="24"/>
          <w:szCs w:val="24"/>
        </w:rPr>
        <w:br/>
        <w:t>V. EI nombre, cargo y firma de quien emite el acto respectivo; así como Ia fecha y el lugar donde se</w:t>
      </w:r>
      <w:r>
        <w:rPr>
          <w:rFonts w:ascii="Arial" w:hAnsi="Arial" w:cs="Arial"/>
          <w:sz w:val="24"/>
          <w:szCs w:val="24"/>
        </w:rPr>
        <w:t xml:space="preserve"> </w:t>
      </w:r>
      <w:r w:rsidRPr="0050511D">
        <w:rPr>
          <w:rFonts w:ascii="Arial" w:hAnsi="Arial" w:cs="Arial"/>
          <w:sz w:val="24"/>
          <w:szCs w:val="24"/>
        </w:rPr>
        <w:t>emitió;</w:t>
      </w:r>
      <w:r w:rsidRPr="0050511D">
        <w:rPr>
          <w:rFonts w:ascii="Arial" w:hAnsi="Arial" w:cs="Arial"/>
          <w:sz w:val="24"/>
          <w:szCs w:val="24"/>
        </w:rPr>
        <w:br/>
        <w:t>VI. EI número de expediente; Para el caso de que el citado no comparezca, se le harán efectivos los</w:t>
      </w:r>
      <w:r>
        <w:rPr>
          <w:rFonts w:ascii="Arial" w:hAnsi="Arial" w:cs="Arial"/>
          <w:sz w:val="24"/>
          <w:szCs w:val="24"/>
        </w:rPr>
        <w:t xml:space="preserve"> </w:t>
      </w:r>
      <w:r w:rsidRPr="0050511D">
        <w:rPr>
          <w:rFonts w:ascii="Arial" w:hAnsi="Arial" w:cs="Arial"/>
          <w:sz w:val="24"/>
          <w:szCs w:val="24"/>
        </w:rPr>
        <w:t>apercibimientos que en su caso se le hayan hecho; y si el elemento o los elementos sujetos se negare a declarar, se les tendrá por contestando en sentido afirmativo Ias imputaciones hechas en su contra.</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46°. En caso necesario y por razones fundadas y motivadas, el Presidente de Ia Comisión</w:t>
      </w:r>
      <w:r>
        <w:rPr>
          <w:rFonts w:ascii="Arial" w:hAnsi="Arial" w:cs="Arial"/>
          <w:sz w:val="24"/>
          <w:szCs w:val="24"/>
        </w:rPr>
        <w:t xml:space="preserve"> </w:t>
      </w:r>
      <w:r w:rsidRPr="0050511D">
        <w:rPr>
          <w:rFonts w:ascii="Arial" w:hAnsi="Arial" w:cs="Arial"/>
          <w:sz w:val="24"/>
          <w:szCs w:val="24"/>
        </w:rPr>
        <w:t>Municipal de Honor y Justicia previa autorización por parte de Ia mayoría de los integrantes de dicha Comisión, podrá ordenar, en cualquier tiempo, Ia práctica o ampliación dé cualquier diligencia probatoria, debiendo dar intervención al elemento o elementos sujetos al procedimiento.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lang w:eastAsia="es-MX"/>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Artículo 47°. Integrado el expediente relativo a Ia investigación realizada, se emitirá un dictamen que deberá contener una narración sucinta de los hechos, el análisis y valoración de Ias pruebas</w:t>
      </w:r>
      <w:r>
        <w:rPr>
          <w:rFonts w:ascii="Arial" w:hAnsi="Arial" w:cs="Arial"/>
          <w:sz w:val="24"/>
          <w:szCs w:val="24"/>
        </w:rPr>
        <w:t xml:space="preserve"> </w:t>
      </w:r>
      <w:r w:rsidRPr="0050511D">
        <w:rPr>
          <w:rFonts w:ascii="Arial" w:hAnsi="Arial" w:cs="Arial"/>
          <w:sz w:val="24"/>
          <w:szCs w:val="24"/>
        </w:rPr>
        <w:t>recabadas que obren en el sumario, y en su caso se propondrá al Pleno de Ia Comisión Municipal</w:t>
      </w:r>
      <w:r>
        <w:rPr>
          <w:rFonts w:ascii="Arial" w:hAnsi="Arial" w:cs="Arial"/>
          <w:sz w:val="24"/>
          <w:szCs w:val="24"/>
        </w:rPr>
        <w:t xml:space="preserve"> </w:t>
      </w:r>
      <w:r w:rsidRPr="0050511D">
        <w:rPr>
          <w:rFonts w:ascii="Arial" w:hAnsi="Arial" w:cs="Arial"/>
          <w:sz w:val="24"/>
          <w:szCs w:val="24"/>
        </w:rPr>
        <w:t>de Honor y Justicia que sé emita el acuerdo del inicio del procedimiento para Ia imposición de</w:t>
      </w:r>
      <w:r w:rsidRPr="0050511D">
        <w:rPr>
          <w:rFonts w:ascii="Arial" w:hAnsi="Arial" w:cs="Arial"/>
          <w:sz w:val="24"/>
          <w:szCs w:val="24"/>
        </w:rPr>
        <w:br/>
        <w:t>sanciones.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El presente Reglamento Interior de Ia Dirección de Seguridad Pública Municipal, ha sido elaborado</w:t>
      </w:r>
      <w:r>
        <w:rPr>
          <w:rFonts w:ascii="Arial" w:hAnsi="Arial" w:cs="Arial"/>
          <w:sz w:val="24"/>
          <w:szCs w:val="24"/>
        </w:rPr>
        <w:t xml:space="preserve"> </w:t>
      </w:r>
      <w:r w:rsidRPr="0050511D">
        <w:rPr>
          <w:rFonts w:ascii="Arial" w:hAnsi="Arial" w:cs="Arial"/>
          <w:sz w:val="24"/>
          <w:szCs w:val="24"/>
        </w:rPr>
        <w:t>conforme a los lineamientos establecidos en los artículos 1°, 33, 34,44,50,63, 64,65, 66,67,  deI Reglamento de Ia Dirección de Seguridad Pública Municipal, y del artículo 21 de la Constitución General de la Republica, Ia Comisión Municipal de Honor y Justicia estará integrada por:</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Pr>
          <w:rFonts w:ascii="Arial" w:hAnsi="Arial" w:cs="Arial"/>
          <w:sz w:val="24"/>
          <w:szCs w:val="24"/>
        </w:rPr>
        <w:t xml:space="preserve">I. </w:t>
      </w:r>
      <w:r w:rsidRPr="0050511D">
        <w:rPr>
          <w:rFonts w:ascii="Arial" w:hAnsi="Arial" w:cs="Arial"/>
          <w:sz w:val="24"/>
          <w:szCs w:val="24"/>
        </w:rPr>
        <w:t>Un presidente, que será el Presidente Municipal.</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737E20"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737E20" w:rsidRPr="0050511D" w:rsidRDefault="00737E20"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p>
    <w:p w:rsidR="009B0FDF" w:rsidRPr="0050511D" w:rsidRDefault="009B0FDF" w:rsidP="009B0FDF">
      <w:pPr>
        <w:spacing w:after="0"/>
        <w:rPr>
          <w:rFonts w:ascii="Arial" w:hAnsi="Arial" w:cs="Arial"/>
          <w:sz w:val="24"/>
          <w:szCs w:val="24"/>
        </w:rPr>
      </w:pPr>
      <w:r>
        <w:rPr>
          <w:rFonts w:ascii="Arial" w:hAnsi="Arial" w:cs="Arial"/>
          <w:sz w:val="24"/>
          <w:szCs w:val="24"/>
        </w:rPr>
        <w:t xml:space="preserve">II. </w:t>
      </w:r>
      <w:r w:rsidRPr="0050511D">
        <w:rPr>
          <w:rFonts w:ascii="Arial" w:hAnsi="Arial" w:cs="Arial"/>
          <w:sz w:val="24"/>
          <w:szCs w:val="24"/>
        </w:rPr>
        <w:t>Un secretario, que será el Secretario del Ayuntamiento.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III.</w:t>
      </w:r>
      <w:r>
        <w:rPr>
          <w:rFonts w:ascii="Arial" w:hAnsi="Arial" w:cs="Arial"/>
          <w:sz w:val="24"/>
          <w:szCs w:val="24"/>
        </w:rPr>
        <w:t xml:space="preserve">    </w:t>
      </w:r>
      <w:r w:rsidRPr="0050511D">
        <w:rPr>
          <w:rFonts w:ascii="Arial" w:hAnsi="Arial" w:cs="Arial"/>
          <w:sz w:val="24"/>
          <w:szCs w:val="24"/>
        </w:rPr>
        <w:t>a) Primer vocal, que será el Titular de Ia Dirección de Seguridad Pública.</w:t>
      </w:r>
      <w:r w:rsidRPr="0050511D">
        <w:rPr>
          <w:rFonts w:ascii="Arial" w:hAnsi="Arial" w:cs="Arial"/>
          <w:sz w:val="24"/>
          <w:szCs w:val="24"/>
        </w:rPr>
        <w:br/>
      </w:r>
      <w:r>
        <w:rPr>
          <w:rFonts w:ascii="Arial" w:hAnsi="Arial" w:cs="Arial"/>
          <w:sz w:val="24"/>
          <w:szCs w:val="24"/>
        </w:rPr>
        <w:t xml:space="preserve">IV.    </w:t>
      </w:r>
      <w:r w:rsidRPr="0050511D">
        <w:rPr>
          <w:rFonts w:ascii="Arial" w:hAnsi="Arial" w:cs="Arial"/>
          <w:sz w:val="24"/>
          <w:szCs w:val="24"/>
        </w:rPr>
        <w:t>b) Segundo vocal, que será el Titular de Ia Contraloría Interna.</w:t>
      </w:r>
      <w:r w:rsidRPr="0050511D">
        <w:rPr>
          <w:rFonts w:ascii="Arial" w:hAnsi="Arial" w:cs="Arial"/>
          <w:sz w:val="24"/>
          <w:szCs w:val="24"/>
        </w:rPr>
        <w:br/>
      </w:r>
      <w:r>
        <w:rPr>
          <w:rFonts w:ascii="Arial" w:hAnsi="Arial" w:cs="Arial"/>
          <w:sz w:val="24"/>
          <w:szCs w:val="24"/>
        </w:rPr>
        <w:t xml:space="preserve">V.     </w:t>
      </w:r>
      <w:r w:rsidRPr="0050511D">
        <w:rPr>
          <w:rFonts w:ascii="Arial" w:hAnsi="Arial" w:cs="Arial"/>
          <w:sz w:val="24"/>
          <w:szCs w:val="24"/>
        </w:rPr>
        <w:t>c) Tercer vocal, que será el Síndico Municipal.</w:t>
      </w:r>
      <w:r w:rsidRPr="0050511D">
        <w:rPr>
          <w:rFonts w:ascii="Arial" w:hAnsi="Arial" w:cs="Arial"/>
          <w:sz w:val="24"/>
          <w:szCs w:val="24"/>
        </w:rPr>
        <w:br/>
      </w:r>
      <w:r w:rsidRPr="0050511D">
        <w:rPr>
          <w:rFonts w:ascii="Arial" w:hAnsi="Arial" w:cs="Arial"/>
          <w:sz w:val="24"/>
          <w:szCs w:val="24"/>
        </w:rPr>
        <w:tab/>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24"/>
          <w:szCs w:val="24"/>
        </w:rPr>
      </w:pPr>
      <w:r w:rsidRPr="0050511D">
        <w:rPr>
          <w:rFonts w:ascii="Arial" w:hAnsi="Arial" w:cs="Arial"/>
          <w:sz w:val="24"/>
          <w:szCs w:val="24"/>
        </w:rPr>
        <w:t>Cargos que serán honoríficos.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hAnsi="Arial" w:cs="Arial"/>
          <w:sz w:val="24"/>
          <w:szCs w:val="24"/>
        </w:rPr>
      </w:pPr>
      <w:r w:rsidRPr="0050511D">
        <w:rPr>
          <w:rFonts w:ascii="Arial" w:hAnsi="Arial" w:cs="Arial"/>
          <w:sz w:val="24"/>
          <w:szCs w:val="24"/>
        </w:rPr>
        <w:t>ARTICULOS TRANSITORIOS</w:t>
      </w:r>
      <w:r w:rsidRPr="0050511D">
        <w:rPr>
          <w:rFonts w:ascii="Arial" w:hAnsi="Arial" w:cs="Arial"/>
          <w:sz w:val="24"/>
          <w:szCs w:val="24"/>
        </w:rPr>
        <w:br/>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PRIMERO.- EI presente reglamento entrara en vigor al día siguiente de su publicación en el Periódico Oficial del Estado.</w:t>
      </w:r>
    </w:p>
    <w:p w:rsidR="009B0FDF" w:rsidRPr="0050511D"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sidRPr="0050511D">
        <w:rPr>
          <w:rFonts w:ascii="Arial" w:hAnsi="Arial" w:cs="Arial"/>
          <w:sz w:val="24"/>
          <w:szCs w:val="24"/>
        </w:rPr>
        <w:t>SEGUNDO.- La Comisión de Honor y Justicia una vez conformada, podrá iniciar el ejercicio de sus</w:t>
      </w:r>
      <w:r>
        <w:rPr>
          <w:rFonts w:ascii="Arial" w:hAnsi="Arial" w:cs="Arial"/>
          <w:sz w:val="24"/>
          <w:szCs w:val="24"/>
        </w:rPr>
        <w:t xml:space="preserve"> </w:t>
      </w:r>
      <w:r w:rsidRPr="0050511D">
        <w:rPr>
          <w:rFonts w:ascii="Arial" w:hAnsi="Arial" w:cs="Arial"/>
          <w:sz w:val="24"/>
          <w:szCs w:val="24"/>
        </w:rPr>
        <w:t>funciones, una vez que entre en vigor el presente reglamento.</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r>
        <w:rPr>
          <w:rFonts w:ascii="Arial" w:hAnsi="Arial" w:cs="Arial"/>
          <w:sz w:val="24"/>
          <w:szCs w:val="24"/>
        </w:rPr>
        <w:t>TERCERO</w:t>
      </w:r>
      <w:r w:rsidRPr="0050511D">
        <w:rPr>
          <w:rFonts w:ascii="Arial" w:hAnsi="Arial" w:cs="Arial"/>
          <w:sz w:val="24"/>
          <w:szCs w:val="24"/>
        </w:rPr>
        <w:t>.- Se derogan todas Ias disposiciones contrarias al presente reglamento.</w:t>
      </w:r>
    </w:p>
    <w:p w:rsidR="009B0FDF" w:rsidRDefault="009B0FDF" w:rsidP="009B0F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sz w:val="24"/>
          <w:szCs w:val="24"/>
        </w:rPr>
      </w:pPr>
    </w:p>
    <w:p w:rsidR="00D229A7" w:rsidRDefault="009B0FDF" w:rsidP="006663E6">
      <w:pPr>
        <w:spacing w:after="0"/>
        <w:jc w:val="both"/>
        <w:rPr>
          <w:rFonts w:ascii="Arial" w:hAnsi="Arial" w:cs="Arial"/>
          <w:b/>
          <w:bCs/>
          <w:sz w:val="24"/>
          <w:szCs w:val="24"/>
        </w:rPr>
      </w:pPr>
      <w:r>
        <w:rPr>
          <w:rFonts w:ascii="Arial" w:hAnsi="Arial" w:cs="Arial"/>
          <w:b/>
          <w:bCs/>
          <w:sz w:val="24"/>
          <w:szCs w:val="24"/>
        </w:rPr>
        <w:t>Una vez analizado el reglamento antes detallado en todos y cada uno de sus puntos se vota y aprueba por unanimidad por el H. Cabildo en pleno.------------</w:t>
      </w:r>
    </w:p>
    <w:p w:rsidR="00D229A7" w:rsidRDefault="00D229A7" w:rsidP="006663E6">
      <w:pPr>
        <w:spacing w:after="0"/>
        <w:jc w:val="both"/>
        <w:rPr>
          <w:rFonts w:ascii="Arial" w:hAnsi="Arial" w:cs="Arial"/>
          <w:b/>
          <w:bCs/>
          <w:sz w:val="24"/>
          <w:szCs w:val="24"/>
        </w:rPr>
      </w:pPr>
    </w:p>
    <w:p w:rsidR="00D229A7" w:rsidRDefault="00D229A7" w:rsidP="006663E6">
      <w:pPr>
        <w:spacing w:after="0"/>
        <w:jc w:val="both"/>
        <w:rPr>
          <w:rFonts w:ascii="Arial" w:hAnsi="Arial" w:cs="Arial"/>
          <w:b/>
          <w:bCs/>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diez</w:t>
      </w:r>
      <w:r w:rsidRPr="002B6D0A">
        <w:rPr>
          <w:rFonts w:ascii="Arial" w:hAnsi="Arial" w:cs="Arial"/>
          <w:b/>
          <w:bCs/>
          <w:sz w:val="24"/>
          <w:szCs w:val="24"/>
        </w:rPr>
        <w:t xml:space="preserve"> del orden del día. </w:t>
      </w:r>
      <w:r>
        <w:rPr>
          <w:rFonts w:ascii="Arial" w:hAnsi="Arial" w:cs="Arial"/>
          <w:b/>
          <w:bCs/>
          <w:sz w:val="24"/>
          <w:szCs w:val="24"/>
        </w:rPr>
        <w:t xml:space="preserve">– </w:t>
      </w:r>
      <w:r w:rsidRPr="009B0FDF">
        <w:rPr>
          <w:rFonts w:ascii="Arial" w:hAnsi="Arial" w:cs="Arial"/>
          <w:bCs/>
          <w:sz w:val="24"/>
          <w:szCs w:val="24"/>
        </w:rPr>
        <w:t>No hubo asuntos generales.--------------------------------------------------------------------------------------</w:t>
      </w:r>
      <w:r w:rsidR="009B0FDF">
        <w:rPr>
          <w:rFonts w:ascii="Arial" w:hAnsi="Arial" w:cs="Arial"/>
          <w:bCs/>
          <w:sz w:val="24"/>
          <w:szCs w:val="24"/>
        </w:rPr>
        <w:t>-</w:t>
      </w:r>
      <w:r w:rsidRPr="009B0FDF">
        <w:rPr>
          <w:rFonts w:ascii="Arial" w:hAnsi="Arial" w:cs="Arial"/>
          <w:bCs/>
          <w:sz w:val="24"/>
          <w:szCs w:val="24"/>
        </w:rPr>
        <w:t>---------</w:t>
      </w:r>
    </w:p>
    <w:p w:rsidR="00D229A7" w:rsidRDefault="00D229A7" w:rsidP="006663E6">
      <w:pPr>
        <w:spacing w:after="0"/>
        <w:jc w:val="both"/>
        <w:rPr>
          <w:rFonts w:ascii="Arial" w:hAnsi="Arial" w:cs="Arial"/>
          <w:b/>
          <w:bCs/>
          <w:sz w:val="24"/>
          <w:szCs w:val="24"/>
        </w:rPr>
      </w:pPr>
    </w:p>
    <w:p w:rsidR="00D229A7" w:rsidRDefault="00D229A7" w:rsidP="00D229A7">
      <w:pPr>
        <w:spacing w:after="0"/>
        <w:jc w:val="both"/>
        <w:rPr>
          <w:rFonts w:ascii="Arial" w:hAnsi="Arial" w:cs="Arial"/>
          <w:bCs/>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once</w:t>
      </w:r>
      <w:r w:rsidRPr="002B6D0A">
        <w:rPr>
          <w:rFonts w:ascii="Arial" w:hAnsi="Arial" w:cs="Arial"/>
          <w:b/>
          <w:bCs/>
          <w:sz w:val="24"/>
          <w:szCs w:val="24"/>
        </w:rPr>
        <w:t xml:space="preserve"> del orden del día. </w:t>
      </w:r>
      <w:r>
        <w:rPr>
          <w:rFonts w:ascii="Arial" w:hAnsi="Arial" w:cs="Arial"/>
          <w:b/>
          <w:bCs/>
          <w:sz w:val="24"/>
          <w:szCs w:val="24"/>
        </w:rPr>
        <w:t xml:space="preserve">– </w:t>
      </w:r>
      <w:r w:rsidRPr="002B6D0A">
        <w:rPr>
          <w:rFonts w:ascii="Arial" w:hAnsi="Arial" w:cs="Arial"/>
          <w:bCs/>
          <w:sz w:val="24"/>
          <w:szCs w:val="24"/>
        </w:rPr>
        <w:t xml:space="preserve">Continuando con el uso de la palabra, </w:t>
      </w:r>
      <w:r>
        <w:rPr>
          <w:rFonts w:ascii="Arial" w:hAnsi="Arial" w:cs="Arial"/>
          <w:bCs/>
          <w:sz w:val="24"/>
          <w:szCs w:val="24"/>
        </w:rPr>
        <w:t>e</w:t>
      </w:r>
      <w:r w:rsidRPr="002B6D0A">
        <w:rPr>
          <w:rFonts w:ascii="Arial" w:hAnsi="Arial" w:cs="Arial"/>
          <w:bCs/>
          <w:sz w:val="24"/>
          <w:szCs w:val="24"/>
        </w:rPr>
        <w:t xml:space="preserve">l C. </w:t>
      </w:r>
      <w:r>
        <w:rPr>
          <w:rFonts w:ascii="Arial" w:hAnsi="Arial" w:cs="Arial"/>
          <w:bCs/>
          <w:sz w:val="24"/>
          <w:szCs w:val="24"/>
        </w:rPr>
        <w:t xml:space="preserve">ALAIN AZUARA ROBLES, </w:t>
      </w:r>
      <w:r w:rsidRPr="002B6D0A">
        <w:rPr>
          <w:rFonts w:ascii="Arial" w:hAnsi="Arial" w:cs="Arial"/>
          <w:bCs/>
          <w:sz w:val="24"/>
          <w:szCs w:val="24"/>
        </w:rPr>
        <w:t>President</w:t>
      </w:r>
      <w:r>
        <w:rPr>
          <w:rFonts w:ascii="Arial" w:hAnsi="Arial" w:cs="Arial"/>
          <w:bCs/>
          <w:sz w:val="24"/>
          <w:szCs w:val="24"/>
        </w:rPr>
        <w:t xml:space="preserve">e Municipal Constitucional, procede a la </w:t>
      </w:r>
      <w:r w:rsidRPr="002B6D0A">
        <w:rPr>
          <w:rFonts w:ascii="Arial" w:hAnsi="Arial" w:cs="Arial"/>
          <w:bCs/>
          <w:sz w:val="24"/>
          <w:szCs w:val="24"/>
        </w:rPr>
        <w:t xml:space="preserve">Clausura de la </w:t>
      </w:r>
      <w:r>
        <w:rPr>
          <w:rFonts w:ascii="Arial" w:hAnsi="Arial" w:cs="Arial"/>
          <w:bCs/>
          <w:sz w:val="24"/>
          <w:szCs w:val="24"/>
        </w:rPr>
        <w:t>sesión</w:t>
      </w:r>
      <w:r w:rsidRPr="002B6D0A">
        <w:rPr>
          <w:rFonts w:ascii="Arial" w:hAnsi="Arial" w:cs="Arial"/>
          <w:bCs/>
          <w:sz w:val="24"/>
          <w:szCs w:val="24"/>
        </w:rPr>
        <w:t xml:space="preserve"> </w:t>
      </w:r>
      <w:r w:rsidRPr="002675FB">
        <w:rPr>
          <w:rFonts w:ascii="Arial" w:hAnsi="Arial" w:cs="Arial"/>
          <w:bCs/>
          <w:sz w:val="24"/>
          <w:szCs w:val="24"/>
        </w:rPr>
        <w:t xml:space="preserve">manifestando lo siguiente: Una vez agotado el orden del día y no habiendo otro asunto que tratar, se da por concluida la presente sesión el día de su inicio a las </w:t>
      </w:r>
      <w:r>
        <w:rPr>
          <w:rFonts w:ascii="Arial" w:hAnsi="Arial" w:cs="Arial"/>
          <w:bCs/>
          <w:sz w:val="24"/>
          <w:szCs w:val="24"/>
        </w:rPr>
        <w:t>1</w:t>
      </w:r>
      <w:r w:rsidR="009B0FDF">
        <w:rPr>
          <w:rFonts w:ascii="Arial" w:hAnsi="Arial" w:cs="Arial"/>
          <w:bCs/>
          <w:sz w:val="24"/>
          <w:szCs w:val="24"/>
        </w:rPr>
        <w:t>6</w:t>
      </w:r>
      <w:r>
        <w:rPr>
          <w:rFonts w:ascii="Arial" w:hAnsi="Arial" w:cs="Arial"/>
          <w:bCs/>
          <w:sz w:val="24"/>
          <w:szCs w:val="24"/>
        </w:rPr>
        <w:t xml:space="preserve">:00 horas; </w:t>
      </w:r>
      <w:r w:rsidRPr="002675FB">
        <w:rPr>
          <w:rFonts w:ascii="Arial" w:hAnsi="Arial" w:cs="Arial"/>
          <w:bCs/>
          <w:sz w:val="24"/>
          <w:szCs w:val="24"/>
        </w:rPr>
        <w:t xml:space="preserve">procediendo a levantar el acta correspondiente </w:t>
      </w:r>
      <w:r>
        <w:rPr>
          <w:rFonts w:ascii="Arial" w:hAnsi="Arial" w:cs="Arial"/>
          <w:bCs/>
          <w:sz w:val="24"/>
          <w:szCs w:val="24"/>
        </w:rPr>
        <w:t xml:space="preserve">a la presente  sesión; la  cual  una  vez  realizada </w:t>
      </w:r>
      <w:r w:rsidRPr="002B6D0A">
        <w:rPr>
          <w:rFonts w:ascii="Arial" w:hAnsi="Arial" w:cs="Arial"/>
          <w:bCs/>
          <w:sz w:val="24"/>
          <w:szCs w:val="24"/>
        </w:rPr>
        <w:t xml:space="preserve">somete a consideración de los </w:t>
      </w:r>
      <w:r>
        <w:rPr>
          <w:rFonts w:ascii="Arial" w:hAnsi="Arial" w:cs="Arial"/>
          <w:bCs/>
          <w:sz w:val="24"/>
          <w:szCs w:val="24"/>
        </w:rPr>
        <w:t xml:space="preserve">y las </w:t>
      </w:r>
      <w:r w:rsidRPr="002B6D0A">
        <w:rPr>
          <w:rFonts w:ascii="Arial" w:hAnsi="Arial" w:cs="Arial"/>
          <w:bCs/>
          <w:sz w:val="24"/>
          <w:szCs w:val="24"/>
        </w:rPr>
        <w:t>integrantes del</w:t>
      </w:r>
      <w:r>
        <w:rPr>
          <w:rFonts w:ascii="Arial" w:hAnsi="Arial" w:cs="Arial"/>
          <w:bCs/>
          <w:sz w:val="24"/>
          <w:szCs w:val="24"/>
        </w:rPr>
        <w:t xml:space="preserve"> H. C</w:t>
      </w:r>
      <w:r w:rsidRPr="002B6D0A">
        <w:rPr>
          <w:rFonts w:ascii="Arial" w:hAnsi="Arial" w:cs="Arial"/>
          <w:bCs/>
          <w:sz w:val="24"/>
          <w:szCs w:val="24"/>
        </w:rPr>
        <w:t>abildo</w:t>
      </w:r>
      <w:r>
        <w:rPr>
          <w:rFonts w:ascii="Arial" w:hAnsi="Arial" w:cs="Arial"/>
          <w:bCs/>
          <w:sz w:val="24"/>
          <w:szCs w:val="24"/>
        </w:rPr>
        <w:t xml:space="preserve"> </w:t>
      </w:r>
      <w:r w:rsidRPr="002B6D0A">
        <w:rPr>
          <w:rFonts w:ascii="Arial" w:hAnsi="Arial" w:cs="Arial"/>
          <w:bCs/>
          <w:sz w:val="24"/>
          <w:szCs w:val="24"/>
        </w:rPr>
        <w:t xml:space="preserve"> </w:t>
      </w:r>
      <w:r>
        <w:rPr>
          <w:rFonts w:ascii="Arial" w:hAnsi="Arial" w:cs="Arial"/>
          <w:bCs/>
          <w:sz w:val="24"/>
          <w:szCs w:val="24"/>
        </w:rPr>
        <w:t>para  su</w:t>
      </w:r>
      <w:r w:rsidRPr="002B6D0A">
        <w:rPr>
          <w:rFonts w:ascii="Arial" w:hAnsi="Arial" w:cs="Arial"/>
          <w:bCs/>
          <w:sz w:val="24"/>
          <w:szCs w:val="24"/>
        </w:rPr>
        <w:t xml:space="preserve"> </w:t>
      </w:r>
      <w:r>
        <w:rPr>
          <w:rFonts w:ascii="Arial" w:hAnsi="Arial" w:cs="Arial"/>
          <w:bCs/>
          <w:sz w:val="24"/>
          <w:szCs w:val="24"/>
        </w:rPr>
        <w:t xml:space="preserve"> </w:t>
      </w:r>
      <w:r w:rsidRPr="002B6D0A">
        <w:rPr>
          <w:rFonts w:ascii="Arial" w:hAnsi="Arial" w:cs="Arial"/>
          <w:bCs/>
          <w:sz w:val="24"/>
          <w:szCs w:val="24"/>
        </w:rPr>
        <w:t>aprobación</w:t>
      </w:r>
      <w:r>
        <w:rPr>
          <w:rFonts w:ascii="Arial" w:hAnsi="Arial" w:cs="Arial"/>
          <w:bCs/>
          <w:sz w:val="24"/>
          <w:szCs w:val="24"/>
        </w:rPr>
        <w:t xml:space="preserve"> y firma. F</w:t>
      </w:r>
      <w:r w:rsidRPr="002675FB">
        <w:rPr>
          <w:rFonts w:ascii="Arial" w:hAnsi="Arial" w:cs="Arial"/>
          <w:bCs/>
          <w:sz w:val="24"/>
          <w:szCs w:val="24"/>
        </w:rPr>
        <w:t>irmando al margen y al calce para constancia</w:t>
      </w:r>
      <w:r>
        <w:rPr>
          <w:rFonts w:ascii="Arial" w:hAnsi="Arial" w:cs="Arial"/>
          <w:bCs/>
          <w:sz w:val="24"/>
          <w:szCs w:val="24"/>
        </w:rPr>
        <w:t xml:space="preserve"> de Ley</w:t>
      </w:r>
      <w:r w:rsidRPr="002675FB">
        <w:rPr>
          <w:rFonts w:ascii="Arial" w:hAnsi="Arial" w:cs="Arial"/>
          <w:bCs/>
          <w:sz w:val="24"/>
          <w:szCs w:val="24"/>
        </w:rPr>
        <w:t xml:space="preserve"> los que en ella intervinieron</w:t>
      </w:r>
      <w:r>
        <w:rPr>
          <w:rFonts w:ascii="Arial" w:hAnsi="Arial" w:cs="Arial"/>
          <w:bCs/>
          <w:sz w:val="24"/>
          <w:szCs w:val="24"/>
        </w:rPr>
        <w:t>.------------------------------------------------------------------------------------------------------------------------------------------------------</w:t>
      </w:r>
      <w:r w:rsidRPr="009D29DD">
        <w:rPr>
          <w:rFonts w:ascii="Arial" w:hAnsi="Arial" w:cs="Arial"/>
          <w:b/>
          <w:bCs/>
          <w:sz w:val="26"/>
          <w:szCs w:val="26"/>
        </w:rPr>
        <w:t>CONSTE Y DAMOS FE</w:t>
      </w:r>
      <w:r>
        <w:rPr>
          <w:rFonts w:ascii="Arial" w:hAnsi="Arial" w:cs="Arial"/>
          <w:bCs/>
          <w:sz w:val="24"/>
          <w:szCs w:val="24"/>
        </w:rPr>
        <w:t>-------------------------------------</w:t>
      </w:r>
    </w:p>
    <w:p w:rsidR="005D015A" w:rsidRDefault="005D015A" w:rsidP="00D07B79">
      <w:pPr>
        <w:jc w:val="center"/>
        <w:rPr>
          <w:rFonts w:ascii="Arial" w:hAnsi="Arial" w:cs="Arial"/>
          <w:b/>
          <w:bCs/>
          <w:sz w:val="20"/>
          <w:szCs w:val="20"/>
        </w:rPr>
      </w:pPr>
    </w:p>
    <w:p w:rsidR="004E2084" w:rsidRDefault="004E2084" w:rsidP="00D07B79">
      <w:pPr>
        <w:jc w:val="center"/>
        <w:rPr>
          <w:rFonts w:ascii="Arial" w:hAnsi="Arial" w:cs="Arial"/>
          <w:b/>
          <w:bCs/>
          <w:sz w:val="20"/>
          <w:szCs w:val="20"/>
        </w:rPr>
      </w:pPr>
    </w:p>
    <w:p w:rsidR="00A4306F" w:rsidRPr="009D29DD" w:rsidRDefault="00A4306F" w:rsidP="00A4306F">
      <w:pPr>
        <w:spacing w:after="0"/>
        <w:jc w:val="center"/>
        <w:rPr>
          <w:rFonts w:ascii="Arial" w:hAnsi="Arial" w:cs="Arial"/>
          <w:b/>
          <w:bCs/>
          <w:sz w:val="20"/>
          <w:szCs w:val="20"/>
        </w:rPr>
      </w:pPr>
      <w:r>
        <w:rPr>
          <w:rFonts w:ascii="Arial" w:hAnsi="Arial" w:cs="Arial"/>
          <w:b/>
          <w:bCs/>
          <w:sz w:val="20"/>
          <w:szCs w:val="20"/>
        </w:rPr>
        <w:t>_______________________</w:t>
      </w:r>
      <w:r w:rsidRPr="009D29DD">
        <w:rPr>
          <w:rFonts w:ascii="Arial" w:hAnsi="Arial" w:cs="Arial"/>
          <w:b/>
          <w:bCs/>
          <w:sz w:val="20"/>
          <w:szCs w:val="20"/>
        </w:rPr>
        <w:t>_________________</w:t>
      </w:r>
    </w:p>
    <w:p w:rsidR="00A4306F" w:rsidRPr="009D29DD" w:rsidRDefault="00A4306F" w:rsidP="00A4306F">
      <w:pPr>
        <w:spacing w:after="0" w:line="240" w:lineRule="auto"/>
        <w:jc w:val="center"/>
        <w:rPr>
          <w:rFonts w:ascii="Arial" w:hAnsi="Arial" w:cs="Arial"/>
          <w:b/>
          <w:bCs/>
          <w:sz w:val="20"/>
          <w:szCs w:val="20"/>
        </w:rPr>
      </w:pPr>
      <w:r w:rsidRPr="009D29DD">
        <w:rPr>
          <w:rFonts w:ascii="Arial" w:hAnsi="Arial" w:cs="Arial"/>
          <w:b/>
          <w:bCs/>
          <w:sz w:val="20"/>
          <w:szCs w:val="20"/>
        </w:rPr>
        <w:t>ING. JAVIER SALVADOR HERNÁNDEZ</w:t>
      </w:r>
    </w:p>
    <w:p w:rsidR="00A4306F" w:rsidRPr="008B5281" w:rsidRDefault="00A4306F" w:rsidP="00A4306F">
      <w:pPr>
        <w:spacing w:after="0" w:line="240" w:lineRule="auto"/>
        <w:jc w:val="center"/>
        <w:rPr>
          <w:rFonts w:ascii="Arial" w:hAnsi="Arial" w:cs="Arial"/>
          <w:b/>
          <w:bCs/>
          <w:sz w:val="20"/>
          <w:szCs w:val="20"/>
        </w:rPr>
      </w:pPr>
      <w:r>
        <w:rPr>
          <w:rFonts w:ascii="Arial" w:hAnsi="Arial" w:cs="Arial"/>
          <w:b/>
          <w:bCs/>
          <w:sz w:val="20"/>
          <w:szCs w:val="20"/>
        </w:rPr>
        <w:t>Secretario General del H. Ayuntamiento</w:t>
      </w:r>
    </w:p>
    <w:p w:rsidR="00A4306F" w:rsidRDefault="00A4306F" w:rsidP="00A4306F">
      <w:pPr>
        <w:rPr>
          <w:rFonts w:ascii="Arial" w:hAnsi="Arial" w:cs="Arial"/>
          <w:b/>
          <w:bCs/>
          <w:sz w:val="20"/>
          <w:szCs w:val="20"/>
        </w:rPr>
      </w:pPr>
    </w:p>
    <w:p w:rsidR="00A4306F" w:rsidRDefault="00A4306F" w:rsidP="00D37586">
      <w:pPr>
        <w:spacing w:after="0"/>
        <w:rPr>
          <w:rFonts w:ascii="Arial" w:hAnsi="Arial" w:cs="Arial"/>
          <w:b/>
          <w:bCs/>
          <w:sz w:val="20"/>
          <w:szCs w:val="20"/>
        </w:rPr>
      </w:pPr>
    </w:p>
    <w:p w:rsidR="004E2084" w:rsidRDefault="004E2084" w:rsidP="00D37586">
      <w:pPr>
        <w:spacing w:after="0"/>
        <w:rPr>
          <w:rFonts w:ascii="Arial" w:hAnsi="Arial" w:cs="Arial"/>
          <w:b/>
          <w:bCs/>
          <w:sz w:val="20"/>
          <w:szCs w:val="20"/>
        </w:rPr>
      </w:pPr>
    </w:p>
    <w:p w:rsidR="00737E20" w:rsidRDefault="00737E20" w:rsidP="00D37586">
      <w:pPr>
        <w:spacing w:after="0"/>
        <w:rPr>
          <w:rFonts w:ascii="Arial" w:hAnsi="Arial" w:cs="Arial"/>
          <w:b/>
          <w:bCs/>
          <w:sz w:val="20"/>
          <w:szCs w:val="20"/>
        </w:rPr>
      </w:pPr>
    </w:p>
    <w:p w:rsidR="00737E20" w:rsidRDefault="00737E20" w:rsidP="00D37586">
      <w:pPr>
        <w:spacing w:after="0"/>
        <w:rPr>
          <w:rFonts w:ascii="Arial" w:hAnsi="Arial" w:cs="Arial"/>
          <w:b/>
          <w:bCs/>
          <w:sz w:val="20"/>
          <w:szCs w:val="20"/>
        </w:rPr>
      </w:pPr>
    </w:p>
    <w:p w:rsidR="004E2084" w:rsidRDefault="004E2084" w:rsidP="00D37586">
      <w:pPr>
        <w:spacing w:after="0"/>
        <w:rPr>
          <w:rFonts w:ascii="Arial" w:hAnsi="Arial" w:cs="Arial"/>
          <w:b/>
          <w:bCs/>
          <w:sz w:val="20"/>
          <w:szCs w:val="20"/>
        </w:rPr>
      </w:pPr>
    </w:p>
    <w:tbl>
      <w:tblPr>
        <w:tblW w:w="0" w:type="auto"/>
        <w:tblInd w:w="-284" w:type="dxa"/>
        <w:tblLook w:val="04A0" w:firstRow="1" w:lastRow="0" w:firstColumn="1" w:lastColumn="0" w:noHBand="0" w:noVBand="1"/>
      </w:tblPr>
      <w:tblGrid>
        <w:gridCol w:w="4790"/>
        <w:gridCol w:w="4332"/>
      </w:tblGrid>
      <w:tr w:rsidR="00A4306F" w:rsidTr="00AB6483">
        <w:tc>
          <w:tcPr>
            <w:tcW w:w="4790" w:type="dxa"/>
          </w:tcPr>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ALAIN AZUARA ROBLES</w:t>
            </w:r>
          </w:p>
          <w:p w:rsidR="00A4306F" w:rsidRDefault="00A4306F" w:rsidP="00D37586">
            <w:pPr>
              <w:spacing w:after="0"/>
              <w:jc w:val="center"/>
              <w:rPr>
                <w:rFonts w:ascii="Arial" w:hAnsi="Arial" w:cs="Arial"/>
                <w:b/>
                <w:bCs/>
                <w:sz w:val="20"/>
                <w:szCs w:val="20"/>
              </w:rPr>
            </w:pPr>
            <w:r>
              <w:rPr>
                <w:rFonts w:ascii="Arial" w:hAnsi="Arial" w:cs="Arial"/>
                <w:b/>
                <w:bCs/>
                <w:sz w:val="20"/>
                <w:szCs w:val="20"/>
              </w:rPr>
              <w:t>Presidente Municipal</w:t>
            </w:r>
          </w:p>
        </w:tc>
        <w:tc>
          <w:tcPr>
            <w:tcW w:w="4332" w:type="dxa"/>
          </w:tcPr>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DORA ALICIA MAYA ACOSTA</w:t>
            </w:r>
          </w:p>
          <w:p w:rsidR="00A4306F" w:rsidRDefault="00A4306F" w:rsidP="00D37586">
            <w:pPr>
              <w:spacing w:after="0"/>
              <w:jc w:val="center"/>
              <w:rPr>
                <w:rFonts w:ascii="Arial" w:hAnsi="Arial" w:cs="Arial"/>
                <w:b/>
                <w:bCs/>
                <w:sz w:val="20"/>
                <w:szCs w:val="20"/>
              </w:rPr>
            </w:pPr>
            <w:r>
              <w:rPr>
                <w:rFonts w:ascii="Arial" w:hAnsi="Arial" w:cs="Arial"/>
                <w:b/>
                <w:bCs/>
                <w:sz w:val="20"/>
                <w:szCs w:val="20"/>
              </w:rPr>
              <w:t>Regidora de Mayoría Relativa</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jc w:val="center"/>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LIC. FERNANDO BAUTISTA OLIVARES</w:t>
            </w:r>
          </w:p>
          <w:p w:rsidR="00A4306F" w:rsidRDefault="00A4306F" w:rsidP="00D37586">
            <w:pPr>
              <w:spacing w:after="0"/>
              <w:jc w:val="center"/>
              <w:rPr>
                <w:rFonts w:ascii="Arial" w:hAnsi="Arial" w:cs="Arial"/>
                <w:b/>
                <w:bCs/>
                <w:sz w:val="20"/>
                <w:szCs w:val="20"/>
              </w:rPr>
            </w:pPr>
            <w:r>
              <w:rPr>
                <w:rFonts w:ascii="Arial" w:hAnsi="Arial" w:cs="Arial"/>
                <w:b/>
                <w:bCs/>
                <w:sz w:val="20"/>
                <w:szCs w:val="20"/>
              </w:rPr>
              <w:t>Síndico Municipal</w:t>
            </w:r>
          </w:p>
        </w:tc>
        <w:tc>
          <w:tcPr>
            <w:tcW w:w="4332"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JUANA HERNÀNDEZ LIZAMA</w:t>
            </w:r>
          </w:p>
          <w:p w:rsidR="00A4306F" w:rsidRDefault="00A4306F" w:rsidP="00D37586">
            <w:pPr>
              <w:spacing w:after="0"/>
              <w:jc w:val="center"/>
              <w:rPr>
                <w:rFonts w:ascii="Arial" w:hAnsi="Arial" w:cs="Arial"/>
                <w:b/>
                <w:bCs/>
                <w:sz w:val="20"/>
                <w:szCs w:val="20"/>
              </w:rPr>
            </w:pPr>
            <w:r>
              <w:rPr>
                <w:rFonts w:ascii="Arial" w:hAnsi="Arial" w:cs="Arial"/>
                <w:b/>
                <w:bCs/>
                <w:sz w:val="20"/>
                <w:szCs w:val="20"/>
              </w:rPr>
              <w:t>Primera Regidora de R.P.</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CÉSAR RIVERA ZUÑIGA</w:t>
            </w:r>
          </w:p>
          <w:p w:rsidR="00A4306F" w:rsidRDefault="00A4306F" w:rsidP="00D37586">
            <w:pPr>
              <w:spacing w:after="0"/>
              <w:jc w:val="center"/>
              <w:rPr>
                <w:rFonts w:ascii="Arial" w:hAnsi="Arial" w:cs="Arial"/>
                <w:b/>
                <w:bCs/>
                <w:sz w:val="20"/>
                <w:szCs w:val="20"/>
              </w:rPr>
            </w:pPr>
            <w:r>
              <w:rPr>
                <w:rFonts w:ascii="Arial" w:hAnsi="Arial" w:cs="Arial"/>
                <w:b/>
                <w:bCs/>
                <w:sz w:val="20"/>
                <w:szCs w:val="20"/>
              </w:rPr>
              <w:t>Segundo Regidor de R.P.</w:t>
            </w:r>
          </w:p>
        </w:tc>
        <w:tc>
          <w:tcPr>
            <w:tcW w:w="4332" w:type="dxa"/>
          </w:tcPr>
          <w:p w:rsidR="00A4306F" w:rsidRDefault="00A4306F"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737E20" w:rsidRDefault="00737E20"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PROFA. KEYLA ARADILLAS AHUMADA</w:t>
            </w:r>
          </w:p>
          <w:p w:rsidR="00A4306F" w:rsidRDefault="00A4306F" w:rsidP="00D37586">
            <w:pPr>
              <w:spacing w:after="0"/>
              <w:jc w:val="center"/>
              <w:rPr>
                <w:rFonts w:ascii="Arial" w:hAnsi="Arial" w:cs="Arial"/>
                <w:b/>
                <w:bCs/>
                <w:sz w:val="20"/>
                <w:szCs w:val="20"/>
              </w:rPr>
            </w:pPr>
            <w:r>
              <w:rPr>
                <w:rFonts w:ascii="Arial" w:hAnsi="Arial" w:cs="Arial"/>
                <w:b/>
                <w:bCs/>
                <w:sz w:val="20"/>
                <w:szCs w:val="20"/>
              </w:rPr>
              <w:t>Tercer Regidora R.P.</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jc w:val="center"/>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PROFA. KAREN YAZMIN TREJO SORIANO</w:t>
            </w:r>
          </w:p>
          <w:p w:rsidR="00A4306F" w:rsidRDefault="00A4306F" w:rsidP="00D37586">
            <w:pPr>
              <w:spacing w:after="0"/>
              <w:jc w:val="center"/>
              <w:rPr>
                <w:rFonts w:ascii="Arial" w:hAnsi="Arial" w:cs="Arial"/>
                <w:b/>
                <w:bCs/>
                <w:sz w:val="20"/>
                <w:szCs w:val="20"/>
              </w:rPr>
            </w:pPr>
            <w:r>
              <w:rPr>
                <w:rFonts w:ascii="Arial" w:hAnsi="Arial" w:cs="Arial"/>
                <w:b/>
                <w:bCs/>
                <w:sz w:val="20"/>
                <w:szCs w:val="20"/>
              </w:rPr>
              <w:t>Cuarta Regidora de R.P.</w:t>
            </w:r>
          </w:p>
        </w:tc>
        <w:tc>
          <w:tcPr>
            <w:tcW w:w="4332"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J. INES PÉREZ MARTÍNEZ</w:t>
            </w:r>
          </w:p>
          <w:p w:rsidR="00A4306F" w:rsidRDefault="00A4306F" w:rsidP="00D37586">
            <w:pPr>
              <w:spacing w:after="0"/>
              <w:jc w:val="center"/>
              <w:rPr>
                <w:rFonts w:ascii="Arial" w:hAnsi="Arial" w:cs="Arial"/>
                <w:b/>
                <w:bCs/>
                <w:sz w:val="20"/>
                <w:szCs w:val="20"/>
              </w:rPr>
            </w:pPr>
            <w:r>
              <w:rPr>
                <w:rFonts w:ascii="Arial" w:hAnsi="Arial" w:cs="Arial"/>
                <w:b/>
                <w:bCs/>
                <w:sz w:val="20"/>
                <w:szCs w:val="20"/>
              </w:rPr>
              <w:t>Quinto Regidor de R.P.</w:t>
            </w:r>
          </w:p>
        </w:tc>
      </w:tr>
    </w:tbl>
    <w:p w:rsidR="00A4306F" w:rsidRDefault="00A4306F" w:rsidP="009B6023">
      <w:pPr>
        <w:spacing w:after="0"/>
        <w:rPr>
          <w:rFonts w:ascii="Arial" w:hAnsi="Arial" w:cs="Arial"/>
          <w:b/>
          <w:bCs/>
          <w:sz w:val="20"/>
          <w:szCs w:val="20"/>
        </w:rPr>
      </w:pPr>
    </w:p>
    <w:sectPr w:rsidR="00A4306F" w:rsidSect="00BC5258">
      <w:headerReference w:type="default" r:id="rId13"/>
      <w:footerReference w:type="default" r:id="rId14"/>
      <w:type w:val="continuous"/>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180E" w:rsidRDefault="00E5180E" w:rsidP="00236E36">
      <w:pPr>
        <w:spacing w:after="0" w:line="240" w:lineRule="auto"/>
      </w:pPr>
      <w:r>
        <w:separator/>
      </w:r>
    </w:p>
  </w:endnote>
  <w:endnote w:type="continuationSeparator" w:id="0">
    <w:p w:rsidR="00E5180E" w:rsidRDefault="00E5180E" w:rsidP="00236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21002A87" w:usb1="00000000" w:usb2="00000000" w:usb3="00000000" w:csb0="0001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101" w:rsidRDefault="0070110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180E" w:rsidRDefault="00E5180E" w:rsidP="00236E36">
      <w:pPr>
        <w:spacing w:after="0" w:line="240" w:lineRule="auto"/>
      </w:pPr>
      <w:r>
        <w:separator/>
      </w:r>
    </w:p>
  </w:footnote>
  <w:footnote w:type="continuationSeparator" w:id="0">
    <w:p w:rsidR="00E5180E" w:rsidRDefault="00E5180E" w:rsidP="00236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101" w:rsidRDefault="00701101">
    <w:pPr>
      <w:pStyle w:val="Encabezado"/>
    </w:pPr>
    <w:r>
      <w:rPr>
        <w:noProof/>
        <w:lang w:eastAsia="es-MX"/>
      </w:rPr>
      <w:drawing>
        <wp:anchor distT="0" distB="0" distL="114300" distR="114300" simplePos="0" relativeHeight="251655680" behindDoc="0" locked="0" layoutInCell="1" allowOverlap="1" wp14:anchorId="20A971A6" wp14:editId="1F79B1A4">
          <wp:simplePos x="0" y="0"/>
          <wp:positionH relativeFrom="page">
            <wp:posOffset>23495</wp:posOffset>
          </wp:positionH>
          <wp:positionV relativeFrom="paragraph">
            <wp:posOffset>-449580</wp:posOffset>
          </wp:positionV>
          <wp:extent cx="7743190" cy="18288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b="81776"/>
                  <a:stretch/>
                </pic:blipFill>
                <pic:spPr bwMode="auto">
                  <a:xfrm>
                    <a:off x="0" y="0"/>
                    <a:ext cx="7743190"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6704" behindDoc="1" locked="0" layoutInCell="1" allowOverlap="1" wp14:anchorId="1AA0AD3B" wp14:editId="2122834E">
          <wp:simplePos x="0" y="0"/>
          <wp:positionH relativeFrom="page">
            <wp:posOffset>24063</wp:posOffset>
          </wp:positionH>
          <wp:positionV relativeFrom="paragraph">
            <wp:posOffset>4411178</wp:posOffset>
          </wp:positionV>
          <wp:extent cx="7743691" cy="753233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t="24938"/>
                  <a:stretch/>
                </pic:blipFill>
                <pic:spPr bwMode="auto">
                  <a:xfrm>
                    <a:off x="0" y="0"/>
                    <a:ext cx="7743825" cy="753246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72F11"/>
    <w:multiLevelType w:val="hybridMultilevel"/>
    <w:tmpl w:val="19203564"/>
    <w:lvl w:ilvl="0" w:tplc="9042B26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7446970"/>
    <w:multiLevelType w:val="hybridMultilevel"/>
    <w:tmpl w:val="C6427C72"/>
    <w:lvl w:ilvl="0" w:tplc="8DEC19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FC052A"/>
    <w:multiLevelType w:val="hybridMultilevel"/>
    <w:tmpl w:val="98FC68FA"/>
    <w:lvl w:ilvl="0" w:tplc="D09447D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DB62719"/>
    <w:multiLevelType w:val="hybridMultilevel"/>
    <w:tmpl w:val="8A567AB4"/>
    <w:lvl w:ilvl="0" w:tplc="088AD32A">
      <w:start w:val="1"/>
      <w:numFmt w:val="upperRoman"/>
      <w:lvlText w:val="%1."/>
      <w:lvlJc w:val="right"/>
      <w:pPr>
        <w:ind w:left="829" w:hanging="432"/>
      </w:pPr>
      <w:rPr>
        <w:rFonts w:hint="default"/>
      </w:rPr>
    </w:lvl>
    <w:lvl w:ilvl="1" w:tplc="080A0019" w:tentative="1">
      <w:start w:val="1"/>
      <w:numFmt w:val="lowerLetter"/>
      <w:lvlText w:val="%2."/>
      <w:lvlJc w:val="left"/>
      <w:pPr>
        <w:ind w:left="1549" w:hanging="360"/>
      </w:pPr>
    </w:lvl>
    <w:lvl w:ilvl="2" w:tplc="080A001B" w:tentative="1">
      <w:start w:val="1"/>
      <w:numFmt w:val="lowerRoman"/>
      <w:lvlText w:val="%3."/>
      <w:lvlJc w:val="right"/>
      <w:pPr>
        <w:ind w:left="2269" w:hanging="180"/>
      </w:pPr>
    </w:lvl>
    <w:lvl w:ilvl="3" w:tplc="080A000F" w:tentative="1">
      <w:start w:val="1"/>
      <w:numFmt w:val="decimal"/>
      <w:lvlText w:val="%4."/>
      <w:lvlJc w:val="left"/>
      <w:pPr>
        <w:ind w:left="2989" w:hanging="360"/>
      </w:pPr>
    </w:lvl>
    <w:lvl w:ilvl="4" w:tplc="080A0019" w:tentative="1">
      <w:start w:val="1"/>
      <w:numFmt w:val="lowerLetter"/>
      <w:lvlText w:val="%5."/>
      <w:lvlJc w:val="left"/>
      <w:pPr>
        <w:ind w:left="3709" w:hanging="360"/>
      </w:pPr>
    </w:lvl>
    <w:lvl w:ilvl="5" w:tplc="080A001B" w:tentative="1">
      <w:start w:val="1"/>
      <w:numFmt w:val="lowerRoman"/>
      <w:lvlText w:val="%6."/>
      <w:lvlJc w:val="right"/>
      <w:pPr>
        <w:ind w:left="4429" w:hanging="180"/>
      </w:pPr>
    </w:lvl>
    <w:lvl w:ilvl="6" w:tplc="080A000F" w:tentative="1">
      <w:start w:val="1"/>
      <w:numFmt w:val="decimal"/>
      <w:lvlText w:val="%7."/>
      <w:lvlJc w:val="left"/>
      <w:pPr>
        <w:ind w:left="5149" w:hanging="360"/>
      </w:pPr>
    </w:lvl>
    <w:lvl w:ilvl="7" w:tplc="080A0019" w:tentative="1">
      <w:start w:val="1"/>
      <w:numFmt w:val="lowerLetter"/>
      <w:lvlText w:val="%8."/>
      <w:lvlJc w:val="left"/>
      <w:pPr>
        <w:ind w:left="5869" w:hanging="360"/>
      </w:pPr>
    </w:lvl>
    <w:lvl w:ilvl="8" w:tplc="080A001B" w:tentative="1">
      <w:start w:val="1"/>
      <w:numFmt w:val="lowerRoman"/>
      <w:lvlText w:val="%9."/>
      <w:lvlJc w:val="right"/>
      <w:pPr>
        <w:ind w:left="6589" w:hanging="180"/>
      </w:pPr>
    </w:lvl>
  </w:abstractNum>
  <w:abstractNum w:abstractNumId="4" w15:restartNumberingAfterBreak="0">
    <w:nsid w:val="0F893617"/>
    <w:multiLevelType w:val="hybridMultilevel"/>
    <w:tmpl w:val="168E9FA8"/>
    <w:lvl w:ilvl="0" w:tplc="3986410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0205612"/>
    <w:multiLevelType w:val="hybridMultilevel"/>
    <w:tmpl w:val="47667590"/>
    <w:lvl w:ilvl="0" w:tplc="B142E57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1C274BC"/>
    <w:multiLevelType w:val="hybridMultilevel"/>
    <w:tmpl w:val="1CD8F6D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1672672"/>
    <w:multiLevelType w:val="hybridMultilevel"/>
    <w:tmpl w:val="296804D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B7F3A7B"/>
    <w:multiLevelType w:val="hybridMultilevel"/>
    <w:tmpl w:val="B5A29470"/>
    <w:lvl w:ilvl="0" w:tplc="9708809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E4635F8"/>
    <w:multiLevelType w:val="hybridMultilevel"/>
    <w:tmpl w:val="0ADE5E9E"/>
    <w:lvl w:ilvl="0" w:tplc="7D7ED79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01C27F4"/>
    <w:multiLevelType w:val="hybridMultilevel"/>
    <w:tmpl w:val="703E64C4"/>
    <w:lvl w:ilvl="0" w:tplc="53BA64A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0B63AC9"/>
    <w:multiLevelType w:val="hybridMultilevel"/>
    <w:tmpl w:val="E4B241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4C44FC1"/>
    <w:multiLevelType w:val="hybridMultilevel"/>
    <w:tmpl w:val="36F6D53A"/>
    <w:lvl w:ilvl="0" w:tplc="2606016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7913EC4"/>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FF419DE"/>
    <w:multiLevelType w:val="hybridMultilevel"/>
    <w:tmpl w:val="2014F468"/>
    <w:lvl w:ilvl="0" w:tplc="D09447D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17D7FDB"/>
    <w:multiLevelType w:val="hybridMultilevel"/>
    <w:tmpl w:val="A21EE98E"/>
    <w:lvl w:ilvl="0" w:tplc="69C2CD7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2232F5E"/>
    <w:multiLevelType w:val="hybridMultilevel"/>
    <w:tmpl w:val="B65692E6"/>
    <w:lvl w:ilvl="0" w:tplc="0942924A">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7" w15:restartNumberingAfterBreak="0">
    <w:nsid w:val="6CCD51B8"/>
    <w:multiLevelType w:val="hybridMultilevel"/>
    <w:tmpl w:val="8030141C"/>
    <w:lvl w:ilvl="0" w:tplc="FBB8703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C86F7A"/>
    <w:multiLevelType w:val="hybridMultilevel"/>
    <w:tmpl w:val="2BFE346A"/>
    <w:lvl w:ilvl="0" w:tplc="BA26FA4E">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abstractNumId w:val="13"/>
  </w:num>
  <w:num w:numId="2">
    <w:abstractNumId w:val="18"/>
  </w:num>
  <w:num w:numId="3">
    <w:abstractNumId w:val="2"/>
  </w:num>
  <w:num w:numId="4">
    <w:abstractNumId w:val="16"/>
  </w:num>
  <w:num w:numId="5">
    <w:abstractNumId w:val="7"/>
  </w:num>
  <w:num w:numId="6">
    <w:abstractNumId w:val="6"/>
  </w:num>
  <w:num w:numId="7">
    <w:abstractNumId w:val="11"/>
  </w:num>
  <w:num w:numId="8">
    <w:abstractNumId w:val="14"/>
  </w:num>
  <w:num w:numId="9">
    <w:abstractNumId w:val="3"/>
  </w:num>
  <w:num w:numId="10">
    <w:abstractNumId w:val="15"/>
  </w:num>
  <w:num w:numId="11">
    <w:abstractNumId w:val="4"/>
  </w:num>
  <w:num w:numId="12">
    <w:abstractNumId w:val="5"/>
  </w:num>
  <w:num w:numId="13">
    <w:abstractNumId w:val="0"/>
  </w:num>
  <w:num w:numId="14">
    <w:abstractNumId w:val="17"/>
  </w:num>
  <w:num w:numId="15">
    <w:abstractNumId w:val="12"/>
  </w:num>
  <w:num w:numId="16">
    <w:abstractNumId w:val="10"/>
  </w:num>
  <w:num w:numId="17">
    <w:abstractNumId w:val="9"/>
  </w:num>
  <w:num w:numId="18">
    <w:abstractNumId w:val="1"/>
  </w:num>
  <w:num w:numId="19">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C9C"/>
    <w:rsid w:val="000022E7"/>
    <w:rsid w:val="00006809"/>
    <w:rsid w:val="00011373"/>
    <w:rsid w:val="0001330E"/>
    <w:rsid w:val="00027E33"/>
    <w:rsid w:val="0003361D"/>
    <w:rsid w:val="000409BE"/>
    <w:rsid w:val="00042070"/>
    <w:rsid w:val="0004784B"/>
    <w:rsid w:val="00050E8D"/>
    <w:rsid w:val="00063F1E"/>
    <w:rsid w:val="0007626D"/>
    <w:rsid w:val="00082A51"/>
    <w:rsid w:val="00085337"/>
    <w:rsid w:val="00091048"/>
    <w:rsid w:val="00097FEA"/>
    <w:rsid w:val="000A251D"/>
    <w:rsid w:val="000A524B"/>
    <w:rsid w:val="000A73E9"/>
    <w:rsid w:val="000B56D8"/>
    <w:rsid w:val="000C58A5"/>
    <w:rsid w:val="000E3AB2"/>
    <w:rsid w:val="000F364C"/>
    <w:rsid w:val="00103E68"/>
    <w:rsid w:val="001063B2"/>
    <w:rsid w:val="0011543A"/>
    <w:rsid w:val="00122337"/>
    <w:rsid w:val="00124EC6"/>
    <w:rsid w:val="001268AF"/>
    <w:rsid w:val="0013526B"/>
    <w:rsid w:val="00141B12"/>
    <w:rsid w:val="00143321"/>
    <w:rsid w:val="0014635D"/>
    <w:rsid w:val="001477B9"/>
    <w:rsid w:val="0015326E"/>
    <w:rsid w:val="00154512"/>
    <w:rsid w:val="00174BD4"/>
    <w:rsid w:val="00182460"/>
    <w:rsid w:val="00186586"/>
    <w:rsid w:val="00191306"/>
    <w:rsid w:val="001A078B"/>
    <w:rsid w:val="001A230F"/>
    <w:rsid w:val="001A6DA5"/>
    <w:rsid w:val="001B7973"/>
    <w:rsid w:val="001C1410"/>
    <w:rsid w:val="001C7552"/>
    <w:rsid w:val="001E6E76"/>
    <w:rsid w:val="001F306D"/>
    <w:rsid w:val="001F47BE"/>
    <w:rsid w:val="001F5E7C"/>
    <w:rsid w:val="001F61C0"/>
    <w:rsid w:val="002045B7"/>
    <w:rsid w:val="00210F6E"/>
    <w:rsid w:val="002132FF"/>
    <w:rsid w:val="002134E5"/>
    <w:rsid w:val="00222B33"/>
    <w:rsid w:val="00223A9A"/>
    <w:rsid w:val="00226581"/>
    <w:rsid w:val="00235F26"/>
    <w:rsid w:val="00236E36"/>
    <w:rsid w:val="00242E56"/>
    <w:rsid w:val="0024559C"/>
    <w:rsid w:val="00247247"/>
    <w:rsid w:val="0026061E"/>
    <w:rsid w:val="00263614"/>
    <w:rsid w:val="00264193"/>
    <w:rsid w:val="002700B9"/>
    <w:rsid w:val="002731B7"/>
    <w:rsid w:val="00277151"/>
    <w:rsid w:val="00282231"/>
    <w:rsid w:val="002830C3"/>
    <w:rsid w:val="00295357"/>
    <w:rsid w:val="002A2930"/>
    <w:rsid w:val="002B55A2"/>
    <w:rsid w:val="002D0A97"/>
    <w:rsid w:val="002E0E6A"/>
    <w:rsid w:val="002E3D77"/>
    <w:rsid w:val="002E5B30"/>
    <w:rsid w:val="002F189E"/>
    <w:rsid w:val="002F294D"/>
    <w:rsid w:val="0030483A"/>
    <w:rsid w:val="00304993"/>
    <w:rsid w:val="00317C49"/>
    <w:rsid w:val="00317FC1"/>
    <w:rsid w:val="00317FCB"/>
    <w:rsid w:val="00327E88"/>
    <w:rsid w:val="0033760F"/>
    <w:rsid w:val="00346F58"/>
    <w:rsid w:val="00352AD7"/>
    <w:rsid w:val="00360297"/>
    <w:rsid w:val="00363250"/>
    <w:rsid w:val="00373164"/>
    <w:rsid w:val="00373A41"/>
    <w:rsid w:val="003745ED"/>
    <w:rsid w:val="00382490"/>
    <w:rsid w:val="00390497"/>
    <w:rsid w:val="00393E3C"/>
    <w:rsid w:val="003B0224"/>
    <w:rsid w:val="003B6DCE"/>
    <w:rsid w:val="003C084F"/>
    <w:rsid w:val="003D24D9"/>
    <w:rsid w:val="003E636C"/>
    <w:rsid w:val="003F508A"/>
    <w:rsid w:val="00406912"/>
    <w:rsid w:val="0041159C"/>
    <w:rsid w:val="00411EB0"/>
    <w:rsid w:val="004120E3"/>
    <w:rsid w:val="00422143"/>
    <w:rsid w:val="004300E2"/>
    <w:rsid w:val="00434D02"/>
    <w:rsid w:val="00436DE9"/>
    <w:rsid w:val="00436E55"/>
    <w:rsid w:val="004709F2"/>
    <w:rsid w:val="00471F5E"/>
    <w:rsid w:val="004751EA"/>
    <w:rsid w:val="00486E00"/>
    <w:rsid w:val="004B369C"/>
    <w:rsid w:val="004B7EC8"/>
    <w:rsid w:val="004C05FB"/>
    <w:rsid w:val="004C34E5"/>
    <w:rsid w:val="004C389A"/>
    <w:rsid w:val="004D0BA6"/>
    <w:rsid w:val="004D3FA8"/>
    <w:rsid w:val="004D42FD"/>
    <w:rsid w:val="004E2084"/>
    <w:rsid w:val="004E4B1D"/>
    <w:rsid w:val="004E6B2B"/>
    <w:rsid w:val="004F030D"/>
    <w:rsid w:val="004F1193"/>
    <w:rsid w:val="004F249F"/>
    <w:rsid w:val="00505D7A"/>
    <w:rsid w:val="00523A40"/>
    <w:rsid w:val="00523C75"/>
    <w:rsid w:val="00526F68"/>
    <w:rsid w:val="00537765"/>
    <w:rsid w:val="00540249"/>
    <w:rsid w:val="005414CB"/>
    <w:rsid w:val="005442C4"/>
    <w:rsid w:val="00563268"/>
    <w:rsid w:val="00577792"/>
    <w:rsid w:val="0058150C"/>
    <w:rsid w:val="00592C76"/>
    <w:rsid w:val="005A51FA"/>
    <w:rsid w:val="005A6CB6"/>
    <w:rsid w:val="005A7EAD"/>
    <w:rsid w:val="005C154D"/>
    <w:rsid w:val="005D015A"/>
    <w:rsid w:val="005D77DB"/>
    <w:rsid w:val="00604184"/>
    <w:rsid w:val="00604EB6"/>
    <w:rsid w:val="006144EB"/>
    <w:rsid w:val="00635BC4"/>
    <w:rsid w:val="00640818"/>
    <w:rsid w:val="00641EBE"/>
    <w:rsid w:val="0065093E"/>
    <w:rsid w:val="00654B3A"/>
    <w:rsid w:val="0065643C"/>
    <w:rsid w:val="00661F84"/>
    <w:rsid w:val="006663E6"/>
    <w:rsid w:val="00671C38"/>
    <w:rsid w:val="00677AB4"/>
    <w:rsid w:val="00687598"/>
    <w:rsid w:val="006903B9"/>
    <w:rsid w:val="006B2E6C"/>
    <w:rsid w:val="006B4322"/>
    <w:rsid w:val="006C2490"/>
    <w:rsid w:val="006D258F"/>
    <w:rsid w:val="006D4F2E"/>
    <w:rsid w:val="00700D73"/>
    <w:rsid w:val="00701101"/>
    <w:rsid w:val="00710578"/>
    <w:rsid w:val="00711E01"/>
    <w:rsid w:val="007130A9"/>
    <w:rsid w:val="00714669"/>
    <w:rsid w:val="00716FC1"/>
    <w:rsid w:val="0071775F"/>
    <w:rsid w:val="007340A7"/>
    <w:rsid w:val="00737E13"/>
    <w:rsid w:val="00737E20"/>
    <w:rsid w:val="00740FB3"/>
    <w:rsid w:val="00742FD3"/>
    <w:rsid w:val="007438BF"/>
    <w:rsid w:val="00745F91"/>
    <w:rsid w:val="00784B5B"/>
    <w:rsid w:val="00786A9C"/>
    <w:rsid w:val="007A14D9"/>
    <w:rsid w:val="007A516E"/>
    <w:rsid w:val="007B262F"/>
    <w:rsid w:val="007B7AA2"/>
    <w:rsid w:val="007C10E7"/>
    <w:rsid w:val="007D200B"/>
    <w:rsid w:val="007D62AB"/>
    <w:rsid w:val="007D7112"/>
    <w:rsid w:val="007D7680"/>
    <w:rsid w:val="007F28B5"/>
    <w:rsid w:val="007F6BE5"/>
    <w:rsid w:val="00820108"/>
    <w:rsid w:val="00820DBC"/>
    <w:rsid w:val="00827859"/>
    <w:rsid w:val="00831209"/>
    <w:rsid w:val="008501A8"/>
    <w:rsid w:val="00853DCB"/>
    <w:rsid w:val="00861316"/>
    <w:rsid w:val="008643D8"/>
    <w:rsid w:val="00890106"/>
    <w:rsid w:val="008920D1"/>
    <w:rsid w:val="008931B8"/>
    <w:rsid w:val="0089773E"/>
    <w:rsid w:val="008A781F"/>
    <w:rsid w:val="008B3701"/>
    <w:rsid w:val="008B3965"/>
    <w:rsid w:val="008B72AD"/>
    <w:rsid w:val="008D112D"/>
    <w:rsid w:val="008F3594"/>
    <w:rsid w:val="008F6F25"/>
    <w:rsid w:val="0090081D"/>
    <w:rsid w:val="00910041"/>
    <w:rsid w:val="00911D05"/>
    <w:rsid w:val="009171C5"/>
    <w:rsid w:val="00917246"/>
    <w:rsid w:val="00917C9C"/>
    <w:rsid w:val="009216FA"/>
    <w:rsid w:val="00922F32"/>
    <w:rsid w:val="0093784D"/>
    <w:rsid w:val="00955D26"/>
    <w:rsid w:val="00957D7A"/>
    <w:rsid w:val="00967FB7"/>
    <w:rsid w:val="00970C9C"/>
    <w:rsid w:val="00976C31"/>
    <w:rsid w:val="00987B38"/>
    <w:rsid w:val="00990578"/>
    <w:rsid w:val="0099136E"/>
    <w:rsid w:val="009A0FCB"/>
    <w:rsid w:val="009B0FDF"/>
    <w:rsid w:val="009B3CB7"/>
    <w:rsid w:val="009B6023"/>
    <w:rsid w:val="009C0C91"/>
    <w:rsid w:val="009C173A"/>
    <w:rsid w:val="009D29DD"/>
    <w:rsid w:val="009D3575"/>
    <w:rsid w:val="009E777A"/>
    <w:rsid w:val="009F253D"/>
    <w:rsid w:val="009F36C0"/>
    <w:rsid w:val="009F68DF"/>
    <w:rsid w:val="00A02E18"/>
    <w:rsid w:val="00A12699"/>
    <w:rsid w:val="00A13386"/>
    <w:rsid w:val="00A31EF3"/>
    <w:rsid w:val="00A37A35"/>
    <w:rsid w:val="00A4306F"/>
    <w:rsid w:val="00A5123D"/>
    <w:rsid w:val="00A57CAD"/>
    <w:rsid w:val="00A636E2"/>
    <w:rsid w:val="00A65CC6"/>
    <w:rsid w:val="00A842EE"/>
    <w:rsid w:val="00A87A47"/>
    <w:rsid w:val="00A90F98"/>
    <w:rsid w:val="00A941F3"/>
    <w:rsid w:val="00A95A47"/>
    <w:rsid w:val="00AA14BA"/>
    <w:rsid w:val="00AA3D26"/>
    <w:rsid w:val="00AA5EA0"/>
    <w:rsid w:val="00AB6483"/>
    <w:rsid w:val="00AC1075"/>
    <w:rsid w:val="00AD7B2F"/>
    <w:rsid w:val="00AE2E55"/>
    <w:rsid w:val="00AE3A59"/>
    <w:rsid w:val="00AE57E6"/>
    <w:rsid w:val="00AF4BB2"/>
    <w:rsid w:val="00B03355"/>
    <w:rsid w:val="00B15350"/>
    <w:rsid w:val="00B308BB"/>
    <w:rsid w:val="00B34EE9"/>
    <w:rsid w:val="00B41CB8"/>
    <w:rsid w:val="00B43ED2"/>
    <w:rsid w:val="00B4579F"/>
    <w:rsid w:val="00B47495"/>
    <w:rsid w:val="00B65D1A"/>
    <w:rsid w:val="00B66AD0"/>
    <w:rsid w:val="00B76A3A"/>
    <w:rsid w:val="00B76E17"/>
    <w:rsid w:val="00B801A8"/>
    <w:rsid w:val="00B805F7"/>
    <w:rsid w:val="00B875B9"/>
    <w:rsid w:val="00B93E68"/>
    <w:rsid w:val="00BA48E3"/>
    <w:rsid w:val="00BA5C30"/>
    <w:rsid w:val="00BB59AE"/>
    <w:rsid w:val="00BC2E01"/>
    <w:rsid w:val="00BC5258"/>
    <w:rsid w:val="00BE1E26"/>
    <w:rsid w:val="00BF2815"/>
    <w:rsid w:val="00BF34DE"/>
    <w:rsid w:val="00BF4C40"/>
    <w:rsid w:val="00C077B7"/>
    <w:rsid w:val="00C224DC"/>
    <w:rsid w:val="00C439E9"/>
    <w:rsid w:val="00C47284"/>
    <w:rsid w:val="00C508FA"/>
    <w:rsid w:val="00C67138"/>
    <w:rsid w:val="00C67640"/>
    <w:rsid w:val="00C82874"/>
    <w:rsid w:val="00C84FB5"/>
    <w:rsid w:val="00C904D7"/>
    <w:rsid w:val="00CB7426"/>
    <w:rsid w:val="00CC5805"/>
    <w:rsid w:val="00CC7134"/>
    <w:rsid w:val="00CF40BB"/>
    <w:rsid w:val="00D0146C"/>
    <w:rsid w:val="00D01575"/>
    <w:rsid w:val="00D050F2"/>
    <w:rsid w:val="00D057DF"/>
    <w:rsid w:val="00D06EB7"/>
    <w:rsid w:val="00D07B79"/>
    <w:rsid w:val="00D11F85"/>
    <w:rsid w:val="00D15B13"/>
    <w:rsid w:val="00D219DE"/>
    <w:rsid w:val="00D22395"/>
    <w:rsid w:val="00D229A7"/>
    <w:rsid w:val="00D2641D"/>
    <w:rsid w:val="00D31C9A"/>
    <w:rsid w:val="00D37586"/>
    <w:rsid w:val="00D377E1"/>
    <w:rsid w:val="00D418A1"/>
    <w:rsid w:val="00D41B10"/>
    <w:rsid w:val="00D44C5F"/>
    <w:rsid w:val="00D60786"/>
    <w:rsid w:val="00D60B66"/>
    <w:rsid w:val="00D6539F"/>
    <w:rsid w:val="00D71787"/>
    <w:rsid w:val="00D80713"/>
    <w:rsid w:val="00D84355"/>
    <w:rsid w:val="00D863B1"/>
    <w:rsid w:val="00D94C0D"/>
    <w:rsid w:val="00DB110B"/>
    <w:rsid w:val="00DC534F"/>
    <w:rsid w:val="00DD7078"/>
    <w:rsid w:val="00E0131E"/>
    <w:rsid w:val="00E01469"/>
    <w:rsid w:val="00E1428C"/>
    <w:rsid w:val="00E16D3D"/>
    <w:rsid w:val="00E255CF"/>
    <w:rsid w:val="00E31F6F"/>
    <w:rsid w:val="00E342F2"/>
    <w:rsid w:val="00E36CFF"/>
    <w:rsid w:val="00E4478B"/>
    <w:rsid w:val="00E5180E"/>
    <w:rsid w:val="00E5362B"/>
    <w:rsid w:val="00E60163"/>
    <w:rsid w:val="00E64A9C"/>
    <w:rsid w:val="00E73F0B"/>
    <w:rsid w:val="00E74EA1"/>
    <w:rsid w:val="00E80BB6"/>
    <w:rsid w:val="00E95F03"/>
    <w:rsid w:val="00EA3B58"/>
    <w:rsid w:val="00EB07F8"/>
    <w:rsid w:val="00EB2A92"/>
    <w:rsid w:val="00EB4E40"/>
    <w:rsid w:val="00EE13FB"/>
    <w:rsid w:val="00EE23ED"/>
    <w:rsid w:val="00EF015A"/>
    <w:rsid w:val="00EF7384"/>
    <w:rsid w:val="00EF7841"/>
    <w:rsid w:val="00EF7C01"/>
    <w:rsid w:val="00F42B07"/>
    <w:rsid w:val="00F45690"/>
    <w:rsid w:val="00F54897"/>
    <w:rsid w:val="00F54C4B"/>
    <w:rsid w:val="00F67A0C"/>
    <w:rsid w:val="00F80389"/>
    <w:rsid w:val="00F86699"/>
    <w:rsid w:val="00F950C9"/>
    <w:rsid w:val="00F97ED4"/>
    <w:rsid w:val="00FB6DC3"/>
    <w:rsid w:val="00FB7D17"/>
    <w:rsid w:val="00FC43B6"/>
    <w:rsid w:val="00FC7F17"/>
    <w:rsid w:val="00FE5F37"/>
    <w:rsid w:val="00FE7F39"/>
    <w:rsid w:val="00FF503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35DCB47"/>
  <w15:docId w15:val="{E408C87B-00F0-4A21-BEFD-E413C0274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1469"/>
  </w:style>
  <w:style w:type="paragraph" w:styleId="Ttulo1">
    <w:name w:val="heading 1"/>
    <w:basedOn w:val="Normal"/>
    <w:next w:val="Normal"/>
    <w:link w:val="Ttulo1Car"/>
    <w:uiPriority w:val="99"/>
    <w:qFormat/>
    <w:rsid w:val="00AB6483"/>
    <w:pPr>
      <w:keepNext/>
      <w:autoSpaceDE w:val="0"/>
      <w:autoSpaceDN w:val="0"/>
      <w:adjustRightInd w:val="0"/>
      <w:spacing w:after="0" w:line="240" w:lineRule="auto"/>
      <w:jc w:val="both"/>
      <w:outlineLvl w:val="0"/>
    </w:pPr>
    <w:rPr>
      <w:rFonts w:ascii="Arial" w:eastAsia="Times New Roman" w:hAnsi="Arial" w:cs="Times New Roman"/>
      <w:sz w:val="28"/>
      <w:szCs w:val="28"/>
      <w:lang w:val="es-ES" w:eastAsia="es-ES"/>
    </w:rPr>
  </w:style>
  <w:style w:type="paragraph" w:styleId="Ttulo2">
    <w:name w:val="heading 2"/>
    <w:basedOn w:val="Normal"/>
    <w:next w:val="Normal"/>
    <w:link w:val="Ttulo2Car"/>
    <w:uiPriority w:val="99"/>
    <w:qFormat/>
    <w:rsid w:val="00AB6483"/>
    <w:pPr>
      <w:keepNext/>
      <w:spacing w:after="0" w:line="240" w:lineRule="auto"/>
      <w:outlineLvl w:val="1"/>
    </w:pPr>
    <w:rPr>
      <w:rFonts w:ascii="Arial" w:eastAsia="Times New Roman" w:hAnsi="Arial" w:cs="Arial"/>
      <w:b/>
      <w:bCs/>
      <w:sz w:val="18"/>
      <w:szCs w:val="18"/>
      <w:lang w:val="es-ES" w:eastAsia="es-ES"/>
    </w:rPr>
  </w:style>
  <w:style w:type="paragraph" w:styleId="Ttulo3">
    <w:name w:val="heading 3"/>
    <w:basedOn w:val="Normal"/>
    <w:next w:val="Normal"/>
    <w:link w:val="Ttulo3Car"/>
    <w:qFormat/>
    <w:rsid w:val="00AB6483"/>
    <w:pPr>
      <w:keepNext/>
      <w:spacing w:after="0" w:line="240" w:lineRule="auto"/>
      <w:jc w:val="both"/>
      <w:outlineLvl w:val="2"/>
    </w:pPr>
    <w:rPr>
      <w:rFonts w:ascii="Arial" w:eastAsia="Times New Roman" w:hAnsi="Arial" w:cs="Arial"/>
      <w:b/>
      <w:bCs/>
      <w:sz w:val="18"/>
      <w:szCs w:val="18"/>
      <w:lang w:val="es-ES" w:eastAsia="es-ES"/>
    </w:rPr>
  </w:style>
  <w:style w:type="paragraph" w:styleId="Ttulo4">
    <w:name w:val="heading 4"/>
    <w:basedOn w:val="Normal"/>
    <w:next w:val="Normal"/>
    <w:link w:val="Ttulo4Car"/>
    <w:uiPriority w:val="99"/>
    <w:qFormat/>
    <w:rsid w:val="00AB6483"/>
    <w:pPr>
      <w:keepNext/>
      <w:spacing w:after="0" w:line="240" w:lineRule="auto"/>
      <w:jc w:val="center"/>
      <w:outlineLvl w:val="3"/>
    </w:pPr>
    <w:rPr>
      <w:rFonts w:ascii="Arial" w:eastAsia="Times New Roman" w:hAnsi="Arial" w:cs="Arial"/>
      <w:b/>
      <w:bCs/>
      <w:sz w:val="18"/>
      <w:szCs w:val="18"/>
      <w:lang w:val="es-ES" w:eastAsia="es-ES"/>
    </w:rPr>
  </w:style>
  <w:style w:type="paragraph" w:styleId="Ttulo5">
    <w:name w:val="heading 5"/>
    <w:basedOn w:val="Normal"/>
    <w:next w:val="Normal"/>
    <w:link w:val="Ttulo5Car"/>
    <w:qFormat/>
    <w:rsid w:val="00AB6483"/>
    <w:pPr>
      <w:keepNext/>
      <w:autoSpaceDE w:val="0"/>
      <w:autoSpaceDN w:val="0"/>
      <w:adjustRightInd w:val="0"/>
      <w:spacing w:after="0" w:line="240" w:lineRule="auto"/>
      <w:jc w:val="right"/>
      <w:outlineLvl w:val="4"/>
    </w:pPr>
    <w:rPr>
      <w:rFonts w:ascii="Arial" w:eastAsia="Times New Roman" w:hAnsi="Arial" w:cs="Arial"/>
      <w:b/>
      <w:bCs/>
      <w:color w:val="000000"/>
      <w:lang w:val="es-ES" w:eastAsia="es-ES"/>
    </w:rPr>
  </w:style>
  <w:style w:type="paragraph" w:styleId="Ttulo6">
    <w:name w:val="heading 6"/>
    <w:basedOn w:val="Normal"/>
    <w:next w:val="Normal"/>
    <w:link w:val="Ttulo6Car"/>
    <w:uiPriority w:val="99"/>
    <w:qFormat/>
    <w:rsid w:val="00AB6483"/>
    <w:pPr>
      <w:keepNext/>
      <w:autoSpaceDE w:val="0"/>
      <w:autoSpaceDN w:val="0"/>
      <w:adjustRightInd w:val="0"/>
      <w:spacing w:after="0" w:line="240" w:lineRule="auto"/>
      <w:jc w:val="center"/>
      <w:outlineLvl w:val="5"/>
    </w:pPr>
    <w:rPr>
      <w:rFonts w:ascii="Arial" w:eastAsia="Times New Roman" w:hAnsi="Arial" w:cs="Arial"/>
      <w:b/>
      <w:bCs/>
      <w:sz w:val="18"/>
      <w:szCs w:val="24"/>
      <w:lang w:eastAsia="es-ES"/>
    </w:rPr>
  </w:style>
  <w:style w:type="paragraph" w:styleId="Ttulo7">
    <w:name w:val="heading 7"/>
    <w:basedOn w:val="Normal"/>
    <w:next w:val="Normal"/>
    <w:link w:val="Ttulo7Car"/>
    <w:qFormat/>
    <w:rsid w:val="00AB6483"/>
    <w:pPr>
      <w:keepNext/>
      <w:tabs>
        <w:tab w:val="left" w:pos="5954"/>
      </w:tabs>
      <w:spacing w:after="0" w:line="240" w:lineRule="auto"/>
      <w:jc w:val="both"/>
      <w:outlineLvl w:val="6"/>
    </w:pPr>
    <w:rPr>
      <w:rFonts w:ascii="Arial" w:eastAsia="Times New Roman" w:hAnsi="Arial" w:cs="Arial"/>
      <w:b/>
      <w:bCs/>
      <w:sz w:val="18"/>
      <w:szCs w:val="18"/>
      <w:lang w:val="es-ES" w:eastAsia="es-ES"/>
    </w:rPr>
  </w:style>
  <w:style w:type="paragraph" w:styleId="Ttulo8">
    <w:name w:val="heading 8"/>
    <w:basedOn w:val="Normal"/>
    <w:next w:val="Normal"/>
    <w:link w:val="Ttulo8Car"/>
    <w:qFormat/>
    <w:rsid w:val="00AB6483"/>
    <w:pPr>
      <w:keepNext/>
      <w:autoSpaceDE w:val="0"/>
      <w:autoSpaceDN w:val="0"/>
      <w:adjustRightInd w:val="0"/>
      <w:spacing w:after="0" w:line="240" w:lineRule="auto"/>
      <w:jc w:val="center"/>
      <w:outlineLvl w:val="7"/>
    </w:pPr>
    <w:rPr>
      <w:rFonts w:ascii="Arial" w:eastAsia="Times New Roman" w:hAnsi="Arial" w:cs="Arial"/>
      <w:b/>
      <w:bCs/>
      <w:sz w:val="28"/>
      <w:szCs w:val="28"/>
      <w:lang w:eastAsia="es-ES"/>
    </w:rPr>
  </w:style>
  <w:style w:type="paragraph" w:styleId="Ttulo9">
    <w:name w:val="heading 9"/>
    <w:basedOn w:val="Normal"/>
    <w:next w:val="Normal"/>
    <w:link w:val="Ttulo9Car"/>
    <w:qFormat/>
    <w:rsid w:val="00AB6483"/>
    <w:pPr>
      <w:keepNext/>
      <w:autoSpaceDE w:val="0"/>
      <w:autoSpaceDN w:val="0"/>
      <w:adjustRightInd w:val="0"/>
      <w:spacing w:after="0" w:line="240" w:lineRule="auto"/>
      <w:ind w:hanging="1560"/>
      <w:jc w:val="center"/>
      <w:outlineLvl w:val="8"/>
    </w:pPr>
    <w:rPr>
      <w:rFonts w:ascii="Arial" w:eastAsia="Times New Roman" w:hAnsi="Arial" w:cs="Arial"/>
      <w:b/>
      <w:bCs/>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AB6483"/>
    <w:rPr>
      <w:rFonts w:ascii="Arial" w:eastAsia="Times New Roman" w:hAnsi="Arial" w:cs="Times New Roman"/>
      <w:sz w:val="28"/>
      <w:szCs w:val="28"/>
      <w:lang w:val="es-ES" w:eastAsia="es-ES"/>
    </w:rPr>
  </w:style>
  <w:style w:type="character" w:customStyle="1" w:styleId="Ttulo2Car">
    <w:name w:val="Título 2 Car"/>
    <w:basedOn w:val="Fuentedeprrafopredeter"/>
    <w:link w:val="Ttulo2"/>
    <w:uiPriority w:val="99"/>
    <w:rsid w:val="00AB6483"/>
    <w:rPr>
      <w:rFonts w:ascii="Arial" w:eastAsia="Times New Roman" w:hAnsi="Arial" w:cs="Arial"/>
      <w:b/>
      <w:bCs/>
      <w:sz w:val="18"/>
      <w:szCs w:val="18"/>
      <w:lang w:val="es-ES" w:eastAsia="es-ES"/>
    </w:rPr>
  </w:style>
  <w:style w:type="character" w:customStyle="1" w:styleId="Ttulo3Car">
    <w:name w:val="Título 3 Car"/>
    <w:basedOn w:val="Fuentedeprrafopredeter"/>
    <w:link w:val="Ttulo3"/>
    <w:rsid w:val="00AB6483"/>
    <w:rPr>
      <w:rFonts w:ascii="Arial" w:eastAsia="Times New Roman" w:hAnsi="Arial" w:cs="Arial"/>
      <w:b/>
      <w:bCs/>
      <w:sz w:val="18"/>
      <w:szCs w:val="18"/>
      <w:lang w:val="es-ES" w:eastAsia="es-ES"/>
    </w:rPr>
  </w:style>
  <w:style w:type="character" w:customStyle="1" w:styleId="Ttulo4Car">
    <w:name w:val="Título 4 Car"/>
    <w:basedOn w:val="Fuentedeprrafopredeter"/>
    <w:link w:val="Ttulo4"/>
    <w:uiPriority w:val="99"/>
    <w:rsid w:val="00AB6483"/>
    <w:rPr>
      <w:rFonts w:ascii="Arial" w:eastAsia="Times New Roman" w:hAnsi="Arial" w:cs="Arial"/>
      <w:b/>
      <w:bCs/>
      <w:sz w:val="18"/>
      <w:szCs w:val="18"/>
      <w:lang w:val="es-ES" w:eastAsia="es-ES"/>
    </w:rPr>
  </w:style>
  <w:style w:type="character" w:customStyle="1" w:styleId="Ttulo5Car">
    <w:name w:val="Título 5 Car"/>
    <w:basedOn w:val="Fuentedeprrafopredeter"/>
    <w:link w:val="Ttulo5"/>
    <w:rsid w:val="00AB6483"/>
    <w:rPr>
      <w:rFonts w:ascii="Arial" w:eastAsia="Times New Roman" w:hAnsi="Arial" w:cs="Arial"/>
      <w:b/>
      <w:bCs/>
      <w:color w:val="000000"/>
      <w:lang w:val="es-ES" w:eastAsia="es-ES"/>
    </w:rPr>
  </w:style>
  <w:style w:type="character" w:customStyle="1" w:styleId="Ttulo6Car">
    <w:name w:val="Título 6 Car"/>
    <w:basedOn w:val="Fuentedeprrafopredeter"/>
    <w:link w:val="Ttulo6"/>
    <w:uiPriority w:val="99"/>
    <w:rsid w:val="00AB6483"/>
    <w:rPr>
      <w:rFonts w:ascii="Arial" w:eastAsia="Times New Roman" w:hAnsi="Arial" w:cs="Arial"/>
      <w:b/>
      <w:bCs/>
      <w:sz w:val="18"/>
      <w:szCs w:val="24"/>
      <w:lang w:eastAsia="es-ES"/>
    </w:rPr>
  </w:style>
  <w:style w:type="character" w:customStyle="1" w:styleId="Ttulo7Car">
    <w:name w:val="Título 7 Car"/>
    <w:basedOn w:val="Fuentedeprrafopredeter"/>
    <w:link w:val="Ttulo7"/>
    <w:rsid w:val="00AB6483"/>
    <w:rPr>
      <w:rFonts w:ascii="Arial" w:eastAsia="Times New Roman" w:hAnsi="Arial" w:cs="Arial"/>
      <w:b/>
      <w:bCs/>
      <w:sz w:val="18"/>
      <w:szCs w:val="18"/>
      <w:lang w:val="es-ES" w:eastAsia="es-ES"/>
    </w:rPr>
  </w:style>
  <w:style w:type="character" w:customStyle="1" w:styleId="Ttulo8Car">
    <w:name w:val="Título 8 Car"/>
    <w:basedOn w:val="Fuentedeprrafopredeter"/>
    <w:link w:val="Ttulo8"/>
    <w:rsid w:val="00AB6483"/>
    <w:rPr>
      <w:rFonts w:ascii="Arial" w:eastAsia="Times New Roman" w:hAnsi="Arial" w:cs="Arial"/>
      <w:b/>
      <w:bCs/>
      <w:sz w:val="28"/>
      <w:szCs w:val="28"/>
      <w:lang w:eastAsia="es-ES"/>
    </w:rPr>
  </w:style>
  <w:style w:type="character" w:customStyle="1" w:styleId="Ttulo9Car">
    <w:name w:val="Título 9 Car"/>
    <w:basedOn w:val="Fuentedeprrafopredeter"/>
    <w:link w:val="Ttulo9"/>
    <w:rsid w:val="00AB6483"/>
    <w:rPr>
      <w:rFonts w:ascii="Arial" w:eastAsia="Times New Roman" w:hAnsi="Arial" w:cs="Arial"/>
      <w:b/>
      <w:bCs/>
      <w:sz w:val="20"/>
      <w:szCs w:val="20"/>
      <w:lang w:val="es-ES" w:eastAsia="es-ES"/>
    </w:rPr>
  </w:style>
  <w:style w:type="paragraph" w:styleId="Prrafodelista">
    <w:name w:val="List Paragraph"/>
    <w:basedOn w:val="Normal"/>
    <w:link w:val="PrrafodelistaCar"/>
    <w:uiPriority w:val="34"/>
    <w:qFormat/>
    <w:rsid w:val="00E01469"/>
    <w:pPr>
      <w:ind w:left="720"/>
      <w:contextualSpacing/>
    </w:pPr>
  </w:style>
  <w:style w:type="character" w:customStyle="1" w:styleId="PrrafodelistaCar">
    <w:name w:val="Párrafo de lista Car"/>
    <w:link w:val="Prrafodelista"/>
    <w:uiPriority w:val="34"/>
    <w:locked/>
    <w:rsid w:val="00AB6483"/>
  </w:style>
  <w:style w:type="paragraph" w:styleId="Encabezado">
    <w:name w:val="header"/>
    <w:basedOn w:val="Normal"/>
    <w:link w:val="EncabezadoCar"/>
    <w:uiPriority w:val="99"/>
    <w:unhideWhenUsed/>
    <w:rsid w:val="00236E3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36E36"/>
  </w:style>
  <w:style w:type="paragraph" w:styleId="Piedepgina">
    <w:name w:val="footer"/>
    <w:basedOn w:val="Normal"/>
    <w:link w:val="PiedepginaCar"/>
    <w:uiPriority w:val="99"/>
    <w:unhideWhenUsed/>
    <w:rsid w:val="00236E3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6E36"/>
  </w:style>
  <w:style w:type="paragraph" w:styleId="Sinespaciado">
    <w:name w:val="No Spacing"/>
    <w:uiPriority w:val="1"/>
    <w:qFormat/>
    <w:rsid w:val="00154512"/>
    <w:pPr>
      <w:spacing w:after="0" w:line="240" w:lineRule="auto"/>
    </w:pPr>
  </w:style>
  <w:style w:type="table" w:styleId="Tablaconcuadrcula">
    <w:name w:val="Table Grid"/>
    <w:basedOn w:val="Tablanormal"/>
    <w:rsid w:val="00A430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denotaalfinal">
    <w:name w:val="Texto de nota al final"/>
    <w:basedOn w:val="Normal"/>
    <w:rsid w:val="00AB6483"/>
    <w:pPr>
      <w:widowControl w:val="0"/>
      <w:spacing w:after="0" w:line="240" w:lineRule="auto"/>
    </w:pPr>
    <w:rPr>
      <w:rFonts w:ascii="Arial" w:eastAsia="Times New Roman" w:hAnsi="Arial" w:cs="Times New Roman"/>
      <w:sz w:val="18"/>
      <w:szCs w:val="24"/>
      <w:lang w:val="es-ES" w:eastAsia="es-ES"/>
    </w:rPr>
  </w:style>
  <w:style w:type="paragraph" w:styleId="Textoindependiente">
    <w:name w:val="Body Text"/>
    <w:basedOn w:val="Normal"/>
    <w:link w:val="TextoindependienteCar"/>
    <w:uiPriority w:val="99"/>
    <w:rsid w:val="00AB6483"/>
    <w:pPr>
      <w:autoSpaceDE w:val="0"/>
      <w:autoSpaceDN w:val="0"/>
      <w:adjustRightInd w:val="0"/>
      <w:spacing w:after="0" w:line="240" w:lineRule="auto"/>
      <w:jc w:val="both"/>
    </w:pPr>
    <w:rPr>
      <w:rFonts w:ascii="Arial" w:eastAsia="Times New Roman" w:hAnsi="Arial" w:cs="Times New Roman"/>
      <w:sz w:val="28"/>
      <w:szCs w:val="28"/>
      <w:lang w:val="es-ES" w:eastAsia="es-ES"/>
    </w:rPr>
  </w:style>
  <w:style w:type="character" w:customStyle="1" w:styleId="TextoindependienteCar">
    <w:name w:val="Texto independiente Car"/>
    <w:basedOn w:val="Fuentedeprrafopredeter"/>
    <w:link w:val="Textoindependiente"/>
    <w:uiPriority w:val="99"/>
    <w:rsid w:val="00AB6483"/>
    <w:rPr>
      <w:rFonts w:ascii="Arial" w:eastAsia="Times New Roman" w:hAnsi="Arial" w:cs="Times New Roman"/>
      <w:sz w:val="28"/>
      <w:szCs w:val="28"/>
      <w:lang w:val="es-ES" w:eastAsia="es-ES"/>
    </w:rPr>
  </w:style>
  <w:style w:type="paragraph" w:styleId="Textodebloque">
    <w:name w:val="Block Text"/>
    <w:basedOn w:val="Normal"/>
    <w:rsid w:val="00AB6483"/>
    <w:pPr>
      <w:autoSpaceDE w:val="0"/>
      <w:autoSpaceDN w:val="0"/>
      <w:adjustRightInd w:val="0"/>
      <w:spacing w:after="0" w:line="240" w:lineRule="auto"/>
      <w:ind w:left="1701" w:right="-81"/>
      <w:jc w:val="both"/>
    </w:pPr>
    <w:rPr>
      <w:rFonts w:ascii="Arial" w:eastAsia="Times New Roman" w:hAnsi="Arial" w:cs="Arial"/>
      <w:sz w:val="18"/>
      <w:szCs w:val="24"/>
      <w:lang w:val="es-ES" w:eastAsia="es-ES"/>
    </w:rPr>
  </w:style>
  <w:style w:type="paragraph" w:styleId="Sangradetextonormal">
    <w:name w:val="Body Text Indent"/>
    <w:basedOn w:val="Normal"/>
    <w:link w:val="SangradetextonormalCar"/>
    <w:rsid w:val="00AB6483"/>
    <w:pPr>
      <w:spacing w:after="120" w:line="480" w:lineRule="auto"/>
    </w:pPr>
    <w:rPr>
      <w:rFonts w:ascii="Arial" w:eastAsia="Times New Roman" w:hAnsi="Arial" w:cs="Times New Roman"/>
      <w:sz w:val="18"/>
      <w:szCs w:val="24"/>
      <w:lang w:val="es-ES" w:eastAsia="es-ES"/>
    </w:rPr>
  </w:style>
  <w:style w:type="character" w:customStyle="1" w:styleId="SangradetextonormalCar">
    <w:name w:val="Sangría de texto normal Car"/>
    <w:basedOn w:val="Fuentedeprrafopredeter"/>
    <w:link w:val="Sangradetextonormal"/>
    <w:rsid w:val="00AB6483"/>
    <w:rPr>
      <w:rFonts w:ascii="Arial" w:eastAsia="Times New Roman" w:hAnsi="Arial" w:cs="Times New Roman"/>
      <w:sz w:val="18"/>
      <w:szCs w:val="24"/>
      <w:lang w:val="es-ES" w:eastAsia="es-ES"/>
    </w:rPr>
  </w:style>
  <w:style w:type="paragraph" w:styleId="Textoindependiente3">
    <w:name w:val="Body Text 3"/>
    <w:basedOn w:val="Normal"/>
    <w:link w:val="Textoindependiente3Car"/>
    <w:rsid w:val="00AB6483"/>
    <w:pPr>
      <w:spacing w:after="0" w:line="240" w:lineRule="auto"/>
      <w:jc w:val="both"/>
    </w:pPr>
    <w:rPr>
      <w:rFonts w:ascii="Arial" w:eastAsia="Times New Roman" w:hAnsi="Arial" w:cs="Arial"/>
      <w:sz w:val="18"/>
      <w:szCs w:val="18"/>
      <w:lang w:val="es-ES" w:eastAsia="es-ES"/>
    </w:rPr>
  </w:style>
  <w:style w:type="character" w:customStyle="1" w:styleId="Textoindependiente3Car">
    <w:name w:val="Texto independiente 3 Car"/>
    <w:basedOn w:val="Fuentedeprrafopredeter"/>
    <w:link w:val="Textoindependiente3"/>
    <w:rsid w:val="00AB6483"/>
    <w:rPr>
      <w:rFonts w:ascii="Arial" w:eastAsia="Times New Roman" w:hAnsi="Arial" w:cs="Arial"/>
      <w:sz w:val="18"/>
      <w:szCs w:val="18"/>
      <w:lang w:val="es-ES" w:eastAsia="es-ES"/>
    </w:rPr>
  </w:style>
  <w:style w:type="paragraph" w:styleId="Sangra2detindependiente">
    <w:name w:val="Body Text Indent 2"/>
    <w:basedOn w:val="Normal"/>
    <w:link w:val="Sangra2detindependienteCar"/>
    <w:rsid w:val="00AB6483"/>
    <w:pPr>
      <w:widowControl w:val="0"/>
      <w:autoSpaceDE w:val="0"/>
      <w:autoSpaceDN w:val="0"/>
      <w:spacing w:after="0" w:line="240" w:lineRule="auto"/>
      <w:ind w:left="1418"/>
      <w:jc w:val="both"/>
    </w:pPr>
    <w:rPr>
      <w:rFonts w:ascii="Arial" w:eastAsia="Times New Roman" w:hAnsi="Arial" w:cs="Arial"/>
      <w:sz w:val="18"/>
      <w:szCs w:val="24"/>
      <w:lang w:val="es-ES" w:eastAsia="es-ES"/>
    </w:rPr>
  </w:style>
  <w:style w:type="character" w:customStyle="1" w:styleId="Sangra2detindependienteCar">
    <w:name w:val="Sangría 2 de t. independiente Car"/>
    <w:basedOn w:val="Fuentedeprrafopredeter"/>
    <w:link w:val="Sangra2detindependiente"/>
    <w:rsid w:val="00AB6483"/>
    <w:rPr>
      <w:rFonts w:ascii="Arial" w:eastAsia="Times New Roman" w:hAnsi="Arial" w:cs="Arial"/>
      <w:sz w:val="18"/>
      <w:szCs w:val="24"/>
      <w:lang w:val="es-ES" w:eastAsia="es-ES"/>
    </w:rPr>
  </w:style>
  <w:style w:type="paragraph" w:styleId="Sangra3detindependiente">
    <w:name w:val="Body Text Indent 3"/>
    <w:basedOn w:val="Normal"/>
    <w:link w:val="Sangra3detindependienteCar"/>
    <w:rsid w:val="00AB6483"/>
    <w:pPr>
      <w:spacing w:after="480" w:line="240" w:lineRule="auto"/>
      <w:ind w:left="1701"/>
    </w:pPr>
    <w:rPr>
      <w:rFonts w:ascii="Arial" w:eastAsia="Times New Roman" w:hAnsi="Arial" w:cs="Arial"/>
      <w:b/>
      <w:bCs/>
      <w:sz w:val="21"/>
      <w:szCs w:val="21"/>
      <w:lang w:val="es-ES_tradnl" w:eastAsia="es-ES"/>
    </w:rPr>
  </w:style>
  <w:style w:type="character" w:customStyle="1" w:styleId="Sangra3detindependienteCar">
    <w:name w:val="Sangría 3 de t. independiente Car"/>
    <w:basedOn w:val="Fuentedeprrafopredeter"/>
    <w:link w:val="Sangra3detindependiente"/>
    <w:rsid w:val="00AB6483"/>
    <w:rPr>
      <w:rFonts w:ascii="Arial" w:eastAsia="Times New Roman" w:hAnsi="Arial" w:cs="Arial"/>
      <w:b/>
      <w:bCs/>
      <w:sz w:val="21"/>
      <w:szCs w:val="21"/>
      <w:lang w:val="es-ES_tradnl" w:eastAsia="es-ES"/>
    </w:rPr>
  </w:style>
  <w:style w:type="paragraph" w:customStyle="1" w:styleId="TablaU8">
    <w:name w:val="Tabla U8"/>
    <w:basedOn w:val="Normal"/>
    <w:rsid w:val="00AB6483"/>
    <w:pPr>
      <w:spacing w:after="0" w:line="240" w:lineRule="auto"/>
    </w:pPr>
    <w:rPr>
      <w:rFonts w:ascii="Arial" w:eastAsia="Times New Roman" w:hAnsi="Arial" w:cs="Arial"/>
      <w:sz w:val="16"/>
      <w:szCs w:val="16"/>
      <w:lang w:val="es-ES_tradnl" w:eastAsia="es-ES"/>
    </w:rPr>
  </w:style>
  <w:style w:type="character" w:customStyle="1" w:styleId="TextodegloboCar">
    <w:name w:val="Texto de globo Car"/>
    <w:basedOn w:val="Fuentedeprrafopredeter"/>
    <w:link w:val="Textodeglobo"/>
    <w:uiPriority w:val="99"/>
    <w:semiHidden/>
    <w:rsid w:val="00AB6483"/>
    <w:rPr>
      <w:rFonts w:ascii="Tahoma" w:eastAsia="Times New Roman" w:hAnsi="Tahoma" w:cs="Tahoma"/>
      <w:sz w:val="16"/>
      <w:szCs w:val="16"/>
      <w:lang w:val="es-ES" w:eastAsia="es-ES"/>
    </w:rPr>
  </w:style>
  <w:style w:type="paragraph" w:styleId="Textodeglobo">
    <w:name w:val="Balloon Text"/>
    <w:basedOn w:val="Normal"/>
    <w:link w:val="TextodegloboCar"/>
    <w:uiPriority w:val="99"/>
    <w:semiHidden/>
    <w:rsid w:val="00AB6483"/>
    <w:pPr>
      <w:spacing w:after="0" w:line="240" w:lineRule="auto"/>
    </w:pPr>
    <w:rPr>
      <w:rFonts w:ascii="Tahoma" w:eastAsia="Times New Roman" w:hAnsi="Tahoma" w:cs="Tahoma"/>
      <w:sz w:val="16"/>
      <w:szCs w:val="16"/>
      <w:lang w:val="es-ES" w:eastAsia="es-ES"/>
    </w:rPr>
  </w:style>
  <w:style w:type="character" w:styleId="Nmerodepgina">
    <w:name w:val="page number"/>
    <w:basedOn w:val="Fuentedeprrafopredeter"/>
    <w:rsid w:val="00AB6483"/>
  </w:style>
  <w:style w:type="paragraph" w:styleId="Textoindependiente2">
    <w:name w:val="Body Text 2"/>
    <w:basedOn w:val="Normal"/>
    <w:link w:val="Textoindependiente2Car"/>
    <w:uiPriority w:val="99"/>
    <w:rsid w:val="00AB6483"/>
    <w:pPr>
      <w:spacing w:after="120" w:line="480" w:lineRule="auto"/>
    </w:pPr>
    <w:rPr>
      <w:rFonts w:ascii="Arial" w:eastAsia="Times New Roman" w:hAnsi="Arial" w:cs="Times New Roman"/>
      <w:sz w:val="18"/>
      <w:szCs w:val="24"/>
      <w:lang w:val="es-ES" w:eastAsia="es-ES"/>
    </w:rPr>
  </w:style>
  <w:style w:type="character" w:customStyle="1" w:styleId="Textoindependiente2Car">
    <w:name w:val="Texto independiente 2 Car"/>
    <w:basedOn w:val="Fuentedeprrafopredeter"/>
    <w:link w:val="Textoindependiente2"/>
    <w:uiPriority w:val="99"/>
    <w:rsid w:val="00AB6483"/>
    <w:rPr>
      <w:rFonts w:ascii="Arial" w:eastAsia="Times New Roman" w:hAnsi="Arial" w:cs="Times New Roman"/>
      <w:sz w:val="18"/>
      <w:szCs w:val="24"/>
      <w:lang w:val="es-ES" w:eastAsia="es-ES"/>
    </w:rPr>
  </w:style>
  <w:style w:type="paragraph" w:styleId="Ttulo">
    <w:name w:val="Title"/>
    <w:basedOn w:val="Normal"/>
    <w:link w:val="TtuloCar"/>
    <w:qFormat/>
    <w:rsid w:val="00AB6483"/>
    <w:pPr>
      <w:spacing w:after="0" w:line="240" w:lineRule="auto"/>
      <w:jc w:val="center"/>
    </w:pPr>
    <w:rPr>
      <w:rFonts w:ascii="Arial" w:eastAsia="Times New Roman" w:hAnsi="Arial" w:cs="Arial"/>
      <w:b/>
      <w:bCs/>
      <w:sz w:val="18"/>
      <w:szCs w:val="24"/>
      <w:lang w:val="es-ES" w:eastAsia="es-ES"/>
    </w:rPr>
  </w:style>
  <w:style w:type="character" w:customStyle="1" w:styleId="TtuloCar">
    <w:name w:val="Título Car"/>
    <w:basedOn w:val="Fuentedeprrafopredeter"/>
    <w:link w:val="Ttulo"/>
    <w:rsid w:val="00AB6483"/>
    <w:rPr>
      <w:rFonts w:ascii="Arial" w:eastAsia="Times New Roman" w:hAnsi="Arial" w:cs="Arial"/>
      <w:b/>
      <w:bCs/>
      <w:sz w:val="18"/>
      <w:szCs w:val="24"/>
      <w:lang w:val="es-ES" w:eastAsia="es-ES"/>
    </w:rPr>
  </w:style>
  <w:style w:type="paragraph" w:customStyle="1" w:styleId="Car">
    <w:name w:val="Car"/>
    <w:basedOn w:val="Normal"/>
    <w:rsid w:val="00AB6483"/>
    <w:pPr>
      <w:spacing w:line="240" w:lineRule="exact"/>
    </w:pPr>
    <w:rPr>
      <w:rFonts w:ascii="Tahoma" w:eastAsia="Times New Roman" w:hAnsi="Tahoma" w:cs="Times New Roman"/>
      <w:sz w:val="20"/>
      <w:szCs w:val="20"/>
      <w:lang w:val="en-US"/>
    </w:rPr>
  </w:style>
  <w:style w:type="character" w:styleId="Hipervnculo">
    <w:name w:val="Hyperlink"/>
    <w:basedOn w:val="Fuentedeprrafopredeter"/>
    <w:uiPriority w:val="99"/>
    <w:unhideWhenUsed/>
    <w:rsid w:val="00AB6483"/>
    <w:rPr>
      <w:strike w:val="0"/>
      <w:dstrike w:val="0"/>
      <w:color w:val="BB4B0D"/>
      <w:sz w:val="24"/>
      <w:szCs w:val="24"/>
      <w:u w:val="none"/>
      <w:effect w:val="none"/>
      <w:shd w:val="clear" w:color="auto" w:fill="auto"/>
      <w:vertAlign w:val="baseline"/>
    </w:rPr>
  </w:style>
  <w:style w:type="character" w:styleId="Textoennegrita">
    <w:name w:val="Strong"/>
    <w:basedOn w:val="Fuentedeprrafopredeter"/>
    <w:uiPriority w:val="22"/>
    <w:qFormat/>
    <w:rsid w:val="00AB6483"/>
    <w:rPr>
      <w:b/>
      <w:bCs/>
    </w:rPr>
  </w:style>
  <w:style w:type="character" w:styleId="nfasis">
    <w:name w:val="Emphasis"/>
    <w:basedOn w:val="Fuentedeprrafopredeter"/>
    <w:uiPriority w:val="20"/>
    <w:qFormat/>
    <w:rsid w:val="00AB6483"/>
    <w:rPr>
      <w:i/>
      <w:iCs/>
    </w:rPr>
  </w:style>
  <w:style w:type="character" w:customStyle="1" w:styleId="TextocomentarioCar">
    <w:name w:val="Texto comentario Car"/>
    <w:basedOn w:val="Fuentedeprrafopredeter"/>
    <w:link w:val="Textocomentario"/>
    <w:uiPriority w:val="99"/>
    <w:semiHidden/>
    <w:rsid w:val="00AB6483"/>
    <w:rPr>
      <w:rFonts w:ascii="Arial" w:eastAsia="Times New Roman" w:hAnsi="Arial" w:cs="Times New Roman"/>
      <w:sz w:val="20"/>
      <w:szCs w:val="20"/>
      <w:lang w:val="es-ES" w:eastAsia="es-ES"/>
    </w:rPr>
  </w:style>
  <w:style w:type="paragraph" w:styleId="Textocomentario">
    <w:name w:val="annotation text"/>
    <w:basedOn w:val="Normal"/>
    <w:link w:val="TextocomentarioCar"/>
    <w:uiPriority w:val="99"/>
    <w:semiHidden/>
    <w:unhideWhenUsed/>
    <w:rsid w:val="00AB6483"/>
    <w:pPr>
      <w:spacing w:after="0" w:line="240" w:lineRule="auto"/>
    </w:pPr>
    <w:rPr>
      <w:rFonts w:ascii="Arial" w:eastAsia="Times New Roman" w:hAnsi="Arial" w:cs="Times New Roman"/>
      <w:sz w:val="20"/>
      <w:szCs w:val="20"/>
      <w:lang w:val="es-ES" w:eastAsia="es-ES"/>
    </w:rPr>
  </w:style>
  <w:style w:type="character" w:customStyle="1" w:styleId="AsuntodelcomentarioCar">
    <w:name w:val="Asunto del comentario Car"/>
    <w:basedOn w:val="TextocomentarioCar"/>
    <w:link w:val="Asuntodelcomentario"/>
    <w:semiHidden/>
    <w:rsid w:val="00AB6483"/>
    <w:rPr>
      <w:rFonts w:ascii="Arial" w:eastAsia="Times New Roman" w:hAnsi="Arial" w:cs="Times New Roman"/>
      <w:b/>
      <w:bCs/>
      <w:sz w:val="20"/>
      <w:szCs w:val="20"/>
      <w:lang w:val="es-ES" w:eastAsia="es-ES"/>
    </w:rPr>
  </w:style>
  <w:style w:type="paragraph" w:styleId="Asuntodelcomentario">
    <w:name w:val="annotation subject"/>
    <w:basedOn w:val="Textocomentario"/>
    <w:next w:val="Textocomentario"/>
    <w:link w:val="AsuntodelcomentarioCar"/>
    <w:semiHidden/>
    <w:unhideWhenUsed/>
    <w:rsid w:val="00AB6483"/>
    <w:rPr>
      <w:b/>
      <w:bCs/>
    </w:rPr>
  </w:style>
  <w:style w:type="paragraph" w:customStyle="1" w:styleId="Texto">
    <w:name w:val="Texto"/>
    <w:basedOn w:val="Normal"/>
    <w:link w:val="TextoCar"/>
    <w:qFormat/>
    <w:rsid w:val="00AB6483"/>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AB6483"/>
    <w:rPr>
      <w:rFonts w:ascii="Arial" w:eastAsia="Times New Roman" w:hAnsi="Arial" w:cs="Arial"/>
      <w:sz w:val="18"/>
      <w:szCs w:val="20"/>
      <w:lang w:val="es-ES" w:eastAsia="es-ES"/>
    </w:rPr>
  </w:style>
  <w:style w:type="paragraph" w:customStyle="1" w:styleId="xl63">
    <w:name w:val="xl63"/>
    <w:basedOn w:val="Normal"/>
    <w:rsid w:val="00AB6483"/>
    <w:pPr>
      <w:spacing w:before="100" w:beforeAutospacing="1" w:after="100" w:afterAutospacing="1" w:line="240" w:lineRule="auto"/>
    </w:pPr>
    <w:rPr>
      <w:rFonts w:ascii="Times New Roman" w:eastAsia="Times New Roman" w:hAnsi="Times New Roman" w:cs="Times New Roman"/>
      <w:sz w:val="20"/>
      <w:szCs w:val="20"/>
      <w:lang w:eastAsia="es-MX"/>
    </w:rPr>
  </w:style>
  <w:style w:type="paragraph" w:customStyle="1" w:styleId="xl64">
    <w:name w:val="xl64"/>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0"/>
      <w:szCs w:val="20"/>
      <w:lang w:eastAsia="es-MX"/>
    </w:rPr>
  </w:style>
  <w:style w:type="paragraph" w:customStyle="1" w:styleId="xl65">
    <w:name w:val="xl65"/>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0"/>
      <w:szCs w:val="20"/>
      <w:lang w:eastAsia="es-MX"/>
    </w:rPr>
  </w:style>
  <w:style w:type="paragraph" w:customStyle="1" w:styleId="xl66">
    <w:name w:val="xl66"/>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67">
    <w:name w:val="xl67"/>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b/>
      <w:bCs/>
      <w:color w:val="000000"/>
      <w:sz w:val="20"/>
      <w:szCs w:val="20"/>
      <w:lang w:eastAsia="es-MX"/>
    </w:rPr>
  </w:style>
  <w:style w:type="paragraph" w:customStyle="1" w:styleId="xl68">
    <w:name w:val="xl68"/>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sz w:val="20"/>
      <w:szCs w:val="20"/>
      <w:lang w:eastAsia="es-MX"/>
    </w:rPr>
  </w:style>
  <w:style w:type="paragraph" w:customStyle="1" w:styleId="xl69">
    <w:name w:val="xl69"/>
    <w:basedOn w:val="Normal"/>
    <w:rsid w:val="00AB6483"/>
    <w:pPr>
      <w:pBdr>
        <w:top w:val="single" w:sz="8" w:space="0" w:color="auto"/>
        <w:lef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0">
    <w:name w:val="xl70"/>
    <w:basedOn w:val="Normal"/>
    <w:rsid w:val="00AB6483"/>
    <w:pPr>
      <w:pBdr>
        <w:top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1">
    <w:name w:val="xl71"/>
    <w:basedOn w:val="Normal"/>
    <w:rsid w:val="00AB6483"/>
    <w:pPr>
      <w:pBdr>
        <w:top w:val="single" w:sz="8"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styleId="NormalWeb">
    <w:name w:val="Normal (Web)"/>
    <w:basedOn w:val="Normal"/>
    <w:uiPriority w:val="99"/>
    <w:unhideWhenUsed/>
    <w:rsid w:val="00B1535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Subttulo">
    <w:name w:val="Subtitle"/>
    <w:basedOn w:val="Normal"/>
    <w:next w:val="Normal"/>
    <w:link w:val="SubttuloCar"/>
    <w:uiPriority w:val="11"/>
    <w:qFormat/>
    <w:rsid w:val="00235F26"/>
    <w:pPr>
      <w:numPr>
        <w:ilvl w:val="1"/>
      </w:numPr>
    </w:pPr>
    <w:rPr>
      <w:rFonts w:eastAsiaTheme="minorEastAsia" w:cs="Times New Roman"/>
      <w:color w:val="5A5A5A" w:themeColor="text1" w:themeTint="A5"/>
      <w:spacing w:val="15"/>
      <w:lang w:eastAsia="es-MX"/>
    </w:rPr>
  </w:style>
  <w:style w:type="character" w:customStyle="1" w:styleId="SubttuloCar">
    <w:name w:val="Subtítulo Car"/>
    <w:basedOn w:val="Fuentedeprrafopredeter"/>
    <w:link w:val="Subttulo"/>
    <w:uiPriority w:val="11"/>
    <w:rsid w:val="00235F26"/>
    <w:rPr>
      <w:rFonts w:eastAsiaTheme="minorEastAsia" w:cs="Times New Roman"/>
      <w:color w:val="5A5A5A" w:themeColor="text1" w:themeTint="A5"/>
      <w:spacing w:val="15"/>
      <w:lang w:eastAsia="es-MX"/>
    </w:rPr>
  </w:style>
  <w:style w:type="paragraph" w:styleId="Textosinformato">
    <w:name w:val="Plain Text"/>
    <w:basedOn w:val="Normal"/>
    <w:link w:val="TextosinformatoCar"/>
    <w:rsid w:val="00BA48E3"/>
    <w:pPr>
      <w:spacing w:after="0" w:line="240" w:lineRule="auto"/>
    </w:pPr>
    <w:rPr>
      <w:rFonts w:ascii="Courier New" w:eastAsia="Times New Roman" w:hAnsi="Courier New" w:cs="Times New Roman"/>
      <w:sz w:val="20"/>
      <w:szCs w:val="20"/>
      <w:lang w:val="es-ES" w:eastAsia="es-ES"/>
    </w:rPr>
  </w:style>
  <w:style w:type="character" w:customStyle="1" w:styleId="TextosinformatoCar">
    <w:name w:val="Texto sin formato Car"/>
    <w:basedOn w:val="Fuentedeprrafopredeter"/>
    <w:link w:val="Textosinformato"/>
    <w:rsid w:val="00BA48E3"/>
    <w:rPr>
      <w:rFonts w:ascii="Courier New" w:eastAsia="Times New Roman" w:hAnsi="Courier New" w:cs="Times New Roman"/>
      <w:sz w:val="20"/>
      <w:szCs w:val="20"/>
      <w:lang w:val="es-ES" w:eastAsia="es-ES"/>
    </w:rPr>
  </w:style>
  <w:style w:type="character" w:styleId="Hipervnculovisitado">
    <w:name w:val="FollowedHyperlink"/>
    <w:basedOn w:val="Fuentedeprrafopredeter"/>
    <w:uiPriority w:val="99"/>
    <w:semiHidden/>
    <w:unhideWhenUsed/>
    <w:rsid w:val="00AA5EA0"/>
    <w:rPr>
      <w:color w:val="800080"/>
      <w:u w:val="single"/>
    </w:rPr>
  </w:style>
  <w:style w:type="paragraph" w:customStyle="1" w:styleId="xl72">
    <w:name w:val="xl72"/>
    <w:basedOn w:val="Normal"/>
    <w:rsid w:val="00AA5EA0"/>
    <w:pPr>
      <w:spacing w:before="100" w:beforeAutospacing="1" w:after="100" w:afterAutospacing="1" w:line="240" w:lineRule="auto"/>
      <w:textAlignment w:val="top"/>
    </w:pPr>
    <w:rPr>
      <w:rFonts w:ascii="Calibri" w:eastAsia="Times New Roman" w:hAnsi="Calibri" w:cs="Calibri"/>
      <w:lang w:eastAsia="es-MX"/>
    </w:rPr>
  </w:style>
  <w:style w:type="paragraph" w:customStyle="1" w:styleId="xl73">
    <w:name w:val="xl73"/>
    <w:basedOn w:val="Normal"/>
    <w:rsid w:val="00AA5EA0"/>
    <w:pPr>
      <w:spacing w:before="100" w:beforeAutospacing="1" w:after="100" w:afterAutospacing="1" w:line="240" w:lineRule="auto"/>
      <w:textAlignment w:val="top"/>
    </w:pPr>
    <w:rPr>
      <w:rFonts w:ascii="Calibri" w:eastAsia="Times New Roman" w:hAnsi="Calibri" w:cs="Calibri"/>
      <w:b/>
      <w:bCs/>
      <w:lang w:eastAsia="es-MX"/>
    </w:rPr>
  </w:style>
  <w:style w:type="paragraph" w:customStyle="1" w:styleId="xl74">
    <w:name w:val="xl74"/>
    <w:basedOn w:val="Normal"/>
    <w:rsid w:val="00AA5EA0"/>
    <w:pPr>
      <w:spacing w:before="100" w:beforeAutospacing="1" w:after="100" w:afterAutospacing="1" w:line="240" w:lineRule="auto"/>
    </w:pPr>
    <w:rPr>
      <w:rFonts w:ascii="Calibri" w:eastAsia="Times New Roman" w:hAnsi="Calibri" w:cs="Calibri"/>
      <w:lang w:eastAsia="es-MX"/>
    </w:rPr>
  </w:style>
  <w:style w:type="paragraph" w:customStyle="1" w:styleId="xl75">
    <w:name w:val="xl75"/>
    <w:basedOn w:val="Normal"/>
    <w:rsid w:val="00AA5EA0"/>
    <w:pPr>
      <w:spacing w:before="100" w:beforeAutospacing="1" w:after="100" w:afterAutospacing="1" w:line="240" w:lineRule="auto"/>
    </w:pPr>
    <w:rPr>
      <w:rFonts w:ascii="Calibri" w:eastAsia="Times New Roman" w:hAnsi="Calibri" w:cs="Calibri"/>
      <w:b/>
      <w:bCs/>
      <w:lang w:eastAsia="es-MX"/>
    </w:rPr>
  </w:style>
  <w:style w:type="paragraph" w:customStyle="1" w:styleId="xl76">
    <w:name w:val="xl76"/>
    <w:basedOn w:val="Normal"/>
    <w:rsid w:val="00AA5EA0"/>
    <w:pPr>
      <w:pBdr>
        <w:bottom w:val="single" w:sz="4" w:space="0" w:color="auto"/>
      </w:pBdr>
      <w:spacing w:before="100" w:beforeAutospacing="1" w:after="100" w:afterAutospacing="1" w:line="240" w:lineRule="auto"/>
      <w:jc w:val="center"/>
    </w:pPr>
    <w:rPr>
      <w:rFonts w:ascii="Calibri" w:eastAsia="Times New Roman" w:hAnsi="Calibri" w:cs="Calibri"/>
      <w:b/>
      <w:bCs/>
      <w:lang w:eastAsia="es-MX"/>
    </w:rPr>
  </w:style>
  <w:style w:type="paragraph" w:customStyle="1" w:styleId="xl77">
    <w:name w:val="xl77"/>
    <w:basedOn w:val="Normal"/>
    <w:rsid w:val="00AA5EA0"/>
    <w:pPr>
      <w:pBdr>
        <w:top w:val="single" w:sz="4" w:space="0" w:color="auto"/>
        <w:left w:val="single" w:sz="4" w:space="0" w:color="auto"/>
        <w:bottom w:val="single" w:sz="4" w:space="0" w:color="auto"/>
        <w:right w:val="single" w:sz="4" w:space="0" w:color="auto"/>
      </w:pBdr>
      <w:shd w:val="clear" w:color="000000" w:fill="366092"/>
      <w:spacing w:before="100" w:beforeAutospacing="1" w:after="100" w:afterAutospacing="1" w:line="240" w:lineRule="auto"/>
      <w:jc w:val="center"/>
      <w:textAlignment w:val="center"/>
    </w:pPr>
    <w:rPr>
      <w:rFonts w:ascii="Calibri" w:eastAsia="Times New Roman" w:hAnsi="Calibri" w:cs="Calibri"/>
      <w:b/>
      <w:bCs/>
      <w:color w:val="FFFFFF"/>
      <w:lang w:eastAsia="es-MX"/>
    </w:rPr>
  </w:style>
  <w:style w:type="paragraph" w:customStyle="1" w:styleId="xl78">
    <w:name w:val="xl78"/>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b/>
      <w:bCs/>
      <w:sz w:val="18"/>
      <w:szCs w:val="18"/>
      <w:lang w:eastAsia="es-MX"/>
    </w:rPr>
  </w:style>
  <w:style w:type="paragraph" w:customStyle="1" w:styleId="xl79">
    <w:name w:val="xl79"/>
    <w:basedOn w:val="Normal"/>
    <w:rsid w:val="00AA5EA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w:eastAsia="Times New Roman" w:hAnsi="Calibri" w:cs="Calibri"/>
      <w:b/>
      <w:bCs/>
      <w:sz w:val="18"/>
      <w:szCs w:val="18"/>
      <w:lang w:eastAsia="es-MX"/>
    </w:rPr>
  </w:style>
  <w:style w:type="paragraph" w:customStyle="1" w:styleId="xl80">
    <w:name w:val="xl80"/>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b/>
      <w:bCs/>
      <w:sz w:val="18"/>
      <w:szCs w:val="18"/>
      <w:lang w:eastAsia="es-MX"/>
    </w:rPr>
  </w:style>
  <w:style w:type="paragraph" w:customStyle="1" w:styleId="xl81">
    <w:name w:val="xl81"/>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b/>
      <w:bCs/>
      <w:sz w:val="18"/>
      <w:szCs w:val="18"/>
      <w:lang w:eastAsia="es-MX"/>
    </w:rPr>
  </w:style>
  <w:style w:type="paragraph" w:customStyle="1" w:styleId="xl82">
    <w:name w:val="xl82"/>
    <w:basedOn w:val="Normal"/>
    <w:rsid w:val="00AA5EA0"/>
    <w:pPr>
      <w:pBdr>
        <w:top w:val="single" w:sz="4" w:space="0" w:color="auto"/>
        <w:left w:val="single" w:sz="4" w:space="0" w:color="auto"/>
        <w:bottom w:val="single" w:sz="4" w:space="0" w:color="auto"/>
        <w:right w:val="single" w:sz="4" w:space="0" w:color="auto"/>
      </w:pBdr>
      <w:shd w:val="clear" w:color="000000" w:fill="366092"/>
      <w:spacing w:before="100" w:beforeAutospacing="1" w:after="100" w:afterAutospacing="1" w:line="240" w:lineRule="auto"/>
      <w:jc w:val="center"/>
      <w:textAlignment w:val="center"/>
    </w:pPr>
    <w:rPr>
      <w:rFonts w:ascii="Calibri" w:eastAsia="Times New Roman" w:hAnsi="Calibri" w:cs="Calibri"/>
      <w:b/>
      <w:bCs/>
      <w:color w:val="FFFFFF"/>
      <w:sz w:val="18"/>
      <w:szCs w:val="18"/>
      <w:lang w:eastAsia="es-MX"/>
    </w:rPr>
  </w:style>
  <w:style w:type="paragraph" w:customStyle="1" w:styleId="xl83">
    <w:name w:val="xl83"/>
    <w:basedOn w:val="Normal"/>
    <w:rsid w:val="00AA5EA0"/>
    <w:pPr>
      <w:spacing w:before="100" w:beforeAutospacing="1" w:after="100" w:afterAutospacing="1" w:line="240" w:lineRule="auto"/>
    </w:pPr>
    <w:rPr>
      <w:rFonts w:ascii="Calibri" w:eastAsia="Times New Roman" w:hAnsi="Calibri" w:cs="Calibri"/>
      <w:sz w:val="18"/>
      <w:szCs w:val="18"/>
      <w:lang w:eastAsia="es-MX"/>
    </w:rPr>
  </w:style>
  <w:style w:type="paragraph" w:customStyle="1" w:styleId="xl84">
    <w:name w:val="xl84"/>
    <w:basedOn w:val="Normal"/>
    <w:rsid w:val="00AA5EA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Calibri" w:eastAsia="Times New Roman" w:hAnsi="Calibri" w:cs="Calibri"/>
      <w:b/>
      <w:bCs/>
      <w:sz w:val="16"/>
      <w:szCs w:val="16"/>
      <w:lang w:eastAsia="es-MX"/>
    </w:rPr>
  </w:style>
  <w:style w:type="paragraph" w:customStyle="1" w:styleId="xl85">
    <w:name w:val="xl85"/>
    <w:basedOn w:val="Normal"/>
    <w:rsid w:val="00AA5EA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Calibri" w:eastAsia="Times New Roman" w:hAnsi="Calibri" w:cs="Calibri"/>
      <w:b/>
      <w:bCs/>
      <w:sz w:val="16"/>
      <w:szCs w:val="16"/>
      <w:lang w:eastAsia="es-MX"/>
    </w:rPr>
  </w:style>
  <w:style w:type="paragraph" w:customStyle="1" w:styleId="xl86">
    <w:name w:val="xl86"/>
    <w:basedOn w:val="Normal"/>
    <w:rsid w:val="00AA5EA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w:eastAsia="Times New Roman" w:hAnsi="Calibri" w:cs="Calibri"/>
      <w:sz w:val="16"/>
      <w:szCs w:val="16"/>
      <w:lang w:eastAsia="es-MX"/>
    </w:rPr>
  </w:style>
  <w:style w:type="paragraph" w:customStyle="1" w:styleId="xl87">
    <w:name w:val="xl87"/>
    <w:basedOn w:val="Normal"/>
    <w:rsid w:val="00AA5EA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w:eastAsia="Times New Roman" w:hAnsi="Calibri" w:cs="Calibri"/>
      <w:b/>
      <w:bCs/>
      <w:sz w:val="16"/>
      <w:szCs w:val="16"/>
      <w:lang w:eastAsia="es-MX"/>
    </w:rPr>
  </w:style>
  <w:style w:type="paragraph" w:customStyle="1" w:styleId="xl88">
    <w:name w:val="xl88"/>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b/>
      <w:bCs/>
      <w:i/>
      <w:iCs/>
      <w:sz w:val="16"/>
      <w:szCs w:val="16"/>
      <w:lang w:eastAsia="es-MX"/>
    </w:rPr>
  </w:style>
  <w:style w:type="paragraph" w:customStyle="1" w:styleId="xl89">
    <w:name w:val="xl89"/>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b/>
      <w:bCs/>
      <w:sz w:val="16"/>
      <w:szCs w:val="16"/>
      <w:lang w:eastAsia="es-MX"/>
    </w:rPr>
  </w:style>
  <w:style w:type="paragraph" w:customStyle="1" w:styleId="xl90">
    <w:name w:val="xl90"/>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b/>
      <w:bCs/>
      <w:i/>
      <w:iCs/>
      <w:sz w:val="16"/>
      <w:szCs w:val="16"/>
      <w:lang w:eastAsia="es-MX"/>
    </w:rPr>
  </w:style>
  <w:style w:type="paragraph" w:customStyle="1" w:styleId="xl91">
    <w:name w:val="xl91"/>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16"/>
      <w:szCs w:val="16"/>
      <w:lang w:eastAsia="es-MX"/>
    </w:rPr>
  </w:style>
  <w:style w:type="paragraph" w:customStyle="1" w:styleId="xl92">
    <w:name w:val="xl92"/>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16"/>
      <w:szCs w:val="16"/>
      <w:lang w:eastAsia="es-MX"/>
    </w:rPr>
  </w:style>
  <w:style w:type="paragraph" w:customStyle="1" w:styleId="xl93">
    <w:name w:val="xl93"/>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b/>
      <w:bCs/>
      <w:sz w:val="16"/>
      <w:szCs w:val="16"/>
      <w:lang w:eastAsia="es-MX"/>
    </w:rPr>
  </w:style>
  <w:style w:type="paragraph" w:customStyle="1" w:styleId="xl94">
    <w:name w:val="xl94"/>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16"/>
      <w:szCs w:val="16"/>
      <w:lang w:eastAsia="es-MX"/>
    </w:rPr>
  </w:style>
  <w:style w:type="paragraph" w:customStyle="1" w:styleId="xl95">
    <w:name w:val="xl95"/>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16"/>
      <w:szCs w:val="16"/>
      <w:lang w:eastAsia="es-MX"/>
    </w:rPr>
  </w:style>
  <w:style w:type="paragraph" w:customStyle="1" w:styleId="xl96">
    <w:name w:val="xl96"/>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16"/>
      <w:szCs w:val="16"/>
      <w:lang w:eastAsia="es-MX"/>
    </w:rPr>
  </w:style>
  <w:style w:type="paragraph" w:customStyle="1" w:styleId="xl97">
    <w:name w:val="xl97"/>
    <w:basedOn w:val="Normal"/>
    <w:rsid w:val="00AA5EA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w:eastAsia="Times New Roman" w:hAnsi="Calibri" w:cs="Calibri"/>
      <w:sz w:val="16"/>
      <w:szCs w:val="16"/>
      <w:lang w:eastAsia="es-MX"/>
    </w:rPr>
  </w:style>
  <w:style w:type="paragraph" w:customStyle="1" w:styleId="xl98">
    <w:name w:val="xl98"/>
    <w:basedOn w:val="Normal"/>
    <w:rsid w:val="00AA5EA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w:eastAsia="Times New Roman" w:hAnsi="Calibri" w:cs="Calibri"/>
      <w:b/>
      <w:bCs/>
      <w:sz w:val="16"/>
      <w:szCs w:val="16"/>
      <w:lang w:eastAsia="es-MX"/>
    </w:rPr>
  </w:style>
  <w:style w:type="paragraph" w:customStyle="1" w:styleId="xl99">
    <w:name w:val="xl99"/>
    <w:basedOn w:val="Normal"/>
    <w:rsid w:val="00AA5EA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w:eastAsia="Times New Roman" w:hAnsi="Calibri" w:cs="Calibri"/>
      <w:b/>
      <w:bCs/>
      <w:sz w:val="16"/>
      <w:szCs w:val="16"/>
      <w:lang w:eastAsia="es-MX"/>
    </w:rPr>
  </w:style>
  <w:style w:type="paragraph" w:customStyle="1" w:styleId="xl100">
    <w:name w:val="xl100"/>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b/>
      <w:bCs/>
      <w:i/>
      <w:iCs/>
      <w:sz w:val="16"/>
      <w:szCs w:val="16"/>
      <w:lang w:eastAsia="es-MX"/>
    </w:rPr>
  </w:style>
  <w:style w:type="paragraph" w:customStyle="1" w:styleId="xl101">
    <w:name w:val="xl101"/>
    <w:basedOn w:val="Normal"/>
    <w:rsid w:val="00AA5EA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w:eastAsia="Times New Roman" w:hAnsi="Calibri" w:cs="Calibri"/>
      <w:sz w:val="16"/>
      <w:szCs w:val="16"/>
      <w:lang w:eastAsia="es-MX"/>
    </w:rPr>
  </w:style>
  <w:style w:type="paragraph" w:customStyle="1" w:styleId="xl102">
    <w:name w:val="xl102"/>
    <w:basedOn w:val="Normal"/>
    <w:rsid w:val="00AA5EA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Calibri" w:eastAsia="Times New Roman" w:hAnsi="Calibri" w:cs="Calibri"/>
      <w:sz w:val="16"/>
      <w:szCs w:val="16"/>
      <w:lang w:eastAsia="es-MX"/>
    </w:rPr>
  </w:style>
  <w:style w:type="paragraph" w:customStyle="1" w:styleId="xl103">
    <w:name w:val="xl103"/>
    <w:basedOn w:val="Normal"/>
    <w:rsid w:val="00AA5EA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Calibri" w:eastAsia="Times New Roman" w:hAnsi="Calibri" w:cs="Calibri"/>
      <w:sz w:val="16"/>
      <w:szCs w:val="16"/>
      <w:lang w:eastAsia="es-MX"/>
    </w:rPr>
  </w:style>
  <w:style w:type="paragraph" w:customStyle="1" w:styleId="xl104">
    <w:name w:val="xl104"/>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i/>
      <w:iCs/>
      <w:sz w:val="16"/>
      <w:szCs w:val="16"/>
      <w:lang w:eastAsia="es-MX"/>
    </w:rPr>
  </w:style>
  <w:style w:type="paragraph" w:customStyle="1" w:styleId="xl105">
    <w:name w:val="xl105"/>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s="Calibri"/>
      <w:b/>
      <w:bCs/>
      <w:sz w:val="16"/>
      <w:szCs w:val="16"/>
      <w:lang w:eastAsia="es-MX"/>
    </w:rPr>
  </w:style>
  <w:style w:type="paragraph" w:customStyle="1" w:styleId="xl106">
    <w:name w:val="xl106"/>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sz w:val="16"/>
      <w:szCs w:val="16"/>
      <w:lang w:eastAsia="es-MX"/>
    </w:rPr>
  </w:style>
  <w:style w:type="paragraph" w:customStyle="1" w:styleId="xl107">
    <w:name w:val="xl107"/>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sz w:val="16"/>
      <w:szCs w:val="16"/>
      <w:lang w:eastAsia="es-MX"/>
    </w:rPr>
  </w:style>
  <w:style w:type="paragraph" w:customStyle="1" w:styleId="xl108">
    <w:name w:val="xl108"/>
    <w:basedOn w:val="Normal"/>
    <w:rsid w:val="00AA5E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b/>
      <w:bCs/>
      <w:sz w:val="16"/>
      <w:szCs w:val="16"/>
      <w:lang w:eastAsia="es-MX"/>
    </w:rPr>
  </w:style>
  <w:style w:type="character" w:styleId="Refdecomentario">
    <w:name w:val="annotation reference"/>
    <w:basedOn w:val="Fuentedeprrafopredeter"/>
    <w:uiPriority w:val="99"/>
    <w:semiHidden/>
    <w:unhideWhenUsed/>
    <w:rsid w:val="00AA5EA0"/>
    <w:rPr>
      <w:sz w:val="16"/>
      <w:szCs w:val="16"/>
    </w:rPr>
  </w:style>
  <w:style w:type="character" w:customStyle="1" w:styleId="Cuerpodeltexto">
    <w:name w:val="Cuerpo del texto_"/>
    <w:basedOn w:val="Fuentedeprrafopredeter"/>
    <w:link w:val="Cuerpodeltexto0"/>
    <w:rsid w:val="00AA5EA0"/>
    <w:rPr>
      <w:rFonts w:ascii="Arial" w:eastAsia="Arial" w:hAnsi="Arial" w:cs="Arial"/>
      <w:shd w:val="clear" w:color="auto" w:fill="FFFFFF"/>
    </w:rPr>
  </w:style>
  <w:style w:type="character" w:customStyle="1" w:styleId="CuerpodeltextoNegrita">
    <w:name w:val="Cuerpo del texto + Negrita"/>
    <w:basedOn w:val="Cuerpodeltexto"/>
    <w:rsid w:val="00AA5EA0"/>
    <w:rPr>
      <w:rFonts w:ascii="Arial" w:eastAsia="Arial" w:hAnsi="Arial" w:cs="Arial"/>
      <w:b/>
      <w:bCs/>
      <w:shd w:val="clear" w:color="auto" w:fill="FFFFFF"/>
    </w:rPr>
  </w:style>
  <w:style w:type="paragraph" w:customStyle="1" w:styleId="Cuerpodeltexto0">
    <w:name w:val="Cuerpo del texto"/>
    <w:basedOn w:val="Normal"/>
    <w:link w:val="Cuerpodeltexto"/>
    <w:rsid w:val="00AA5EA0"/>
    <w:pPr>
      <w:shd w:val="clear" w:color="auto" w:fill="FFFFFF"/>
      <w:spacing w:after="0" w:line="0" w:lineRule="atLeast"/>
    </w:pPr>
    <w:rPr>
      <w:rFonts w:ascii="Arial" w:eastAsia="Arial" w:hAnsi="Arial" w:cs="Arial"/>
    </w:rPr>
  </w:style>
  <w:style w:type="paragraph" w:styleId="HTMLconformatoprevio">
    <w:name w:val="HTML Preformatted"/>
    <w:basedOn w:val="Normal"/>
    <w:link w:val="HTMLconformatoprevioCar"/>
    <w:uiPriority w:val="99"/>
    <w:semiHidden/>
    <w:unhideWhenUsed/>
    <w:rsid w:val="009B0FDF"/>
    <w:pPr>
      <w:spacing w:after="0"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9B0FDF"/>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9915558">
      <w:bodyDiv w:val="1"/>
      <w:marLeft w:val="0"/>
      <w:marRight w:val="0"/>
      <w:marTop w:val="0"/>
      <w:marBottom w:val="0"/>
      <w:divBdr>
        <w:top w:val="none" w:sz="0" w:space="0" w:color="auto"/>
        <w:left w:val="none" w:sz="0" w:space="0" w:color="auto"/>
        <w:bottom w:val="none" w:sz="0" w:space="0" w:color="auto"/>
        <w:right w:val="none" w:sz="0" w:space="0" w:color="auto"/>
      </w:divBdr>
    </w:div>
    <w:div w:id="1057315094">
      <w:bodyDiv w:val="1"/>
      <w:marLeft w:val="0"/>
      <w:marRight w:val="0"/>
      <w:marTop w:val="0"/>
      <w:marBottom w:val="0"/>
      <w:divBdr>
        <w:top w:val="none" w:sz="0" w:space="0" w:color="auto"/>
        <w:left w:val="none" w:sz="0" w:space="0" w:color="auto"/>
        <w:bottom w:val="none" w:sz="0" w:space="0" w:color="auto"/>
        <w:right w:val="none" w:sz="0" w:space="0" w:color="auto"/>
      </w:divBdr>
    </w:div>
    <w:div w:id="1786533416">
      <w:bodyDiv w:val="1"/>
      <w:marLeft w:val="0"/>
      <w:marRight w:val="0"/>
      <w:marTop w:val="0"/>
      <w:marBottom w:val="0"/>
      <w:divBdr>
        <w:top w:val="none" w:sz="0" w:space="0" w:color="auto"/>
        <w:left w:val="none" w:sz="0" w:space="0" w:color="auto"/>
        <w:bottom w:val="none" w:sz="0" w:space="0" w:color="auto"/>
        <w:right w:val="none" w:sz="0" w:space="0" w:color="auto"/>
      </w:divBdr>
    </w:div>
    <w:div w:id="1878346771">
      <w:bodyDiv w:val="1"/>
      <w:marLeft w:val="0"/>
      <w:marRight w:val="0"/>
      <w:marTop w:val="0"/>
      <w:marBottom w:val="0"/>
      <w:divBdr>
        <w:top w:val="none" w:sz="0" w:space="0" w:color="auto"/>
        <w:left w:val="none" w:sz="0" w:space="0" w:color="auto"/>
        <w:bottom w:val="none" w:sz="0" w:space="0" w:color="auto"/>
        <w:right w:val="none" w:sz="0" w:space="0" w:color="auto"/>
      </w:divBdr>
    </w:div>
    <w:div w:id="1919972351">
      <w:bodyDiv w:val="1"/>
      <w:marLeft w:val="0"/>
      <w:marRight w:val="0"/>
      <w:marTop w:val="0"/>
      <w:marBottom w:val="0"/>
      <w:divBdr>
        <w:top w:val="none" w:sz="0" w:space="0" w:color="auto"/>
        <w:left w:val="none" w:sz="0" w:space="0" w:color="auto"/>
        <w:bottom w:val="none" w:sz="0" w:space="0" w:color="auto"/>
        <w:right w:val="none" w:sz="0" w:space="0" w:color="auto"/>
      </w:divBdr>
      <w:divsChild>
        <w:div w:id="365639317">
          <w:marLeft w:val="0"/>
          <w:marRight w:val="0"/>
          <w:marTop w:val="120"/>
          <w:marBottom w:val="0"/>
          <w:divBdr>
            <w:top w:val="none" w:sz="0" w:space="0" w:color="auto"/>
            <w:left w:val="none" w:sz="0" w:space="0" w:color="auto"/>
            <w:bottom w:val="none" w:sz="0" w:space="0" w:color="auto"/>
            <w:right w:val="none" w:sz="0" w:space="0" w:color="auto"/>
          </w:divBdr>
          <w:divsChild>
            <w:div w:id="2104255525">
              <w:marLeft w:val="0"/>
              <w:marRight w:val="0"/>
              <w:marTop w:val="0"/>
              <w:marBottom w:val="0"/>
              <w:divBdr>
                <w:top w:val="none" w:sz="0" w:space="0" w:color="auto"/>
                <w:left w:val="none" w:sz="0" w:space="0" w:color="auto"/>
                <w:bottom w:val="none" w:sz="0" w:space="0" w:color="auto"/>
                <w:right w:val="none" w:sz="0" w:space="0" w:color="auto"/>
              </w:divBdr>
              <w:divsChild>
                <w:div w:id="1096949335">
                  <w:marLeft w:val="0"/>
                  <w:marRight w:val="0"/>
                  <w:marTop w:val="0"/>
                  <w:marBottom w:val="0"/>
                  <w:divBdr>
                    <w:top w:val="none" w:sz="0" w:space="0" w:color="auto"/>
                    <w:left w:val="none" w:sz="0" w:space="0" w:color="auto"/>
                    <w:bottom w:val="none" w:sz="0" w:space="0" w:color="auto"/>
                    <w:right w:val="none" w:sz="0" w:space="0" w:color="auto"/>
                  </w:divBdr>
                  <w:divsChild>
                    <w:div w:id="2041278977">
                      <w:marLeft w:val="0"/>
                      <w:marRight w:val="0"/>
                      <w:marTop w:val="0"/>
                      <w:marBottom w:val="0"/>
                      <w:divBdr>
                        <w:top w:val="none" w:sz="0" w:space="0" w:color="auto"/>
                        <w:left w:val="none" w:sz="0" w:space="0" w:color="auto"/>
                        <w:bottom w:val="none" w:sz="0" w:space="0" w:color="auto"/>
                        <w:right w:val="none" w:sz="0" w:space="0" w:color="auto"/>
                      </w:divBdr>
                      <w:divsChild>
                        <w:div w:id="327907016">
                          <w:marLeft w:val="0"/>
                          <w:marRight w:val="0"/>
                          <w:marTop w:val="0"/>
                          <w:marBottom w:val="0"/>
                          <w:divBdr>
                            <w:top w:val="none" w:sz="0" w:space="0" w:color="auto"/>
                            <w:left w:val="none" w:sz="0" w:space="0" w:color="auto"/>
                            <w:bottom w:val="none" w:sz="0" w:space="0" w:color="auto"/>
                            <w:right w:val="none" w:sz="0" w:space="0" w:color="auto"/>
                          </w:divBdr>
                          <w:divsChild>
                            <w:div w:id="195902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3758664">
      <w:bodyDiv w:val="1"/>
      <w:marLeft w:val="0"/>
      <w:marRight w:val="0"/>
      <w:marTop w:val="0"/>
      <w:marBottom w:val="0"/>
      <w:divBdr>
        <w:top w:val="none" w:sz="0" w:space="0" w:color="auto"/>
        <w:left w:val="none" w:sz="0" w:space="0" w:color="auto"/>
        <w:bottom w:val="none" w:sz="0" w:space="0" w:color="auto"/>
        <w:right w:val="none" w:sz="0" w:space="0" w:color="auto"/>
      </w:divBdr>
    </w:div>
    <w:div w:id="209604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43F431-110B-4F6C-AD69-4C6EEF984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17662</Words>
  <Characters>97143</Characters>
  <Application>Microsoft Office Word</Application>
  <DocSecurity>0</DocSecurity>
  <Lines>809</Lines>
  <Paragraphs>229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Estewin</dc:creator>
  <cp:lastModifiedBy>Chicharron GonzalesVargas</cp:lastModifiedBy>
  <cp:revision>3</cp:revision>
  <cp:lastPrinted>2019-08-01T18:15:00Z</cp:lastPrinted>
  <dcterms:created xsi:type="dcterms:W3CDTF">2019-08-01T18:16:00Z</dcterms:created>
  <dcterms:modified xsi:type="dcterms:W3CDTF">2020-02-29T04:39:00Z</dcterms:modified>
</cp:coreProperties>
</file>