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85" w:rsidRPr="00092985" w:rsidRDefault="005A59E4" w:rsidP="00391885">
      <w:pPr>
        <w:spacing w:after="0"/>
        <w:jc w:val="both"/>
        <w:rPr>
          <w:rFonts w:cstheme="minorHAnsi"/>
          <w:sz w:val="20"/>
          <w:szCs w:val="20"/>
        </w:rPr>
      </w:pPr>
      <w:r w:rsidRPr="00F255BE">
        <w:rPr>
          <w:rFonts w:eastAsia="Arial Unicode MS" w:cstheme="minorHAnsi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 wp14:anchorId="0098656D" wp14:editId="7177B756">
            <wp:simplePos x="0" y="0"/>
            <wp:positionH relativeFrom="column">
              <wp:posOffset>-20320</wp:posOffset>
            </wp:positionH>
            <wp:positionV relativeFrom="paragraph">
              <wp:posOffset>-368300</wp:posOffset>
            </wp:positionV>
            <wp:extent cx="1423035" cy="718185"/>
            <wp:effectExtent l="0" t="0" r="0" b="5715"/>
            <wp:wrapThrough wrapText="bothSides">
              <wp:wrapPolygon edited="0">
                <wp:start x="6940" y="0"/>
                <wp:lineTo x="1735" y="6302"/>
                <wp:lineTo x="0" y="9167"/>
                <wp:lineTo x="0" y="12032"/>
                <wp:lineTo x="4627" y="18907"/>
                <wp:lineTo x="6072" y="18907"/>
                <wp:lineTo x="6940" y="21199"/>
                <wp:lineTo x="8675" y="21199"/>
                <wp:lineTo x="17639" y="18907"/>
                <wp:lineTo x="20819" y="15469"/>
                <wp:lineTo x="19663" y="9740"/>
                <wp:lineTo x="20241" y="4584"/>
                <wp:lineTo x="17639" y="2865"/>
                <wp:lineTo x="8675" y="0"/>
                <wp:lineTo x="694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IFICADO_TEJA_DEFINITIV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72" b="13194"/>
                    <a:stretch/>
                  </pic:blipFill>
                  <pic:spPr bwMode="auto">
                    <a:xfrm>
                      <a:off x="0" y="0"/>
                      <a:ext cx="1423035" cy="71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 w:cstheme="minorHAnsi"/>
          <w:b/>
          <w:sz w:val="20"/>
          <w:szCs w:val="20"/>
        </w:rPr>
        <w:t>T</w:t>
      </w:r>
      <w:r w:rsidRPr="00F255BE">
        <w:rPr>
          <w:rFonts w:eastAsia="Arial Unicode MS" w:cstheme="minorHAnsi"/>
          <w:b/>
          <w:sz w:val="20"/>
          <w:szCs w:val="20"/>
        </w:rPr>
        <w:t>RIBUNAL ESTATAL DE JUSTICIA ADMINISTRATIVA                   SINTESIS CURRICULAR</w:t>
      </w: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6628"/>
      </w:tblGrid>
      <w:tr w:rsidR="00F255BE" w:rsidRPr="00F255BE" w:rsidTr="00FA4731">
        <w:tc>
          <w:tcPr>
            <w:tcW w:w="2376" w:type="dxa"/>
            <w:shd w:val="clear" w:color="auto" w:fill="800000"/>
          </w:tcPr>
          <w:p w:rsidR="00391885" w:rsidRPr="00F255BE" w:rsidRDefault="00391885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 xml:space="preserve">NOMBRE </w:t>
            </w:r>
          </w:p>
        </w:tc>
        <w:tc>
          <w:tcPr>
            <w:tcW w:w="8564" w:type="dxa"/>
          </w:tcPr>
          <w:p w:rsidR="00391885" w:rsidRPr="00F255BE" w:rsidRDefault="00EA7CC0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Evangelina Cuellar </w:t>
            </w:r>
            <w:r w:rsidR="00DE2C71">
              <w:rPr>
                <w:rFonts w:asciiTheme="minorHAnsi" w:eastAsia="Arial Unicode MS" w:hAnsiTheme="minorHAnsi" w:cstheme="minorHAnsi"/>
              </w:rPr>
              <w:t>Martínez</w:t>
            </w:r>
          </w:p>
        </w:tc>
      </w:tr>
      <w:tr w:rsidR="00F255BE" w:rsidRPr="00F255BE" w:rsidTr="00FA4731">
        <w:tc>
          <w:tcPr>
            <w:tcW w:w="2376" w:type="dxa"/>
            <w:shd w:val="clear" w:color="auto" w:fill="800000"/>
          </w:tcPr>
          <w:p w:rsidR="00391885" w:rsidRPr="00F255BE" w:rsidRDefault="00391885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 xml:space="preserve">CARGO Y ÁREA DE ADSCRIPCIÓN </w:t>
            </w:r>
          </w:p>
        </w:tc>
        <w:tc>
          <w:tcPr>
            <w:tcW w:w="8564" w:type="dxa"/>
          </w:tcPr>
          <w:p w:rsidR="00391885" w:rsidRPr="00F255BE" w:rsidRDefault="00EA7CC0" w:rsidP="00DE2C7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Jefe de Departamento del </w:t>
            </w:r>
            <w:r w:rsidR="00DE2C71">
              <w:rPr>
                <w:rFonts w:asciiTheme="minorHAnsi" w:eastAsia="Arial Unicode MS" w:hAnsiTheme="minorHAnsi" w:cstheme="minorHAnsi"/>
              </w:rPr>
              <w:t>Área</w:t>
            </w:r>
            <w:r>
              <w:rPr>
                <w:rFonts w:asciiTheme="minorHAnsi" w:eastAsia="Arial Unicode MS" w:hAnsiTheme="minorHAnsi" w:cstheme="minorHAnsi"/>
              </w:rPr>
              <w:t xml:space="preserve"> de </w:t>
            </w:r>
            <w:r w:rsidR="00DE2C71">
              <w:rPr>
                <w:rFonts w:asciiTheme="minorHAnsi" w:eastAsia="Arial Unicode MS" w:hAnsiTheme="minorHAnsi" w:cstheme="minorHAnsi"/>
              </w:rPr>
              <w:t>C</w:t>
            </w:r>
            <w:r>
              <w:rPr>
                <w:rFonts w:asciiTheme="minorHAnsi" w:eastAsia="Arial Unicode MS" w:hAnsiTheme="minorHAnsi" w:cstheme="minorHAnsi"/>
              </w:rPr>
              <w:t>ontabilidad</w:t>
            </w:r>
          </w:p>
        </w:tc>
      </w:tr>
      <w:tr w:rsidR="00F255BE" w:rsidRPr="00F255BE" w:rsidTr="00FA4731">
        <w:tc>
          <w:tcPr>
            <w:tcW w:w="2376" w:type="dxa"/>
            <w:shd w:val="clear" w:color="auto" w:fill="800000"/>
          </w:tcPr>
          <w:p w:rsidR="00391885" w:rsidRPr="00F255BE" w:rsidRDefault="00391885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 xml:space="preserve">DIRECCION OFICIAL </w:t>
            </w:r>
          </w:p>
        </w:tc>
        <w:tc>
          <w:tcPr>
            <w:tcW w:w="8564" w:type="dxa"/>
          </w:tcPr>
          <w:p w:rsidR="00391885" w:rsidRPr="00F255BE" w:rsidRDefault="00FA4731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DD4380">
              <w:rPr>
                <w:rFonts w:asciiTheme="minorHAnsi" w:eastAsia="Arial Unicode MS" w:hAnsiTheme="minorHAnsi" w:cstheme="minorHAnsi"/>
              </w:rPr>
              <w:t>Av. Venustiano Carranza Núm. 1100, Barrio de Tequisquiapan. San Luis Potosí</w:t>
            </w:r>
          </w:p>
        </w:tc>
      </w:tr>
    </w:tbl>
    <w:p w:rsidR="00391885" w:rsidRPr="00F255BE" w:rsidRDefault="00391885" w:rsidP="00391885">
      <w:pPr>
        <w:spacing w:after="0"/>
        <w:jc w:val="both"/>
        <w:rPr>
          <w:rFonts w:eastAsia="Arial Unicode MS" w:cstheme="minorHAnsi"/>
          <w:sz w:val="20"/>
          <w:szCs w:val="20"/>
        </w:rPr>
      </w:pPr>
    </w:p>
    <w:tbl>
      <w:tblPr>
        <w:tblStyle w:val="Tablaconcuadrcula"/>
        <w:tblW w:w="9214" w:type="dxa"/>
        <w:tblInd w:w="-85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2886"/>
        <w:gridCol w:w="2663"/>
        <w:gridCol w:w="1882"/>
      </w:tblGrid>
      <w:tr w:rsidR="00391885" w:rsidRPr="00F255BE" w:rsidTr="00FA4731">
        <w:trPr>
          <w:trHeight w:val="284"/>
        </w:trPr>
        <w:tc>
          <w:tcPr>
            <w:tcW w:w="9214" w:type="dxa"/>
            <w:gridSpan w:val="4"/>
            <w:shd w:val="clear" w:color="auto" w:fill="800000"/>
          </w:tcPr>
          <w:p w:rsidR="00391885" w:rsidRPr="00F255BE" w:rsidRDefault="00391885" w:rsidP="00FA4731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F255BE">
              <w:rPr>
                <w:rFonts w:asciiTheme="minorHAnsi" w:eastAsia="Arial Unicode MS" w:hAnsiTheme="minorHAnsi" w:cstheme="minorHAnsi"/>
                <w:b/>
              </w:rPr>
              <w:t>NIVEL MÁXIMO DE ESTUDIOS</w:t>
            </w:r>
          </w:p>
        </w:tc>
      </w:tr>
      <w:tr w:rsidR="00391885" w:rsidRPr="00F255BE" w:rsidTr="00F255BE">
        <w:trPr>
          <w:trHeight w:val="570"/>
        </w:trPr>
        <w:tc>
          <w:tcPr>
            <w:tcW w:w="1783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391885" w:rsidRPr="00F255BE" w:rsidRDefault="00391885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>GRADO DE ESTUDIOS</w:t>
            </w:r>
          </w:p>
        </w:tc>
        <w:tc>
          <w:tcPr>
            <w:tcW w:w="2886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391885" w:rsidRPr="00F255BE" w:rsidRDefault="00391885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>INSTITUCION</w:t>
            </w:r>
          </w:p>
        </w:tc>
        <w:tc>
          <w:tcPr>
            <w:tcW w:w="2663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391885" w:rsidRPr="00F255BE" w:rsidRDefault="00391885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>TÍTULO</w:t>
            </w:r>
          </w:p>
        </w:tc>
        <w:tc>
          <w:tcPr>
            <w:tcW w:w="1882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391885" w:rsidRPr="00F255BE" w:rsidRDefault="00391885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>CEDULA PROFESIONAL</w:t>
            </w:r>
          </w:p>
        </w:tc>
      </w:tr>
      <w:tr w:rsidR="00F255BE" w:rsidRPr="00F255BE" w:rsidTr="00F255BE">
        <w:trPr>
          <w:trHeight w:val="250"/>
        </w:trPr>
        <w:tc>
          <w:tcPr>
            <w:tcW w:w="1783" w:type="dxa"/>
            <w:tcBorders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A4731" w:rsidRPr="00DD4380" w:rsidRDefault="00EA7CC0" w:rsidP="00FA4731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Licenciatura en Contabilidad  Pública</w:t>
            </w:r>
          </w:p>
        </w:tc>
        <w:tc>
          <w:tcPr>
            <w:tcW w:w="2886" w:type="dxa"/>
            <w:tcBorders>
              <w:left w:val="dashSmallGap" w:sz="4" w:space="0" w:color="A6A6A6" w:themeColor="background1" w:themeShade="A6"/>
            </w:tcBorders>
          </w:tcPr>
          <w:p w:rsidR="00F255BE" w:rsidRPr="00DD4380" w:rsidRDefault="00EA7CC0" w:rsidP="00FA4731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Universidad Autónoma de San Luis Potosí</w:t>
            </w:r>
          </w:p>
        </w:tc>
        <w:tc>
          <w:tcPr>
            <w:tcW w:w="2663" w:type="dxa"/>
            <w:tcBorders>
              <w:left w:val="dashSmallGap" w:sz="4" w:space="0" w:color="A6A6A6" w:themeColor="background1" w:themeShade="A6"/>
            </w:tcBorders>
          </w:tcPr>
          <w:p w:rsidR="00F255BE" w:rsidRDefault="00EA7CC0" w:rsidP="00FA4731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Sí</w:t>
            </w:r>
          </w:p>
          <w:p w:rsidR="00EA7CC0" w:rsidRPr="00DD4380" w:rsidRDefault="00EA7CC0" w:rsidP="00FA4731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882" w:type="dxa"/>
            <w:tcBorders>
              <w:left w:val="dashSmallGap" w:sz="4" w:space="0" w:color="A6A6A6" w:themeColor="background1" w:themeShade="A6"/>
            </w:tcBorders>
          </w:tcPr>
          <w:p w:rsidR="00F255BE" w:rsidRPr="00DD4380" w:rsidRDefault="00AD4723" w:rsidP="00FA4731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1925579</w:t>
            </w:r>
            <w:bookmarkStart w:id="0" w:name="_GoBack"/>
            <w:bookmarkEnd w:id="0"/>
          </w:p>
        </w:tc>
      </w:tr>
      <w:tr w:rsidR="00FA4731" w:rsidRPr="00F255BE" w:rsidTr="00F255BE">
        <w:trPr>
          <w:trHeight w:val="250"/>
        </w:trPr>
        <w:tc>
          <w:tcPr>
            <w:tcW w:w="1783" w:type="dxa"/>
            <w:tcBorders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A4731" w:rsidRPr="00DD4380" w:rsidRDefault="00FA4731" w:rsidP="00FA4731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886" w:type="dxa"/>
            <w:tcBorders>
              <w:left w:val="dashSmallGap" w:sz="4" w:space="0" w:color="A6A6A6" w:themeColor="background1" w:themeShade="A6"/>
            </w:tcBorders>
          </w:tcPr>
          <w:p w:rsidR="00FA4731" w:rsidRPr="00DD4380" w:rsidRDefault="00FA4731" w:rsidP="00FA4731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663" w:type="dxa"/>
            <w:tcBorders>
              <w:left w:val="dashSmallGap" w:sz="4" w:space="0" w:color="A6A6A6" w:themeColor="background1" w:themeShade="A6"/>
            </w:tcBorders>
          </w:tcPr>
          <w:p w:rsidR="00FA4731" w:rsidRPr="00DD4380" w:rsidRDefault="00FA4731" w:rsidP="00FA4731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882" w:type="dxa"/>
            <w:tcBorders>
              <w:left w:val="dashSmallGap" w:sz="4" w:space="0" w:color="A6A6A6" w:themeColor="background1" w:themeShade="A6"/>
            </w:tcBorders>
          </w:tcPr>
          <w:p w:rsidR="00FA4731" w:rsidRPr="00DD4380" w:rsidRDefault="00FA4731" w:rsidP="00FA4731">
            <w:pPr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391885" w:rsidRPr="00F255BE" w:rsidRDefault="00391885" w:rsidP="00391885">
      <w:pPr>
        <w:spacing w:after="0"/>
        <w:jc w:val="both"/>
        <w:rPr>
          <w:rFonts w:eastAsia="Arial Unicode MS"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91885" w:rsidRPr="00F255BE" w:rsidTr="00FA4731">
        <w:tc>
          <w:tcPr>
            <w:tcW w:w="10945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391885" w:rsidRPr="00F255BE" w:rsidRDefault="00391885" w:rsidP="00FA4731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F255BE">
              <w:rPr>
                <w:rFonts w:asciiTheme="minorHAnsi" w:eastAsia="Arial Unicode MS" w:hAnsiTheme="minorHAnsi" w:cstheme="minorHAnsi"/>
                <w:b/>
              </w:rPr>
              <w:t>AREAS DE CONOCIMIENTO</w:t>
            </w:r>
          </w:p>
        </w:tc>
      </w:tr>
      <w:tr w:rsidR="00391885" w:rsidRPr="00F255BE" w:rsidTr="00FA4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45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DD4380" w:rsidRDefault="00EA7CC0" w:rsidP="00FC77A9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Junta Estatal de Caminos</w:t>
            </w:r>
            <w:r w:rsidR="00FC77A9">
              <w:rPr>
                <w:rFonts w:asciiTheme="minorHAnsi" w:eastAsia="Arial Unicode MS" w:hAnsiTheme="minorHAnsi" w:cstheme="minorHAnsi"/>
              </w:rPr>
              <w:t xml:space="preserve"> </w:t>
            </w:r>
            <w:r w:rsidR="00F90C46">
              <w:rPr>
                <w:rFonts w:asciiTheme="minorHAnsi" w:eastAsia="Arial Unicode MS" w:hAnsiTheme="minorHAnsi" w:cstheme="minorHAnsi"/>
              </w:rPr>
              <w:t xml:space="preserve">(Área </w:t>
            </w:r>
            <w:r>
              <w:rPr>
                <w:rFonts w:asciiTheme="minorHAnsi" w:eastAsia="Arial Unicode MS" w:hAnsiTheme="minorHAnsi" w:cstheme="minorHAnsi"/>
              </w:rPr>
              <w:t xml:space="preserve"> De Contabilidad, Presupuesto y Pasivos</w:t>
            </w:r>
            <w:r w:rsidR="00DD4380">
              <w:rPr>
                <w:rFonts w:asciiTheme="minorHAnsi" w:eastAsia="Arial Unicode MS" w:hAnsiTheme="minorHAnsi" w:cstheme="minorHAnsi"/>
              </w:rPr>
              <w:t>)</w:t>
            </w:r>
            <w:r w:rsidR="00FC77A9">
              <w:rPr>
                <w:rFonts w:asciiTheme="minorHAnsi" w:eastAsia="Arial Unicode MS" w:hAnsiTheme="minorHAnsi" w:cstheme="minorHAnsi"/>
              </w:rPr>
              <w:t>.</w:t>
            </w:r>
          </w:p>
          <w:p w:rsidR="00FC77A9" w:rsidRPr="00F255BE" w:rsidRDefault="00DD4380" w:rsidP="00DD4380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Tribunal Es</w:t>
            </w:r>
            <w:r w:rsidR="00135361">
              <w:rPr>
                <w:rFonts w:asciiTheme="minorHAnsi" w:eastAsia="Arial Unicode MS" w:hAnsiTheme="minorHAnsi" w:cstheme="minorHAnsi"/>
              </w:rPr>
              <w:t>tatal de Justicia Administrativa</w:t>
            </w:r>
            <w:r w:rsidR="00F90C46">
              <w:rPr>
                <w:rFonts w:asciiTheme="minorHAnsi" w:eastAsia="Arial Unicode MS" w:hAnsiTheme="minorHAnsi" w:cstheme="minorHAnsi"/>
              </w:rPr>
              <w:t xml:space="preserve"> (Área de Recursos </w:t>
            </w:r>
            <w:proofErr w:type="spellStart"/>
            <w:r w:rsidR="00F90C46">
              <w:rPr>
                <w:rFonts w:asciiTheme="minorHAnsi" w:eastAsia="Arial Unicode MS" w:hAnsiTheme="minorHAnsi" w:cstheme="minorHAnsi"/>
              </w:rPr>
              <w:t>Humanos</w:t>
            </w:r>
            <w:proofErr w:type="gramStart"/>
            <w:r w:rsidR="00F90C46">
              <w:rPr>
                <w:rFonts w:asciiTheme="minorHAnsi" w:eastAsia="Arial Unicode MS" w:hAnsiTheme="minorHAnsi" w:cstheme="minorHAnsi"/>
              </w:rPr>
              <w:t>,Tesoreria</w:t>
            </w:r>
            <w:proofErr w:type="spellEnd"/>
            <w:proofErr w:type="gramEnd"/>
            <w:r w:rsidR="00F90C46">
              <w:rPr>
                <w:rFonts w:asciiTheme="minorHAnsi" w:eastAsia="Arial Unicode MS" w:hAnsiTheme="minorHAnsi" w:cstheme="minorHAnsi"/>
              </w:rPr>
              <w:t>, Contabilidad y Presupuesto</w:t>
            </w:r>
            <w:r w:rsidR="00135361">
              <w:rPr>
                <w:rFonts w:asciiTheme="minorHAnsi" w:eastAsia="Arial Unicode MS" w:hAnsiTheme="minorHAnsi" w:cstheme="minorHAnsi"/>
              </w:rPr>
              <w:t>).</w:t>
            </w:r>
            <w:r>
              <w:rPr>
                <w:rFonts w:asciiTheme="minorHAnsi" w:eastAsia="Arial Unicode MS" w:hAnsiTheme="minorHAnsi" w:cstheme="minorHAnsi"/>
              </w:rPr>
              <w:t xml:space="preserve"> </w:t>
            </w:r>
          </w:p>
        </w:tc>
      </w:tr>
    </w:tbl>
    <w:p w:rsidR="00391885" w:rsidRPr="00F255BE" w:rsidRDefault="00391885" w:rsidP="00391885">
      <w:pPr>
        <w:spacing w:after="0"/>
        <w:jc w:val="both"/>
        <w:rPr>
          <w:rFonts w:eastAsia="Arial Unicode MS" w:cstheme="minorHAnsi"/>
          <w:sz w:val="20"/>
          <w:szCs w:val="20"/>
        </w:rPr>
      </w:pPr>
    </w:p>
    <w:tbl>
      <w:tblPr>
        <w:tblStyle w:val="Tablaconcuadrcula"/>
        <w:tblW w:w="900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268"/>
        <w:gridCol w:w="1843"/>
        <w:gridCol w:w="2516"/>
      </w:tblGrid>
      <w:tr w:rsidR="00391885" w:rsidRPr="00F255BE" w:rsidTr="00DC6980">
        <w:tc>
          <w:tcPr>
            <w:tcW w:w="9003" w:type="dxa"/>
            <w:gridSpan w:val="5"/>
            <w:shd w:val="clear" w:color="auto" w:fill="800000"/>
          </w:tcPr>
          <w:p w:rsidR="00391885" w:rsidRPr="00F255BE" w:rsidRDefault="00391885" w:rsidP="00FA4731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F255BE">
              <w:rPr>
                <w:rFonts w:asciiTheme="minorHAnsi" w:eastAsia="Arial Unicode MS" w:hAnsiTheme="minorHAnsi" w:cstheme="minorHAnsi"/>
                <w:b/>
              </w:rPr>
              <w:t>EXPERIENCIA LABORAL</w:t>
            </w:r>
          </w:p>
        </w:tc>
      </w:tr>
      <w:tr w:rsidR="00391885" w:rsidRPr="00F255BE" w:rsidTr="00DC6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shd w:val="clear" w:color="auto" w:fill="800000"/>
          </w:tcPr>
          <w:p w:rsidR="00391885" w:rsidRPr="00F255BE" w:rsidRDefault="00391885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>Periodo: mes/año de inicio</w:t>
            </w:r>
          </w:p>
        </w:tc>
        <w:tc>
          <w:tcPr>
            <w:tcW w:w="1134" w:type="dxa"/>
            <w:shd w:val="clear" w:color="auto" w:fill="800000"/>
          </w:tcPr>
          <w:p w:rsidR="00391885" w:rsidRPr="00F255BE" w:rsidRDefault="00391885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>Periodo: mes/año de término</w:t>
            </w:r>
          </w:p>
        </w:tc>
        <w:tc>
          <w:tcPr>
            <w:tcW w:w="2268" w:type="dxa"/>
            <w:shd w:val="clear" w:color="auto" w:fill="800000"/>
          </w:tcPr>
          <w:p w:rsidR="00391885" w:rsidRPr="00F255BE" w:rsidRDefault="00391885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>Denominación de la institución o empresa</w:t>
            </w:r>
          </w:p>
        </w:tc>
        <w:tc>
          <w:tcPr>
            <w:tcW w:w="1843" w:type="dxa"/>
            <w:shd w:val="clear" w:color="auto" w:fill="800000"/>
          </w:tcPr>
          <w:p w:rsidR="00391885" w:rsidRPr="00F255BE" w:rsidRDefault="00391885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>Cargo o puesto desempeñado</w:t>
            </w:r>
          </w:p>
        </w:tc>
        <w:tc>
          <w:tcPr>
            <w:tcW w:w="2516" w:type="dxa"/>
            <w:shd w:val="clear" w:color="auto" w:fill="800000"/>
          </w:tcPr>
          <w:p w:rsidR="00391885" w:rsidRPr="00F255BE" w:rsidRDefault="00391885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255BE">
              <w:rPr>
                <w:rFonts w:asciiTheme="minorHAnsi" w:eastAsia="Arial Unicode MS" w:hAnsiTheme="minorHAnsi" w:cstheme="minorHAnsi"/>
              </w:rPr>
              <w:t>Campo de experiencia</w:t>
            </w:r>
          </w:p>
        </w:tc>
      </w:tr>
      <w:tr w:rsidR="00F255BE" w:rsidRPr="00F255BE" w:rsidTr="00DC6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</w:tcPr>
          <w:p w:rsidR="00F255BE" w:rsidRDefault="00F90C46" w:rsidP="000D16B2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Julio</w:t>
            </w:r>
          </w:p>
          <w:p w:rsidR="00F90C46" w:rsidRPr="00DD4380" w:rsidRDefault="00F90C46" w:rsidP="000D16B2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2008</w:t>
            </w:r>
          </w:p>
        </w:tc>
        <w:tc>
          <w:tcPr>
            <w:tcW w:w="1134" w:type="dxa"/>
          </w:tcPr>
          <w:p w:rsidR="00F255BE" w:rsidRDefault="00F90C46" w:rsidP="00FA4731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Actualidad</w:t>
            </w:r>
          </w:p>
          <w:p w:rsidR="00F90C46" w:rsidRPr="00DD4380" w:rsidRDefault="00F90C46" w:rsidP="00FA4731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268" w:type="dxa"/>
          </w:tcPr>
          <w:p w:rsidR="00F255BE" w:rsidRPr="00DD4380" w:rsidRDefault="00F90C46" w:rsidP="00FA4731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Tribunal Estatal de </w:t>
            </w:r>
            <w:r w:rsidR="00E71A3B">
              <w:rPr>
                <w:rFonts w:asciiTheme="minorHAnsi" w:eastAsia="Arial Unicode MS" w:hAnsiTheme="minorHAnsi" w:cstheme="minorHAnsi"/>
              </w:rPr>
              <w:t>Justicia Administrativa</w:t>
            </w:r>
          </w:p>
        </w:tc>
        <w:tc>
          <w:tcPr>
            <w:tcW w:w="1843" w:type="dxa"/>
          </w:tcPr>
          <w:p w:rsidR="00F255BE" w:rsidRPr="00DD4380" w:rsidRDefault="00E71A3B" w:rsidP="00FA4731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Jefe de Departamento de Contabilidad</w:t>
            </w:r>
          </w:p>
        </w:tc>
        <w:tc>
          <w:tcPr>
            <w:tcW w:w="2516" w:type="dxa"/>
          </w:tcPr>
          <w:p w:rsidR="00F255BE" w:rsidRPr="00DD4380" w:rsidRDefault="00DC6980" w:rsidP="00FA4731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Contabilidad Gubernamental</w:t>
            </w:r>
          </w:p>
        </w:tc>
      </w:tr>
      <w:tr w:rsidR="00DC6980" w:rsidRPr="00F255BE" w:rsidTr="00AA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</w:tcPr>
          <w:p w:rsidR="00DC6980" w:rsidRPr="00DD4380" w:rsidRDefault="00DC6980" w:rsidP="00FA4731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Noviembre 2002</w:t>
            </w:r>
          </w:p>
        </w:tc>
        <w:tc>
          <w:tcPr>
            <w:tcW w:w="1134" w:type="dxa"/>
          </w:tcPr>
          <w:p w:rsidR="00DC6980" w:rsidRDefault="00DC6980" w:rsidP="00FA4731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Julio 2008</w:t>
            </w:r>
          </w:p>
          <w:p w:rsidR="00DC6980" w:rsidRPr="00DD4380" w:rsidRDefault="00DC6980" w:rsidP="00FA4731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268" w:type="dxa"/>
          </w:tcPr>
          <w:p w:rsidR="00DC6980" w:rsidRPr="00DD4380" w:rsidRDefault="00DC6980" w:rsidP="00203D63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Tribunal Estatal de Justicia Administrativa</w:t>
            </w:r>
          </w:p>
        </w:tc>
        <w:tc>
          <w:tcPr>
            <w:tcW w:w="1843" w:type="dxa"/>
            <w:vAlign w:val="center"/>
          </w:tcPr>
          <w:p w:rsidR="00DC6980" w:rsidRPr="00DD4380" w:rsidRDefault="00DC6980" w:rsidP="00FA4731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Encargado de Programa.</w:t>
            </w:r>
          </w:p>
        </w:tc>
        <w:tc>
          <w:tcPr>
            <w:tcW w:w="2516" w:type="dxa"/>
          </w:tcPr>
          <w:p w:rsidR="00DC6980" w:rsidRPr="00DD4380" w:rsidRDefault="00DC6980" w:rsidP="00FA4731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Recursos </w:t>
            </w:r>
            <w:proofErr w:type="spellStart"/>
            <w:r>
              <w:rPr>
                <w:rFonts w:asciiTheme="minorHAnsi" w:eastAsia="Arial Unicode MS" w:hAnsiTheme="minorHAnsi" w:cstheme="minorHAnsi"/>
              </w:rPr>
              <w:t>Humanos</w:t>
            </w:r>
            <w:proofErr w:type="gramStart"/>
            <w:r>
              <w:rPr>
                <w:rFonts w:asciiTheme="minorHAnsi" w:eastAsia="Arial Unicode MS" w:hAnsiTheme="minorHAnsi" w:cstheme="minorHAnsi"/>
              </w:rPr>
              <w:t>,Contabilidad</w:t>
            </w:r>
            <w:proofErr w:type="spellEnd"/>
            <w:proofErr w:type="gramEnd"/>
            <w:r>
              <w:rPr>
                <w:rFonts w:asciiTheme="minorHAnsi" w:eastAsia="Arial Unicode MS" w:hAnsiTheme="minorHAnsi" w:cstheme="minorHAnsi"/>
              </w:rPr>
              <w:t xml:space="preserve"> y Presupuesto.</w:t>
            </w:r>
          </w:p>
        </w:tc>
      </w:tr>
      <w:tr w:rsidR="00DC6980" w:rsidRPr="00F255BE" w:rsidTr="00DC6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</w:tcPr>
          <w:p w:rsidR="00DC6980" w:rsidRDefault="003C5A6C" w:rsidP="00DD4380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Julio</w:t>
            </w:r>
          </w:p>
          <w:p w:rsidR="003C5A6C" w:rsidRPr="00DD4380" w:rsidRDefault="003C5A6C" w:rsidP="00DD4380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1994</w:t>
            </w:r>
          </w:p>
        </w:tc>
        <w:tc>
          <w:tcPr>
            <w:tcW w:w="1134" w:type="dxa"/>
          </w:tcPr>
          <w:p w:rsidR="00DC6980" w:rsidRPr="00DD4380" w:rsidRDefault="003C5A6C" w:rsidP="00DD4380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Noviembre 2002</w:t>
            </w:r>
          </w:p>
        </w:tc>
        <w:tc>
          <w:tcPr>
            <w:tcW w:w="2268" w:type="dxa"/>
            <w:vAlign w:val="center"/>
          </w:tcPr>
          <w:p w:rsidR="00DC6980" w:rsidRPr="00DD4380" w:rsidRDefault="003C5A6C" w:rsidP="00DD4380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Junta Estatal de Caminos</w:t>
            </w:r>
          </w:p>
        </w:tc>
        <w:tc>
          <w:tcPr>
            <w:tcW w:w="1843" w:type="dxa"/>
            <w:vAlign w:val="center"/>
          </w:tcPr>
          <w:p w:rsidR="00DC6980" w:rsidRPr="00DD4380" w:rsidRDefault="003C5A6C" w:rsidP="00DD4380">
            <w:pPr>
              <w:rPr>
                <w:rFonts w:eastAsia="Arial Unicode MS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Encargado de Programa.</w:t>
            </w:r>
          </w:p>
        </w:tc>
        <w:tc>
          <w:tcPr>
            <w:tcW w:w="2516" w:type="dxa"/>
          </w:tcPr>
          <w:p w:rsidR="00DC6980" w:rsidRPr="00DD4380" w:rsidRDefault="003C5A6C" w:rsidP="00DD4380">
            <w:pPr>
              <w:rPr>
                <w:rFonts w:eastAsia="Arial Unicode MS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Contabilidad y Presupuesto.</w:t>
            </w:r>
          </w:p>
        </w:tc>
      </w:tr>
      <w:tr w:rsidR="00DC6980" w:rsidRPr="00F255BE" w:rsidTr="00DC6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</w:tcPr>
          <w:p w:rsidR="003C5A6C" w:rsidRDefault="003C5A6C" w:rsidP="00DD4380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Mayo </w:t>
            </w:r>
          </w:p>
          <w:p w:rsidR="003C5A6C" w:rsidRPr="00DD4380" w:rsidRDefault="003C5A6C" w:rsidP="00DD4380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1992</w:t>
            </w:r>
          </w:p>
        </w:tc>
        <w:tc>
          <w:tcPr>
            <w:tcW w:w="1134" w:type="dxa"/>
          </w:tcPr>
          <w:p w:rsidR="00DC6980" w:rsidRPr="00DD4380" w:rsidRDefault="003C5A6C" w:rsidP="00DD4380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Julio   1994</w:t>
            </w:r>
          </w:p>
        </w:tc>
        <w:tc>
          <w:tcPr>
            <w:tcW w:w="2268" w:type="dxa"/>
            <w:vAlign w:val="center"/>
          </w:tcPr>
          <w:p w:rsidR="00DC6980" w:rsidRPr="00DD4380" w:rsidRDefault="003C5A6C" w:rsidP="00DD4380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Despacho contable del C.P. Luis Miguel Pedroza Martínez</w:t>
            </w:r>
          </w:p>
        </w:tc>
        <w:tc>
          <w:tcPr>
            <w:tcW w:w="1843" w:type="dxa"/>
            <w:vAlign w:val="center"/>
          </w:tcPr>
          <w:p w:rsidR="00DC6980" w:rsidRDefault="003C5A6C" w:rsidP="00DD4380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Encargado de</w:t>
            </w:r>
            <w:r>
              <w:rPr>
                <w:rFonts w:asciiTheme="minorHAnsi" w:eastAsia="Arial Unicode MS" w:hAnsiTheme="minorHAnsi" w:cstheme="minorHAnsi"/>
              </w:rPr>
              <w:t xml:space="preserve"> Departamento</w:t>
            </w:r>
          </w:p>
          <w:p w:rsidR="003C5A6C" w:rsidRPr="00DD4380" w:rsidRDefault="003C5A6C" w:rsidP="00DD4380">
            <w:pPr>
              <w:rPr>
                <w:rFonts w:eastAsia="Arial Unicode MS" w:cstheme="minorHAnsi"/>
              </w:rPr>
            </w:pPr>
          </w:p>
        </w:tc>
        <w:tc>
          <w:tcPr>
            <w:tcW w:w="2516" w:type="dxa"/>
          </w:tcPr>
          <w:p w:rsidR="00DC6980" w:rsidRPr="00DD4380" w:rsidRDefault="003C5A6C" w:rsidP="00DD4380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Contabilidad e Impuestos</w:t>
            </w:r>
          </w:p>
        </w:tc>
      </w:tr>
      <w:tr w:rsidR="00DC6980" w:rsidRPr="00F255BE" w:rsidTr="00DC6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</w:tcPr>
          <w:p w:rsidR="00DC6980" w:rsidRPr="00DD4380" w:rsidRDefault="003C5A6C" w:rsidP="00DD4380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Mayo 1990</w:t>
            </w:r>
          </w:p>
        </w:tc>
        <w:tc>
          <w:tcPr>
            <w:tcW w:w="1134" w:type="dxa"/>
          </w:tcPr>
          <w:p w:rsidR="00DC6980" w:rsidRDefault="003C5A6C" w:rsidP="00DD4380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Mayo 1992</w:t>
            </w:r>
          </w:p>
          <w:p w:rsidR="003C5A6C" w:rsidRPr="00DD4380" w:rsidRDefault="003C5A6C" w:rsidP="00DD4380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DC6980" w:rsidRPr="00DD4380" w:rsidRDefault="003C5A6C" w:rsidP="00DD4380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Autoservicio del Potosí S.A. </w:t>
            </w:r>
          </w:p>
        </w:tc>
        <w:tc>
          <w:tcPr>
            <w:tcW w:w="1843" w:type="dxa"/>
            <w:vAlign w:val="center"/>
          </w:tcPr>
          <w:p w:rsidR="00DC6980" w:rsidRPr="00DD4380" w:rsidRDefault="003C5A6C" w:rsidP="00DD4380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Tesorería</w:t>
            </w:r>
          </w:p>
        </w:tc>
        <w:tc>
          <w:tcPr>
            <w:tcW w:w="2516" w:type="dxa"/>
          </w:tcPr>
          <w:p w:rsidR="00DC6980" w:rsidRPr="00DD4380" w:rsidRDefault="003C5A6C" w:rsidP="00DD4380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Tesorería</w:t>
            </w:r>
          </w:p>
        </w:tc>
      </w:tr>
    </w:tbl>
    <w:p w:rsidR="00391885" w:rsidRPr="00F255BE" w:rsidRDefault="00391885" w:rsidP="00391885">
      <w:pPr>
        <w:spacing w:after="0"/>
        <w:jc w:val="both"/>
        <w:rPr>
          <w:rFonts w:eastAsia="Arial Unicode MS"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1066"/>
        <w:gridCol w:w="2268"/>
        <w:gridCol w:w="1870"/>
        <w:gridCol w:w="2489"/>
      </w:tblGrid>
      <w:tr w:rsidR="00391885" w:rsidRPr="00F255BE" w:rsidTr="003B78CC">
        <w:tc>
          <w:tcPr>
            <w:tcW w:w="8720" w:type="dxa"/>
            <w:gridSpan w:val="5"/>
            <w:shd w:val="clear" w:color="auto" w:fill="800000"/>
          </w:tcPr>
          <w:p w:rsidR="00391885" w:rsidRPr="00F255BE" w:rsidRDefault="00391885" w:rsidP="00FA4731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F255BE">
              <w:rPr>
                <w:rFonts w:asciiTheme="minorHAnsi" w:eastAsia="Arial Unicode MS" w:hAnsiTheme="minorHAnsi" w:cstheme="minorHAnsi"/>
                <w:b/>
              </w:rPr>
              <w:t>ACTIVIDAD ACADEMICA IMPARTIDA</w:t>
            </w:r>
          </w:p>
        </w:tc>
      </w:tr>
      <w:tr w:rsidR="00F925CB" w:rsidRPr="00F255BE" w:rsidTr="00F9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</w:tcPr>
          <w:p w:rsidR="00391885" w:rsidRPr="00F255BE" w:rsidRDefault="00391885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66" w:type="dxa"/>
          </w:tcPr>
          <w:p w:rsidR="00391885" w:rsidRPr="00F255BE" w:rsidRDefault="00391885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268" w:type="dxa"/>
          </w:tcPr>
          <w:p w:rsidR="00391885" w:rsidRPr="00F255BE" w:rsidRDefault="00391885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870" w:type="dxa"/>
            <w:vAlign w:val="center"/>
          </w:tcPr>
          <w:p w:rsidR="00391885" w:rsidRPr="00F255BE" w:rsidRDefault="00391885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489" w:type="dxa"/>
          </w:tcPr>
          <w:p w:rsidR="000D16B2" w:rsidRPr="00F255BE" w:rsidRDefault="000D16B2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391885" w:rsidRPr="00F255BE" w:rsidRDefault="00391885" w:rsidP="00391885">
      <w:pPr>
        <w:spacing w:after="0"/>
        <w:jc w:val="both"/>
        <w:rPr>
          <w:rFonts w:eastAsia="Arial Unicode MS"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1069"/>
        <w:gridCol w:w="2268"/>
        <w:gridCol w:w="1867"/>
        <w:gridCol w:w="2492"/>
      </w:tblGrid>
      <w:tr w:rsidR="00391885" w:rsidRPr="00F255BE" w:rsidTr="003B78CC">
        <w:tc>
          <w:tcPr>
            <w:tcW w:w="8720" w:type="dxa"/>
            <w:gridSpan w:val="5"/>
            <w:shd w:val="clear" w:color="auto" w:fill="800000"/>
          </w:tcPr>
          <w:p w:rsidR="00391885" w:rsidRPr="00F255BE" w:rsidRDefault="00391885" w:rsidP="00FA4731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F255BE">
              <w:rPr>
                <w:rFonts w:asciiTheme="minorHAnsi" w:eastAsia="Arial Unicode MS" w:hAnsiTheme="minorHAnsi" w:cstheme="minorHAnsi"/>
                <w:b/>
              </w:rPr>
              <w:t>OBRAS INTELECTUALES</w:t>
            </w:r>
          </w:p>
        </w:tc>
      </w:tr>
      <w:tr w:rsidR="00391885" w:rsidRPr="00F255BE" w:rsidTr="00F9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4" w:type="dxa"/>
          </w:tcPr>
          <w:p w:rsidR="00391885" w:rsidRPr="00F255BE" w:rsidRDefault="00391885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69" w:type="dxa"/>
          </w:tcPr>
          <w:p w:rsidR="00391885" w:rsidRPr="00F255BE" w:rsidRDefault="00391885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268" w:type="dxa"/>
          </w:tcPr>
          <w:p w:rsidR="00391885" w:rsidRPr="00F255BE" w:rsidRDefault="00391885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867" w:type="dxa"/>
            <w:vAlign w:val="center"/>
          </w:tcPr>
          <w:p w:rsidR="00391885" w:rsidRPr="00F255BE" w:rsidRDefault="00391885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492" w:type="dxa"/>
          </w:tcPr>
          <w:p w:rsidR="00391885" w:rsidRPr="00F255BE" w:rsidRDefault="00391885" w:rsidP="00FA4731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391885" w:rsidRPr="00F255BE" w:rsidRDefault="00391885" w:rsidP="00391885">
      <w:pPr>
        <w:spacing w:after="0"/>
        <w:jc w:val="both"/>
        <w:rPr>
          <w:rFonts w:eastAsia="Arial Unicode MS"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91885" w:rsidRPr="00F255BE" w:rsidTr="00FA4731">
        <w:tc>
          <w:tcPr>
            <w:tcW w:w="10940" w:type="dxa"/>
            <w:shd w:val="clear" w:color="auto" w:fill="800000"/>
          </w:tcPr>
          <w:p w:rsidR="00391885" w:rsidRPr="00F255BE" w:rsidRDefault="00391885" w:rsidP="00FA4731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F255BE">
              <w:rPr>
                <w:rFonts w:asciiTheme="minorHAnsi" w:eastAsia="Arial Unicode MS" w:hAnsiTheme="minorHAnsi" w:cstheme="minorHAnsi"/>
                <w:b/>
              </w:rPr>
              <w:t>CURSOS O ACTIVIDADES CON VALOR CURRICULAR</w:t>
            </w:r>
          </w:p>
        </w:tc>
      </w:tr>
      <w:tr w:rsidR="00391885" w:rsidRPr="00DD4380" w:rsidTr="00FA4731">
        <w:tc>
          <w:tcPr>
            <w:tcW w:w="10940" w:type="dxa"/>
          </w:tcPr>
          <w:p w:rsidR="00FC77A9" w:rsidRDefault="00AC3555" w:rsidP="00AC3555">
            <w:pPr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Diplomado </w:t>
            </w:r>
            <w:r w:rsidR="003C5A6C">
              <w:rPr>
                <w:rFonts w:asciiTheme="minorHAnsi" w:eastAsia="Arial Unicode MS" w:hAnsiTheme="minorHAnsi" w:cstheme="minorHAnsi"/>
              </w:rPr>
              <w:t xml:space="preserve">en Contabilidad Gubernamental Impartida por La Asociación </w:t>
            </w:r>
            <w:r w:rsidR="00893F0E">
              <w:rPr>
                <w:rFonts w:asciiTheme="minorHAnsi" w:eastAsia="Arial Unicode MS" w:hAnsiTheme="minorHAnsi" w:cstheme="minorHAnsi"/>
              </w:rPr>
              <w:t>Nacional de Organismos de Fiscalización Superior y Control Gubernamental A.C.</w:t>
            </w:r>
            <w:r w:rsidR="003C5A6C">
              <w:rPr>
                <w:rFonts w:asciiTheme="minorHAnsi" w:eastAsia="Arial Unicode MS" w:hAnsiTheme="minorHAnsi" w:cstheme="minorHAnsi"/>
              </w:rPr>
              <w:t xml:space="preserve">  (2018</w:t>
            </w:r>
            <w:r>
              <w:rPr>
                <w:rFonts w:asciiTheme="minorHAnsi" w:eastAsia="Arial Unicode MS" w:hAnsiTheme="minorHAnsi" w:cstheme="minorHAnsi"/>
              </w:rPr>
              <w:t>)</w:t>
            </w:r>
          </w:p>
          <w:p w:rsidR="00893F0E" w:rsidRDefault="00893F0E" w:rsidP="00AC3555">
            <w:pPr>
              <w:jc w:val="both"/>
              <w:rPr>
                <w:rFonts w:asciiTheme="minorHAnsi" w:eastAsia="Arial Unicode MS" w:hAnsiTheme="minorHAnsi" w:cstheme="minorHAnsi"/>
              </w:rPr>
            </w:pPr>
          </w:p>
          <w:p w:rsidR="00893F0E" w:rsidRPr="00DD4380" w:rsidRDefault="00893F0E" w:rsidP="00AC3555">
            <w:pPr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   </w:t>
            </w:r>
          </w:p>
          <w:p w:rsidR="003B78CC" w:rsidRDefault="003B78CC" w:rsidP="00AC3555">
            <w:pPr>
              <w:jc w:val="both"/>
              <w:rPr>
                <w:rFonts w:asciiTheme="minorHAnsi" w:eastAsia="Arial Unicode MS" w:hAnsiTheme="minorHAnsi" w:cstheme="minorHAnsi"/>
              </w:rPr>
            </w:pPr>
          </w:p>
          <w:p w:rsidR="00391885" w:rsidRPr="00DD4380" w:rsidRDefault="00391885" w:rsidP="00AC3555">
            <w:pPr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391885" w:rsidRPr="00F255BE" w:rsidRDefault="00391885" w:rsidP="00DD4380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91885" w:rsidRPr="00DD4380" w:rsidTr="00FA4731">
        <w:tc>
          <w:tcPr>
            <w:tcW w:w="10945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391885" w:rsidRPr="00DD4380" w:rsidRDefault="00391885" w:rsidP="00DD4380">
            <w:pPr>
              <w:rPr>
                <w:rFonts w:asciiTheme="minorHAnsi" w:eastAsia="Arial Unicode MS" w:hAnsiTheme="minorHAnsi" w:cstheme="minorHAnsi"/>
              </w:rPr>
            </w:pPr>
            <w:r w:rsidRPr="00DD4380">
              <w:rPr>
                <w:rFonts w:asciiTheme="minorHAnsi" w:eastAsia="Arial Unicode MS" w:hAnsiTheme="minorHAnsi" w:cstheme="minorHAnsi"/>
              </w:rPr>
              <w:lastRenderedPageBreak/>
              <w:t>OTROS CURSOS O ACTIVIDADES RELEVANTES</w:t>
            </w:r>
          </w:p>
        </w:tc>
      </w:tr>
      <w:tr w:rsidR="00391885" w:rsidRPr="00DD4380" w:rsidTr="00FA4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45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401485" w:rsidRPr="00DD4380" w:rsidRDefault="00401485" w:rsidP="00401485">
            <w:pPr>
              <w:rPr>
                <w:rFonts w:asciiTheme="minorHAnsi" w:eastAsia="Arial Unicode MS" w:hAnsiTheme="minorHAnsi" w:cstheme="minorHAnsi"/>
                <w:b/>
              </w:rPr>
            </w:pPr>
            <w:r>
              <w:rPr>
                <w:rFonts w:asciiTheme="minorHAnsi" w:eastAsia="Arial Unicode MS" w:hAnsiTheme="minorHAnsi" w:cstheme="minorHAnsi"/>
                <w:b/>
              </w:rPr>
              <w:t>2018</w:t>
            </w:r>
            <w:r w:rsidRPr="00DD4380">
              <w:rPr>
                <w:rFonts w:asciiTheme="minorHAnsi" w:eastAsia="Arial Unicode MS" w:hAnsiTheme="minorHAnsi" w:cstheme="minorHAnsi"/>
                <w:b/>
              </w:rPr>
              <w:t>.</w:t>
            </w:r>
          </w:p>
          <w:p w:rsidR="00401485" w:rsidRPr="00DD4380" w:rsidRDefault="00401485" w:rsidP="00401485">
            <w:pPr>
              <w:rPr>
                <w:rFonts w:asciiTheme="minorHAnsi" w:eastAsia="Arial Unicode MS" w:hAnsiTheme="minorHAnsi" w:cstheme="minorHAnsi"/>
                <w:u w:val="single"/>
              </w:rPr>
            </w:pPr>
            <w:r w:rsidRPr="00DD4380">
              <w:rPr>
                <w:rFonts w:asciiTheme="minorHAnsi" w:eastAsia="Arial Unicode MS" w:hAnsiTheme="minorHAnsi" w:cstheme="minorHAnsi"/>
                <w:u w:val="single"/>
              </w:rPr>
              <w:t xml:space="preserve">Cursos: </w:t>
            </w:r>
          </w:p>
          <w:p w:rsidR="00D07DDB" w:rsidRPr="00D07DDB" w:rsidRDefault="00D07DDB" w:rsidP="00D07DDB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eastAsia="Arial Unicode MS" w:cstheme="minorHAnsi"/>
                <w:sz w:val="20"/>
              </w:rPr>
            </w:pPr>
            <w:r w:rsidRPr="00D07DDB">
              <w:rPr>
                <w:rFonts w:eastAsia="Arial Unicode MS" w:cstheme="minorHAnsi"/>
                <w:sz w:val="20"/>
              </w:rPr>
              <w:t>Procedimientos para la Elaboración de Manual de Contabilidad Impartido por  Instituto para el Desarrollo Técnico de las Haciendas Públicas.  (2018)</w:t>
            </w:r>
          </w:p>
          <w:p w:rsidR="00D07DDB" w:rsidRPr="00D07DDB" w:rsidRDefault="00D07DDB" w:rsidP="00D07DDB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eastAsia="Arial Unicode MS" w:cstheme="minorHAnsi"/>
                <w:sz w:val="20"/>
              </w:rPr>
            </w:pPr>
            <w:r w:rsidRPr="00D07DDB">
              <w:rPr>
                <w:rFonts w:eastAsia="Arial Unicode MS" w:cstheme="minorHAnsi"/>
                <w:sz w:val="20"/>
              </w:rPr>
              <w:t>Análisis e Interpretación de Estados Financieros Impartido por  Instituto para el Desarrollo Técnico de las Haciendas Públicas.  (2018)</w:t>
            </w:r>
          </w:p>
          <w:p w:rsidR="00D07DDB" w:rsidRDefault="00D07DDB" w:rsidP="00D07DDB">
            <w:pPr>
              <w:jc w:val="both"/>
              <w:rPr>
                <w:rFonts w:asciiTheme="minorHAnsi" w:eastAsia="Arial Unicode MS" w:hAnsiTheme="minorHAnsi" w:cstheme="minorHAnsi"/>
              </w:rPr>
            </w:pPr>
          </w:p>
          <w:p w:rsidR="00401485" w:rsidRDefault="00401485" w:rsidP="00DD4380">
            <w:pPr>
              <w:rPr>
                <w:rFonts w:asciiTheme="minorHAnsi" w:eastAsia="Arial Unicode MS" w:hAnsiTheme="minorHAnsi" w:cstheme="minorHAnsi"/>
                <w:b/>
              </w:rPr>
            </w:pPr>
          </w:p>
          <w:p w:rsidR="00FC77A9" w:rsidRPr="00DD4380" w:rsidRDefault="00FC77A9" w:rsidP="00DD4380">
            <w:pPr>
              <w:rPr>
                <w:rFonts w:asciiTheme="minorHAnsi" w:eastAsia="Arial Unicode MS" w:hAnsiTheme="minorHAnsi" w:cstheme="minorHAnsi"/>
                <w:b/>
              </w:rPr>
            </w:pPr>
            <w:r w:rsidRPr="00DD4380">
              <w:rPr>
                <w:rFonts w:asciiTheme="minorHAnsi" w:eastAsia="Arial Unicode MS" w:hAnsiTheme="minorHAnsi" w:cstheme="minorHAnsi"/>
                <w:b/>
              </w:rPr>
              <w:t>2017.</w:t>
            </w:r>
          </w:p>
          <w:p w:rsidR="00FC77A9" w:rsidRPr="00DD4380" w:rsidRDefault="00FC77A9" w:rsidP="00DD4380">
            <w:pPr>
              <w:rPr>
                <w:rFonts w:asciiTheme="minorHAnsi" w:eastAsia="Arial Unicode MS" w:hAnsiTheme="minorHAnsi" w:cstheme="minorHAnsi"/>
                <w:u w:val="single"/>
              </w:rPr>
            </w:pPr>
            <w:r w:rsidRPr="00DD4380">
              <w:rPr>
                <w:rFonts w:asciiTheme="minorHAnsi" w:eastAsia="Arial Unicode MS" w:hAnsiTheme="minorHAnsi" w:cstheme="minorHAnsi"/>
                <w:u w:val="single"/>
              </w:rPr>
              <w:t xml:space="preserve">Cursos: </w:t>
            </w:r>
          </w:p>
          <w:p w:rsidR="00273202" w:rsidRPr="00D07DDB" w:rsidRDefault="00273202" w:rsidP="00273202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eastAsia="Arial Unicode MS" w:cstheme="minorHAnsi"/>
                <w:sz w:val="20"/>
              </w:rPr>
            </w:pPr>
            <w:r>
              <w:rPr>
                <w:rFonts w:eastAsia="Arial Unicode MS" w:cstheme="minorHAnsi"/>
                <w:sz w:val="20"/>
              </w:rPr>
              <w:t xml:space="preserve">Ley de Disciplina Financiera: implicaciones para los entes públicos, Elaboración y Presentación.  </w:t>
            </w:r>
            <w:r w:rsidRPr="00D07DDB">
              <w:rPr>
                <w:rFonts w:eastAsia="Arial Unicode MS" w:cstheme="minorHAnsi"/>
                <w:sz w:val="20"/>
              </w:rPr>
              <w:t xml:space="preserve"> Impartido por  Instituto para el Desarrollo Técnico de las Haciendas Públicas.  (201</w:t>
            </w:r>
            <w:r>
              <w:rPr>
                <w:rFonts w:eastAsia="Arial Unicode MS" w:cstheme="minorHAnsi"/>
                <w:sz w:val="20"/>
              </w:rPr>
              <w:t>7</w:t>
            </w:r>
            <w:r w:rsidRPr="00D07DDB">
              <w:rPr>
                <w:rFonts w:eastAsia="Arial Unicode MS" w:cstheme="minorHAnsi"/>
                <w:sz w:val="20"/>
              </w:rPr>
              <w:t>)</w:t>
            </w:r>
          </w:p>
          <w:p w:rsidR="00DD4380" w:rsidRDefault="00DD4380" w:rsidP="00AC3555">
            <w:pPr>
              <w:pStyle w:val="Prrafodelista"/>
              <w:spacing w:line="240" w:lineRule="auto"/>
              <w:ind w:left="720" w:firstLine="0"/>
              <w:rPr>
                <w:rFonts w:eastAsia="Arial Unicode MS" w:cstheme="minorHAnsi"/>
                <w:sz w:val="20"/>
              </w:rPr>
            </w:pPr>
          </w:p>
          <w:p w:rsidR="00FC77A9" w:rsidRDefault="00FC77A9" w:rsidP="00DD4380">
            <w:pPr>
              <w:rPr>
                <w:rFonts w:asciiTheme="minorHAnsi" w:eastAsia="Arial Unicode MS" w:hAnsiTheme="minorHAnsi" w:cstheme="minorHAnsi"/>
              </w:rPr>
            </w:pPr>
          </w:p>
          <w:p w:rsidR="00FC77A9" w:rsidRPr="00DD4380" w:rsidRDefault="00FC77A9" w:rsidP="00DD4380">
            <w:pPr>
              <w:rPr>
                <w:rFonts w:asciiTheme="minorHAnsi" w:eastAsia="Arial Unicode MS" w:hAnsiTheme="minorHAnsi" w:cstheme="minorHAnsi"/>
                <w:b/>
              </w:rPr>
            </w:pPr>
            <w:r w:rsidRPr="00DD4380">
              <w:rPr>
                <w:rFonts w:asciiTheme="minorHAnsi" w:eastAsia="Arial Unicode MS" w:hAnsiTheme="minorHAnsi" w:cstheme="minorHAnsi"/>
                <w:b/>
              </w:rPr>
              <w:t xml:space="preserve">2016. </w:t>
            </w:r>
          </w:p>
          <w:p w:rsidR="00FC77A9" w:rsidRDefault="00273202" w:rsidP="00273202">
            <w:pPr>
              <w:rPr>
                <w:rFonts w:asciiTheme="minorHAnsi" w:eastAsia="Arial Unicode MS" w:hAnsiTheme="minorHAnsi" w:cstheme="minorHAnsi"/>
                <w:u w:val="single"/>
              </w:rPr>
            </w:pPr>
            <w:r w:rsidRPr="00DD4380">
              <w:rPr>
                <w:rFonts w:asciiTheme="minorHAnsi" w:eastAsia="Arial Unicode MS" w:hAnsiTheme="minorHAnsi" w:cstheme="minorHAnsi"/>
                <w:u w:val="single"/>
              </w:rPr>
              <w:t>Cursos</w:t>
            </w:r>
            <w:r w:rsidRPr="00FD1693">
              <w:rPr>
                <w:rFonts w:asciiTheme="minorHAnsi" w:eastAsia="Arial Unicode MS" w:hAnsiTheme="minorHAnsi" w:cstheme="minorHAnsi"/>
                <w:u w:val="single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u w:val="single"/>
              </w:rPr>
              <w:t xml:space="preserve">– Taller </w:t>
            </w:r>
          </w:p>
          <w:p w:rsidR="00273202" w:rsidRPr="00D07DDB" w:rsidRDefault="00273202" w:rsidP="00273202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eastAsia="Arial Unicode MS" w:cstheme="minorHAnsi"/>
                <w:sz w:val="20"/>
              </w:rPr>
            </w:pPr>
            <w:r w:rsidRPr="00273202">
              <w:rPr>
                <w:rFonts w:asciiTheme="minorHAnsi" w:eastAsia="Arial Unicode MS" w:hAnsiTheme="minorHAnsi" w:cstheme="minorHAnsi"/>
              </w:rPr>
              <w:t xml:space="preserve">        Sistema</w:t>
            </w:r>
            <w:r>
              <w:rPr>
                <w:rFonts w:asciiTheme="minorHAnsi" w:eastAsia="Arial Unicode MS" w:hAnsiTheme="minorHAnsi" w:cstheme="minorHAnsi"/>
              </w:rPr>
              <w:t xml:space="preserve"> contable  SAACG.NET</w:t>
            </w:r>
            <w:r w:rsidRPr="00D07DDB">
              <w:rPr>
                <w:rFonts w:eastAsia="Arial Unicode MS" w:cstheme="minorHAnsi"/>
                <w:sz w:val="20"/>
              </w:rPr>
              <w:t xml:space="preserve"> </w:t>
            </w:r>
            <w:r w:rsidRPr="00D07DDB">
              <w:rPr>
                <w:rFonts w:eastAsia="Arial Unicode MS" w:cstheme="minorHAnsi"/>
                <w:sz w:val="20"/>
              </w:rPr>
              <w:t>Impartido por  Instituto para el Desarrollo Técnico de las Haciendas Públicas.  (201</w:t>
            </w:r>
            <w:r>
              <w:rPr>
                <w:rFonts w:eastAsia="Arial Unicode MS" w:cstheme="minorHAnsi"/>
                <w:sz w:val="20"/>
              </w:rPr>
              <w:t>6</w:t>
            </w:r>
            <w:r w:rsidRPr="00D07DDB">
              <w:rPr>
                <w:rFonts w:eastAsia="Arial Unicode MS" w:cstheme="minorHAnsi"/>
                <w:sz w:val="20"/>
              </w:rPr>
              <w:t>)</w:t>
            </w:r>
          </w:p>
          <w:p w:rsidR="00273202" w:rsidRPr="00273202" w:rsidRDefault="00273202" w:rsidP="00273202">
            <w:pPr>
              <w:rPr>
                <w:rFonts w:asciiTheme="minorHAnsi" w:eastAsia="Arial Unicode MS" w:hAnsiTheme="minorHAnsi" w:cstheme="minorHAnsi"/>
              </w:rPr>
            </w:pPr>
          </w:p>
          <w:p w:rsidR="00273202" w:rsidRPr="00DD4380" w:rsidRDefault="00273202" w:rsidP="00273202">
            <w:pPr>
              <w:rPr>
                <w:rFonts w:asciiTheme="minorHAnsi" w:eastAsia="Arial Unicode MS" w:hAnsiTheme="minorHAnsi" w:cstheme="minorHAnsi"/>
              </w:rPr>
            </w:pPr>
          </w:p>
          <w:p w:rsidR="00FC77A9" w:rsidRPr="00FD1693" w:rsidRDefault="00FC77A9" w:rsidP="00FD1693">
            <w:pPr>
              <w:rPr>
                <w:rFonts w:asciiTheme="minorHAnsi" w:eastAsia="Arial Unicode MS" w:hAnsiTheme="minorHAnsi" w:cstheme="minorHAnsi"/>
                <w:u w:val="single"/>
              </w:rPr>
            </w:pPr>
            <w:r w:rsidRPr="00FD1693">
              <w:rPr>
                <w:rFonts w:asciiTheme="minorHAnsi" w:eastAsia="Arial Unicode MS" w:hAnsiTheme="minorHAnsi" w:cstheme="minorHAnsi"/>
                <w:u w:val="single"/>
              </w:rPr>
              <w:t xml:space="preserve">Seminarios: </w:t>
            </w:r>
          </w:p>
          <w:p w:rsidR="00FC77A9" w:rsidRPr="00DD4380" w:rsidRDefault="00273202" w:rsidP="00DD4380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Theme="minorHAnsi" w:eastAsia="Arial Unicode MS" w:hAnsiTheme="minorHAnsi" w:cstheme="minorHAnsi"/>
                <w:sz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</w:rPr>
              <w:t xml:space="preserve">Contabilidad Gubernamental impartido por el Colegio de </w:t>
            </w:r>
            <w:r w:rsidR="00E8712F">
              <w:rPr>
                <w:rFonts w:asciiTheme="minorHAnsi" w:eastAsia="Arial Unicode MS" w:hAnsiTheme="minorHAnsi" w:cstheme="minorHAnsi"/>
                <w:sz w:val="20"/>
              </w:rPr>
              <w:t>Contadores.</w:t>
            </w:r>
          </w:p>
          <w:p w:rsidR="00FC77A9" w:rsidRPr="00DD4380" w:rsidRDefault="00FC77A9" w:rsidP="00FD1693">
            <w:pPr>
              <w:pStyle w:val="Prrafodelista"/>
              <w:spacing w:line="240" w:lineRule="auto"/>
              <w:ind w:left="720" w:firstLine="0"/>
              <w:rPr>
                <w:rFonts w:asciiTheme="minorHAnsi" w:eastAsia="Arial Unicode MS" w:hAnsiTheme="minorHAnsi" w:cstheme="minorHAnsi"/>
                <w:sz w:val="20"/>
              </w:rPr>
            </w:pPr>
          </w:p>
          <w:p w:rsidR="00FC77A9" w:rsidRPr="00DD4380" w:rsidRDefault="00FC77A9" w:rsidP="00FD1693">
            <w:pPr>
              <w:pStyle w:val="Prrafodelista"/>
              <w:spacing w:line="240" w:lineRule="auto"/>
              <w:ind w:left="720" w:firstLine="0"/>
              <w:rPr>
                <w:rFonts w:asciiTheme="minorHAnsi" w:eastAsia="Arial Unicode MS" w:hAnsiTheme="minorHAnsi" w:cstheme="minorHAnsi"/>
                <w:sz w:val="20"/>
              </w:rPr>
            </w:pPr>
          </w:p>
          <w:p w:rsidR="00FC77A9" w:rsidRPr="00FD1693" w:rsidRDefault="00FC77A9" w:rsidP="00FD1693">
            <w:pPr>
              <w:ind w:left="360"/>
              <w:rPr>
                <w:rFonts w:asciiTheme="minorHAnsi" w:eastAsia="Arial Unicode MS" w:hAnsiTheme="minorHAnsi" w:cstheme="minorHAnsi"/>
              </w:rPr>
            </w:pPr>
          </w:p>
          <w:p w:rsidR="00FC77A9" w:rsidRPr="00F255BE" w:rsidRDefault="00FC77A9" w:rsidP="00E8712F">
            <w:pPr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391885" w:rsidRPr="00F255BE" w:rsidRDefault="00391885" w:rsidP="00391885">
      <w:pPr>
        <w:spacing w:after="0"/>
        <w:jc w:val="both"/>
        <w:rPr>
          <w:rFonts w:eastAsia="Arial Unicode MS" w:cstheme="minorHAnsi"/>
          <w:sz w:val="20"/>
          <w:szCs w:val="20"/>
          <w:u w:val="single"/>
        </w:rPr>
      </w:pPr>
      <w:r w:rsidRPr="00F255BE">
        <w:rPr>
          <w:rFonts w:eastAsia="Arial Unicode MS" w:cstheme="minorHAnsi"/>
          <w:sz w:val="20"/>
          <w:szCs w:val="20"/>
          <w:u w:val="single"/>
        </w:rPr>
        <w:t>NOTA:</w:t>
      </w:r>
    </w:p>
    <w:p w:rsidR="00391885" w:rsidRPr="00F255BE" w:rsidRDefault="00391885" w:rsidP="00391885">
      <w:pPr>
        <w:spacing w:after="0"/>
        <w:jc w:val="both"/>
        <w:rPr>
          <w:rFonts w:eastAsia="Arial Unicode MS" w:cstheme="minorHAnsi"/>
          <w:sz w:val="20"/>
          <w:szCs w:val="20"/>
        </w:rPr>
      </w:pPr>
      <w:r w:rsidRPr="00F255BE">
        <w:rPr>
          <w:rFonts w:eastAsia="Arial Unicode MS" w:cstheme="minorHAnsi"/>
          <w:sz w:val="20"/>
          <w:szCs w:val="20"/>
        </w:rPr>
        <w:t>Los datos registrados son proporcionados y respaldados por el servidor público.</w:t>
      </w:r>
    </w:p>
    <w:p w:rsidR="00391885" w:rsidRPr="00F255BE" w:rsidRDefault="00391885" w:rsidP="00391885">
      <w:pPr>
        <w:spacing w:after="0"/>
        <w:jc w:val="both"/>
        <w:rPr>
          <w:rFonts w:eastAsia="Arial Unicode MS" w:cstheme="minorHAnsi"/>
          <w:sz w:val="20"/>
          <w:szCs w:val="20"/>
        </w:rPr>
      </w:pPr>
    </w:p>
    <w:p w:rsidR="00391885" w:rsidRPr="00F255BE" w:rsidRDefault="00391885" w:rsidP="00391885">
      <w:pPr>
        <w:jc w:val="both"/>
        <w:rPr>
          <w:rFonts w:cstheme="minorHAnsi"/>
          <w:b/>
          <w:sz w:val="20"/>
          <w:szCs w:val="20"/>
        </w:rPr>
      </w:pPr>
      <w:r w:rsidRPr="00F255BE">
        <w:rPr>
          <w:rFonts w:cstheme="minorHAnsi"/>
          <w:b/>
          <w:sz w:val="20"/>
          <w:szCs w:val="20"/>
        </w:rPr>
        <w:t>“Artículo 84 Fracción X. El directorio de todos los servidores públicos, independientemente de que brinden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oficiales, y versión pública de su currículum vitae que deberá contener, la copia correspondiente al título profesional y cédula que acredite su último grado de estudios;”</w:t>
      </w: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4398"/>
        <w:gridCol w:w="4322"/>
      </w:tblGrid>
      <w:tr w:rsidR="00391885" w:rsidRPr="00F255BE" w:rsidTr="00FA4731">
        <w:tc>
          <w:tcPr>
            <w:tcW w:w="4604" w:type="dxa"/>
          </w:tcPr>
          <w:p w:rsidR="00391885" w:rsidRPr="00F255BE" w:rsidRDefault="00391885" w:rsidP="00E8712F">
            <w:pPr>
              <w:tabs>
                <w:tab w:val="left" w:pos="2630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55BE">
              <w:rPr>
                <w:rFonts w:cstheme="minorHAnsi"/>
                <w:color w:val="000000" w:themeColor="text1"/>
                <w:sz w:val="20"/>
                <w:szCs w:val="20"/>
              </w:rPr>
              <w:t>NOMBRE:</w:t>
            </w:r>
            <w:r w:rsidR="003B78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8712F">
              <w:rPr>
                <w:rFonts w:cstheme="minorHAnsi"/>
                <w:color w:val="000000" w:themeColor="text1"/>
                <w:sz w:val="20"/>
                <w:szCs w:val="20"/>
              </w:rPr>
              <w:t xml:space="preserve">Evangelina Cuellar </w:t>
            </w:r>
            <w:proofErr w:type="spellStart"/>
            <w:r w:rsidR="00E8712F">
              <w:rPr>
                <w:rFonts w:cstheme="minorHAnsi"/>
                <w:color w:val="000000" w:themeColor="text1"/>
                <w:sz w:val="20"/>
                <w:szCs w:val="20"/>
              </w:rPr>
              <w:t>Martinez</w:t>
            </w:r>
            <w:proofErr w:type="spellEnd"/>
          </w:p>
        </w:tc>
        <w:tc>
          <w:tcPr>
            <w:tcW w:w="4540" w:type="dxa"/>
          </w:tcPr>
          <w:p w:rsidR="00391885" w:rsidRPr="00F255BE" w:rsidRDefault="00391885" w:rsidP="00FA4731">
            <w:pPr>
              <w:tabs>
                <w:tab w:val="left" w:pos="2630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55BE">
              <w:rPr>
                <w:rFonts w:cstheme="minorHAnsi"/>
                <w:color w:val="000000" w:themeColor="text1"/>
                <w:sz w:val="20"/>
                <w:szCs w:val="20"/>
              </w:rPr>
              <w:t>FIRMA:</w:t>
            </w:r>
          </w:p>
        </w:tc>
      </w:tr>
    </w:tbl>
    <w:p w:rsidR="00302F0F" w:rsidRPr="00F255BE" w:rsidRDefault="00302F0F" w:rsidP="00391885">
      <w:pPr>
        <w:rPr>
          <w:rFonts w:cstheme="minorHAnsi"/>
          <w:sz w:val="20"/>
          <w:szCs w:val="20"/>
        </w:rPr>
      </w:pPr>
    </w:p>
    <w:sectPr w:rsidR="00302F0F" w:rsidRPr="00F255BE" w:rsidSect="005A59E4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19" w:rsidRDefault="00EE1019" w:rsidP="00F255BE">
      <w:pPr>
        <w:spacing w:after="0" w:line="240" w:lineRule="auto"/>
      </w:pPr>
      <w:r>
        <w:separator/>
      </w:r>
    </w:p>
  </w:endnote>
  <w:endnote w:type="continuationSeparator" w:id="0">
    <w:p w:rsidR="00EE1019" w:rsidRDefault="00EE1019" w:rsidP="00F2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19" w:rsidRDefault="00EE1019" w:rsidP="00F255BE">
      <w:pPr>
        <w:spacing w:after="0" w:line="240" w:lineRule="auto"/>
      </w:pPr>
      <w:r>
        <w:separator/>
      </w:r>
    </w:p>
  </w:footnote>
  <w:footnote w:type="continuationSeparator" w:id="0">
    <w:p w:rsidR="00EE1019" w:rsidRDefault="00EE1019" w:rsidP="00F2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DBD"/>
    <w:multiLevelType w:val="hybridMultilevel"/>
    <w:tmpl w:val="57E69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7EEF"/>
    <w:multiLevelType w:val="hybridMultilevel"/>
    <w:tmpl w:val="B71AF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A38"/>
    <w:multiLevelType w:val="hybridMultilevel"/>
    <w:tmpl w:val="F3FCD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5FF8"/>
    <w:multiLevelType w:val="hybridMultilevel"/>
    <w:tmpl w:val="CFCE8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B19B1"/>
    <w:multiLevelType w:val="hybridMultilevel"/>
    <w:tmpl w:val="A7EEF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33C31"/>
    <w:multiLevelType w:val="hybridMultilevel"/>
    <w:tmpl w:val="A93E5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C301C"/>
    <w:multiLevelType w:val="hybridMultilevel"/>
    <w:tmpl w:val="B7E66F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75B2E"/>
    <w:multiLevelType w:val="hybridMultilevel"/>
    <w:tmpl w:val="5C0ED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B096C"/>
    <w:multiLevelType w:val="hybridMultilevel"/>
    <w:tmpl w:val="6C1CC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C622B"/>
    <w:multiLevelType w:val="hybridMultilevel"/>
    <w:tmpl w:val="C2E8E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522D8"/>
    <w:multiLevelType w:val="hybridMultilevel"/>
    <w:tmpl w:val="DFCC5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85"/>
    <w:rsid w:val="00092985"/>
    <w:rsid w:val="000D16B2"/>
    <w:rsid w:val="00135361"/>
    <w:rsid w:val="001A5C3E"/>
    <w:rsid w:val="00273202"/>
    <w:rsid w:val="00302F0F"/>
    <w:rsid w:val="00374FB8"/>
    <w:rsid w:val="00391885"/>
    <w:rsid w:val="003B78CC"/>
    <w:rsid w:val="003C5A6C"/>
    <w:rsid w:val="00401485"/>
    <w:rsid w:val="005A59E4"/>
    <w:rsid w:val="00893F0E"/>
    <w:rsid w:val="008940B4"/>
    <w:rsid w:val="009C469A"/>
    <w:rsid w:val="00A8093B"/>
    <w:rsid w:val="00AC3555"/>
    <w:rsid w:val="00AD4723"/>
    <w:rsid w:val="00AF542A"/>
    <w:rsid w:val="00B00566"/>
    <w:rsid w:val="00D07DDB"/>
    <w:rsid w:val="00D564F6"/>
    <w:rsid w:val="00DC6980"/>
    <w:rsid w:val="00DD4380"/>
    <w:rsid w:val="00DE2C71"/>
    <w:rsid w:val="00DE463C"/>
    <w:rsid w:val="00E71A3B"/>
    <w:rsid w:val="00E8712F"/>
    <w:rsid w:val="00EA7CC0"/>
    <w:rsid w:val="00EE1019"/>
    <w:rsid w:val="00F255BE"/>
    <w:rsid w:val="00F90C46"/>
    <w:rsid w:val="00F925CB"/>
    <w:rsid w:val="00FA4731"/>
    <w:rsid w:val="00FC77A9"/>
    <w:rsid w:val="00F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8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91885"/>
    <w:pPr>
      <w:spacing w:line="360" w:lineRule="auto"/>
      <w:ind w:left="708" w:firstLine="709"/>
      <w:jc w:val="both"/>
    </w:pPr>
    <w:rPr>
      <w:rFonts w:ascii="Arial" w:eastAsia="Calibri" w:hAnsi="Arial" w:cs="Times New Roman"/>
      <w:sz w:val="24"/>
    </w:rPr>
  </w:style>
  <w:style w:type="table" w:styleId="Tablaconcuadrcula">
    <w:name w:val="Table Grid"/>
    <w:basedOn w:val="Tablanormal"/>
    <w:rsid w:val="003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9188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Textoindependiente"/>
    <w:link w:val="SangradetextonormalCar"/>
    <w:rsid w:val="00F255BE"/>
    <w:pPr>
      <w:spacing w:after="220" w:line="220" w:lineRule="atLeast"/>
      <w:ind w:left="720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255BE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255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255BE"/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2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5B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2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5BE"/>
    <w:rPr>
      <w:lang w:val="es-MX"/>
    </w:rPr>
  </w:style>
  <w:style w:type="paragraph" w:styleId="Sinespaciado">
    <w:name w:val="No Spacing"/>
    <w:uiPriority w:val="1"/>
    <w:qFormat/>
    <w:rsid w:val="00FC77A9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63C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8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91885"/>
    <w:pPr>
      <w:spacing w:line="360" w:lineRule="auto"/>
      <w:ind w:left="708" w:firstLine="709"/>
      <w:jc w:val="both"/>
    </w:pPr>
    <w:rPr>
      <w:rFonts w:ascii="Arial" w:eastAsia="Calibri" w:hAnsi="Arial" w:cs="Times New Roman"/>
      <w:sz w:val="24"/>
    </w:rPr>
  </w:style>
  <w:style w:type="table" w:styleId="Tablaconcuadrcula">
    <w:name w:val="Table Grid"/>
    <w:basedOn w:val="Tablanormal"/>
    <w:rsid w:val="003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9188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Textoindependiente"/>
    <w:link w:val="SangradetextonormalCar"/>
    <w:rsid w:val="00F255BE"/>
    <w:pPr>
      <w:spacing w:after="220" w:line="220" w:lineRule="atLeast"/>
      <w:ind w:left="720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255BE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255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255BE"/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2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5B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2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5BE"/>
    <w:rPr>
      <w:lang w:val="es-MX"/>
    </w:rPr>
  </w:style>
  <w:style w:type="paragraph" w:styleId="Sinespaciado">
    <w:name w:val="No Spacing"/>
    <w:uiPriority w:val="1"/>
    <w:qFormat/>
    <w:rsid w:val="00FC77A9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63C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</dc:creator>
  <cp:lastModifiedBy>Hewlett-Packard Company</cp:lastModifiedBy>
  <cp:revision>2</cp:revision>
  <cp:lastPrinted>2018-10-29T15:46:00Z</cp:lastPrinted>
  <dcterms:created xsi:type="dcterms:W3CDTF">2018-11-09T17:29:00Z</dcterms:created>
  <dcterms:modified xsi:type="dcterms:W3CDTF">2018-11-09T17:29:00Z</dcterms:modified>
</cp:coreProperties>
</file>