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463" w:rsidRDefault="005A59E4" w:rsidP="004500B0">
      <w:pPr>
        <w:spacing w:after="0"/>
        <w:jc w:val="center"/>
        <w:rPr>
          <w:rFonts w:eastAsia="Arial Unicode MS" w:cstheme="minorHAnsi"/>
          <w:b/>
          <w:sz w:val="20"/>
          <w:szCs w:val="20"/>
        </w:rPr>
      </w:pPr>
      <w:r w:rsidRPr="00F255BE">
        <w:rPr>
          <w:rFonts w:eastAsia="Arial Unicode MS" w:cstheme="minorHAnsi"/>
          <w:noProof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 wp14:anchorId="0098656D" wp14:editId="7177B756">
            <wp:simplePos x="0" y="0"/>
            <wp:positionH relativeFrom="column">
              <wp:posOffset>-20320</wp:posOffset>
            </wp:positionH>
            <wp:positionV relativeFrom="paragraph">
              <wp:posOffset>-368300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Arial Unicode MS" w:cstheme="minorHAnsi"/>
          <w:b/>
          <w:sz w:val="20"/>
          <w:szCs w:val="20"/>
        </w:rPr>
        <w:t>T</w:t>
      </w:r>
      <w:r w:rsidRPr="00F255BE">
        <w:rPr>
          <w:rFonts w:eastAsia="Arial Unicode MS" w:cstheme="minorHAnsi"/>
          <w:b/>
          <w:sz w:val="20"/>
          <w:szCs w:val="20"/>
        </w:rPr>
        <w:t>RIBUNAL ESTATAL DE JUSTICIA ADMINISTRATIVA</w:t>
      </w:r>
    </w:p>
    <w:p w:rsidR="00092985" w:rsidRPr="00092985" w:rsidRDefault="005A59E4" w:rsidP="004500B0">
      <w:pPr>
        <w:spacing w:after="0"/>
        <w:jc w:val="center"/>
        <w:rPr>
          <w:rFonts w:cstheme="minorHAnsi"/>
          <w:sz w:val="20"/>
          <w:szCs w:val="20"/>
        </w:rPr>
      </w:pPr>
      <w:r w:rsidRPr="00F255BE">
        <w:rPr>
          <w:rFonts w:eastAsia="Arial Unicode MS" w:cstheme="minorHAnsi"/>
          <w:b/>
          <w:sz w:val="20"/>
          <w:szCs w:val="20"/>
        </w:rPr>
        <w:t>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6628"/>
      </w:tblGrid>
      <w:tr w:rsidR="00F255BE" w:rsidRPr="00F255BE" w:rsidTr="00CB3F3C">
        <w:tc>
          <w:tcPr>
            <w:tcW w:w="2376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NOMBRE </w:t>
            </w:r>
          </w:p>
        </w:tc>
        <w:tc>
          <w:tcPr>
            <w:tcW w:w="8564" w:type="dxa"/>
          </w:tcPr>
          <w:p w:rsidR="00391885" w:rsidRPr="00F255BE" w:rsidRDefault="007E5A2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Teresa de Jesús Molina </w:t>
            </w:r>
            <w:proofErr w:type="spellStart"/>
            <w:r>
              <w:rPr>
                <w:rFonts w:asciiTheme="minorHAnsi" w:eastAsia="Arial Unicode MS" w:hAnsiTheme="minorHAnsi" w:cstheme="minorHAnsi"/>
              </w:rPr>
              <w:t>Aguiñaga</w:t>
            </w:r>
            <w:proofErr w:type="spellEnd"/>
          </w:p>
        </w:tc>
      </w:tr>
      <w:tr w:rsidR="00F255BE" w:rsidRPr="00F255BE" w:rsidTr="00CB3F3C">
        <w:tc>
          <w:tcPr>
            <w:tcW w:w="2376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CARGO Y ÁREA DE ADSCRIPCIÓN </w:t>
            </w:r>
          </w:p>
        </w:tc>
        <w:tc>
          <w:tcPr>
            <w:tcW w:w="8564" w:type="dxa"/>
          </w:tcPr>
          <w:p w:rsidR="00391885" w:rsidRPr="00F255BE" w:rsidRDefault="007E5A2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Oficial Jurisdiccional, Sala Superior Unitaria</w:t>
            </w:r>
          </w:p>
        </w:tc>
      </w:tr>
      <w:tr w:rsidR="00F255BE" w:rsidRPr="00F255BE" w:rsidTr="00CB3F3C">
        <w:tc>
          <w:tcPr>
            <w:tcW w:w="2376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DIRECCION OFICIAL </w:t>
            </w:r>
          </w:p>
        </w:tc>
        <w:tc>
          <w:tcPr>
            <w:tcW w:w="8564" w:type="dxa"/>
          </w:tcPr>
          <w:p w:rsidR="00391885" w:rsidRPr="00F255BE" w:rsidRDefault="00527098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Venustiano Carranza 1100, Barrio </w:t>
            </w:r>
            <w:r w:rsidRPr="00527098">
              <w:rPr>
                <w:rFonts w:asciiTheme="minorHAnsi" w:eastAsia="Arial Unicode MS" w:hAnsiTheme="minorHAnsi" w:cstheme="minorHAnsi"/>
              </w:rPr>
              <w:t>de Tequisquiapan, 78230 San Luis, S.L.P.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8833" w:type="dxa"/>
        <w:tblInd w:w="-85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9"/>
        <w:gridCol w:w="2767"/>
        <w:gridCol w:w="2553"/>
        <w:gridCol w:w="1804"/>
      </w:tblGrid>
      <w:tr w:rsidR="00391885" w:rsidRPr="00F255BE" w:rsidTr="006F672C">
        <w:trPr>
          <w:trHeight w:val="290"/>
        </w:trPr>
        <w:tc>
          <w:tcPr>
            <w:tcW w:w="8833" w:type="dxa"/>
            <w:gridSpan w:val="4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NIVEL MÁXIMO DE ESTUDIOS</w:t>
            </w:r>
          </w:p>
        </w:tc>
      </w:tr>
      <w:tr w:rsidR="00391885" w:rsidRPr="00F255BE" w:rsidTr="006F672C">
        <w:trPr>
          <w:trHeight w:val="582"/>
        </w:trPr>
        <w:tc>
          <w:tcPr>
            <w:tcW w:w="1709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GRADO DE ESTUDIOS</w:t>
            </w:r>
          </w:p>
        </w:tc>
        <w:tc>
          <w:tcPr>
            <w:tcW w:w="2767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INSTITUCION</w:t>
            </w:r>
          </w:p>
        </w:tc>
        <w:tc>
          <w:tcPr>
            <w:tcW w:w="255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TÍTULO</w:t>
            </w:r>
          </w:p>
        </w:tc>
        <w:tc>
          <w:tcPr>
            <w:tcW w:w="1804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CEDULA PROFESIONAL</w:t>
            </w:r>
          </w:p>
        </w:tc>
      </w:tr>
      <w:tr w:rsidR="00F255BE" w:rsidRPr="00F255BE" w:rsidTr="006F672C">
        <w:trPr>
          <w:trHeight w:val="255"/>
        </w:trPr>
        <w:tc>
          <w:tcPr>
            <w:tcW w:w="1709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F255BE" w:rsidRPr="00F255BE" w:rsidRDefault="007E5A25" w:rsidP="00CB3F3C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Licenciatura</w:t>
            </w:r>
          </w:p>
        </w:tc>
        <w:tc>
          <w:tcPr>
            <w:tcW w:w="2767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7E5A25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Universidad </w:t>
            </w:r>
            <w:proofErr w:type="spellStart"/>
            <w:r>
              <w:rPr>
                <w:rFonts w:asciiTheme="minorHAnsi" w:hAnsiTheme="minorHAnsi" w:cstheme="minorHAnsi"/>
              </w:rPr>
              <w:t>Tangamanga</w:t>
            </w:r>
            <w:proofErr w:type="spellEnd"/>
          </w:p>
        </w:tc>
        <w:tc>
          <w:tcPr>
            <w:tcW w:w="2553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7E5A25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Licenciada en Derecho</w:t>
            </w:r>
          </w:p>
        </w:tc>
        <w:tc>
          <w:tcPr>
            <w:tcW w:w="1804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7E5A25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10143296</w:t>
            </w:r>
          </w:p>
        </w:tc>
      </w:tr>
      <w:tr w:rsidR="005D3DAE" w:rsidRPr="00F255BE" w:rsidTr="006F672C">
        <w:trPr>
          <w:trHeight w:val="255"/>
        </w:trPr>
        <w:tc>
          <w:tcPr>
            <w:tcW w:w="1709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5D3DAE" w:rsidRDefault="005D3DAE" w:rsidP="00CB3F3C">
            <w:pPr>
              <w:rPr>
                <w:rFonts w:cstheme="minorHAnsi"/>
                <w:b/>
              </w:rPr>
            </w:pPr>
          </w:p>
        </w:tc>
        <w:tc>
          <w:tcPr>
            <w:tcW w:w="2767" w:type="dxa"/>
            <w:tcBorders>
              <w:left w:val="dashSmallGap" w:sz="4" w:space="0" w:color="A6A6A6" w:themeColor="background1" w:themeShade="A6"/>
            </w:tcBorders>
          </w:tcPr>
          <w:p w:rsidR="005D3DAE" w:rsidRPr="00F255BE" w:rsidRDefault="005D3DAE" w:rsidP="00CB3F3C">
            <w:pPr>
              <w:rPr>
                <w:rFonts w:cstheme="minorHAnsi"/>
              </w:rPr>
            </w:pPr>
          </w:p>
        </w:tc>
        <w:tc>
          <w:tcPr>
            <w:tcW w:w="2553" w:type="dxa"/>
            <w:tcBorders>
              <w:left w:val="dashSmallGap" w:sz="4" w:space="0" w:color="A6A6A6" w:themeColor="background1" w:themeShade="A6"/>
            </w:tcBorders>
          </w:tcPr>
          <w:p w:rsidR="005D3DAE" w:rsidRPr="00F255BE" w:rsidRDefault="005D3DAE" w:rsidP="00CB3F3C">
            <w:pPr>
              <w:rPr>
                <w:rFonts w:cstheme="minorHAnsi"/>
              </w:rPr>
            </w:pPr>
          </w:p>
        </w:tc>
        <w:tc>
          <w:tcPr>
            <w:tcW w:w="1804" w:type="dxa"/>
            <w:tcBorders>
              <w:left w:val="dashSmallGap" w:sz="4" w:space="0" w:color="A6A6A6" w:themeColor="background1" w:themeShade="A6"/>
            </w:tcBorders>
          </w:tcPr>
          <w:p w:rsidR="005D3DAE" w:rsidRPr="00F255BE" w:rsidRDefault="005D3DAE" w:rsidP="00CB3F3C">
            <w:pPr>
              <w:rPr>
                <w:rFonts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1"/>
      </w:tblGrid>
      <w:tr w:rsidR="00391885" w:rsidRPr="00F255BE" w:rsidTr="00CB3F3C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AREAS DE CONOCIMIENTO</w:t>
            </w:r>
          </w:p>
        </w:tc>
      </w:tr>
      <w:tr w:rsidR="00391885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Pr="00F255BE" w:rsidRDefault="00CB3F3C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Derecho administrativo, civil y penal.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135"/>
        <w:gridCol w:w="1854"/>
        <w:gridCol w:w="1973"/>
        <w:gridCol w:w="2658"/>
      </w:tblGrid>
      <w:tr w:rsidR="00391885" w:rsidRPr="00F255BE" w:rsidTr="00F255BE">
        <w:tc>
          <w:tcPr>
            <w:tcW w:w="8720" w:type="dxa"/>
            <w:gridSpan w:val="5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EXPERIENCIA LABORAL</w:t>
            </w:r>
          </w:p>
        </w:tc>
      </w:tr>
      <w:tr w:rsidR="00391885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inicio</w:t>
            </w:r>
          </w:p>
        </w:tc>
        <w:tc>
          <w:tcPr>
            <w:tcW w:w="1135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término</w:t>
            </w:r>
          </w:p>
        </w:tc>
        <w:tc>
          <w:tcPr>
            <w:tcW w:w="1854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Denominación de la institución o empresa</w:t>
            </w:r>
          </w:p>
        </w:tc>
        <w:tc>
          <w:tcPr>
            <w:tcW w:w="1973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Cargo o puesto desempeñado</w:t>
            </w:r>
          </w:p>
        </w:tc>
        <w:tc>
          <w:tcPr>
            <w:tcW w:w="2658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Campo de experiencia</w:t>
            </w:r>
          </w:p>
        </w:tc>
      </w:tr>
      <w:tr w:rsidR="00F255BE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7E5A25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Octubre 2017</w:t>
            </w:r>
          </w:p>
        </w:tc>
        <w:tc>
          <w:tcPr>
            <w:tcW w:w="1135" w:type="dxa"/>
          </w:tcPr>
          <w:p w:rsidR="00F255BE" w:rsidRPr="00F255BE" w:rsidRDefault="00CB3F3C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</w:t>
            </w:r>
            <w:r w:rsidR="007E5A25">
              <w:rPr>
                <w:rFonts w:asciiTheme="minorHAnsi" w:hAnsiTheme="minorHAnsi" w:cstheme="minorHAnsi"/>
              </w:rPr>
              <w:t>ctualmente</w:t>
            </w:r>
          </w:p>
        </w:tc>
        <w:tc>
          <w:tcPr>
            <w:tcW w:w="1854" w:type="dxa"/>
          </w:tcPr>
          <w:p w:rsidR="00F255BE" w:rsidRPr="00F255BE" w:rsidRDefault="007E5A25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Tribunal Estatal de Justicia Administrativa</w:t>
            </w:r>
          </w:p>
        </w:tc>
        <w:tc>
          <w:tcPr>
            <w:tcW w:w="1973" w:type="dxa"/>
          </w:tcPr>
          <w:p w:rsidR="00F255BE" w:rsidRPr="00F255BE" w:rsidRDefault="007E5A25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Oficial Jurisdiccional</w:t>
            </w:r>
          </w:p>
        </w:tc>
        <w:tc>
          <w:tcPr>
            <w:tcW w:w="2658" w:type="dxa"/>
          </w:tcPr>
          <w:p w:rsidR="00F255BE" w:rsidRPr="00F255BE" w:rsidRDefault="00CB3F3C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Acuerdos, proyectos de resoluciones, etc.</w:t>
            </w:r>
          </w:p>
        </w:tc>
      </w:tr>
      <w:tr w:rsidR="00F255BE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CB3F3C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Septiembre 2016</w:t>
            </w:r>
          </w:p>
        </w:tc>
        <w:tc>
          <w:tcPr>
            <w:tcW w:w="1135" w:type="dxa"/>
          </w:tcPr>
          <w:p w:rsidR="00F255BE" w:rsidRPr="00F255BE" w:rsidRDefault="00CB3F3C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Octubre 2017</w:t>
            </w:r>
          </w:p>
        </w:tc>
        <w:tc>
          <w:tcPr>
            <w:tcW w:w="1854" w:type="dxa"/>
            <w:vAlign w:val="center"/>
          </w:tcPr>
          <w:p w:rsidR="00F255BE" w:rsidRPr="00F255BE" w:rsidRDefault="00CB3F3C" w:rsidP="00CB3F3C">
            <w:pPr>
              <w:rPr>
                <w:rFonts w:asciiTheme="minorHAnsi" w:hAnsiTheme="minorHAnsi" w:cstheme="minorHAnsi"/>
                <w:color w:val="000000"/>
              </w:rPr>
            </w:pPr>
            <w:r w:rsidRPr="00CB3F3C">
              <w:rPr>
                <w:rFonts w:asciiTheme="minorHAnsi" w:hAnsiTheme="minorHAnsi" w:cstheme="minorHAnsi"/>
                <w:color w:val="000000"/>
              </w:rPr>
              <w:t>H. Congreso del Estado de San Luis Potosí</w:t>
            </w:r>
          </w:p>
        </w:tc>
        <w:tc>
          <w:tcPr>
            <w:tcW w:w="1973" w:type="dxa"/>
            <w:vAlign w:val="center"/>
          </w:tcPr>
          <w:p w:rsidR="00F255BE" w:rsidRPr="00F255BE" w:rsidRDefault="00CB3F3C" w:rsidP="00CB3F3C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As</w:t>
            </w:r>
            <w:bookmarkStart w:id="0" w:name="_GoBack"/>
            <w:bookmarkEnd w:id="0"/>
            <w:r>
              <w:rPr>
                <w:rFonts w:asciiTheme="minorHAnsi" w:hAnsiTheme="minorHAnsi" w:cstheme="minorHAnsi"/>
                <w:color w:val="000000"/>
              </w:rPr>
              <w:t>esor Jurídico</w:t>
            </w:r>
          </w:p>
        </w:tc>
        <w:tc>
          <w:tcPr>
            <w:tcW w:w="2658" w:type="dxa"/>
          </w:tcPr>
          <w:p w:rsidR="00F255BE" w:rsidRPr="00F255BE" w:rsidRDefault="00CB3F3C" w:rsidP="008818F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Procedimiento legislativo</w:t>
            </w:r>
          </w:p>
        </w:tc>
      </w:tr>
      <w:tr w:rsidR="00F255BE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CB3F3C" w:rsidP="00CB3F3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Marzo 2016</w:t>
            </w:r>
          </w:p>
        </w:tc>
        <w:tc>
          <w:tcPr>
            <w:tcW w:w="1135" w:type="dxa"/>
          </w:tcPr>
          <w:p w:rsidR="00F255BE" w:rsidRPr="00AF0DD2" w:rsidRDefault="00CB3F3C" w:rsidP="00CB3F3C">
            <w:pPr>
              <w:jc w:val="center"/>
              <w:rPr>
                <w:rFonts w:asciiTheme="minorHAnsi" w:hAnsiTheme="minorHAnsi" w:cstheme="minorHAnsi"/>
              </w:rPr>
            </w:pPr>
            <w:r w:rsidRPr="00AF0DD2">
              <w:rPr>
                <w:rFonts w:asciiTheme="minorHAnsi" w:hAnsiTheme="minorHAnsi" w:cstheme="minorHAnsi"/>
              </w:rPr>
              <w:t>Septiembre 2016</w:t>
            </w:r>
          </w:p>
        </w:tc>
        <w:tc>
          <w:tcPr>
            <w:tcW w:w="1854" w:type="dxa"/>
            <w:vAlign w:val="center"/>
          </w:tcPr>
          <w:p w:rsidR="00F255BE" w:rsidRPr="00AF0DD2" w:rsidRDefault="00CB3F3C" w:rsidP="00CB3F3C">
            <w:pPr>
              <w:rPr>
                <w:rFonts w:asciiTheme="minorHAnsi" w:hAnsiTheme="minorHAnsi" w:cstheme="minorHAnsi"/>
                <w:color w:val="000000"/>
              </w:rPr>
            </w:pPr>
            <w:r w:rsidRPr="00AF0DD2">
              <w:rPr>
                <w:rFonts w:asciiTheme="minorHAnsi" w:hAnsiTheme="minorHAnsi" w:cstheme="minorHAnsi"/>
                <w:color w:val="000000"/>
              </w:rPr>
              <w:t>Despacho de Asesoría y Gestoría Gubernamental</w:t>
            </w:r>
          </w:p>
        </w:tc>
        <w:tc>
          <w:tcPr>
            <w:tcW w:w="1973" w:type="dxa"/>
            <w:vAlign w:val="center"/>
          </w:tcPr>
          <w:p w:rsidR="00F255BE" w:rsidRPr="00AF0DD2" w:rsidRDefault="00CB3F3C" w:rsidP="00CB3F3C">
            <w:pPr>
              <w:rPr>
                <w:rFonts w:asciiTheme="minorHAnsi" w:hAnsiTheme="minorHAnsi" w:cstheme="minorHAnsi"/>
                <w:color w:val="000000"/>
              </w:rPr>
            </w:pPr>
            <w:r w:rsidRPr="00AF0DD2">
              <w:rPr>
                <w:rFonts w:asciiTheme="minorHAnsi" w:hAnsiTheme="minorHAnsi" w:cstheme="minorHAnsi"/>
                <w:color w:val="000000"/>
              </w:rPr>
              <w:t>Abogada</w:t>
            </w:r>
          </w:p>
        </w:tc>
        <w:tc>
          <w:tcPr>
            <w:tcW w:w="2658" w:type="dxa"/>
          </w:tcPr>
          <w:p w:rsidR="00F255BE" w:rsidRPr="00AF0DD2" w:rsidRDefault="00CB3F3C" w:rsidP="008818FF">
            <w:pPr>
              <w:rPr>
                <w:rFonts w:asciiTheme="minorHAnsi" w:hAnsiTheme="minorHAnsi" w:cstheme="minorHAnsi"/>
              </w:rPr>
            </w:pPr>
            <w:r w:rsidRPr="00AF0DD2">
              <w:rPr>
                <w:rFonts w:asciiTheme="minorHAnsi" w:hAnsiTheme="minorHAnsi" w:cstheme="minorHAnsi"/>
              </w:rPr>
              <w:t>Licitaciones de obra publica</w:t>
            </w:r>
          </w:p>
        </w:tc>
      </w:tr>
      <w:tr w:rsidR="00CB3F3C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CB3F3C" w:rsidRDefault="00CB3F3C" w:rsidP="00CB3F3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Septiembre 2015</w:t>
            </w:r>
          </w:p>
        </w:tc>
        <w:tc>
          <w:tcPr>
            <w:tcW w:w="1135" w:type="dxa"/>
          </w:tcPr>
          <w:p w:rsidR="00CB3F3C" w:rsidRPr="00AF0DD2" w:rsidRDefault="00CB3F3C" w:rsidP="00CB3F3C">
            <w:pPr>
              <w:jc w:val="center"/>
              <w:rPr>
                <w:rFonts w:cstheme="minorHAnsi"/>
              </w:rPr>
            </w:pPr>
            <w:r w:rsidRPr="00AF0DD2">
              <w:rPr>
                <w:rFonts w:cstheme="minorHAnsi"/>
              </w:rPr>
              <w:t>Marzo 2016</w:t>
            </w:r>
          </w:p>
        </w:tc>
        <w:tc>
          <w:tcPr>
            <w:tcW w:w="1854" w:type="dxa"/>
            <w:vAlign w:val="center"/>
          </w:tcPr>
          <w:p w:rsidR="00CB3F3C" w:rsidRPr="00AF0DD2" w:rsidRDefault="00CB3F3C" w:rsidP="00CB3F3C">
            <w:pPr>
              <w:rPr>
                <w:rFonts w:cstheme="minorHAnsi"/>
                <w:color w:val="000000"/>
              </w:rPr>
            </w:pPr>
            <w:r w:rsidRPr="00AF0DD2">
              <w:rPr>
                <w:rFonts w:cstheme="minorHAnsi"/>
                <w:color w:val="000000"/>
              </w:rPr>
              <w:t>Despacho Jurídico Particular</w:t>
            </w:r>
          </w:p>
        </w:tc>
        <w:tc>
          <w:tcPr>
            <w:tcW w:w="1973" w:type="dxa"/>
            <w:vAlign w:val="center"/>
          </w:tcPr>
          <w:p w:rsidR="00CB3F3C" w:rsidRPr="00AF0DD2" w:rsidRDefault="00CB3F3C" w:rsidP="00CB3F3C">
            <w:pPr>
              <w:rPr>
                <w:rFonts w:cstheme="minorHAnsi"/>
                <w:color w:val="000000"/>
              </w:rPr>
            </w:pPr>
            <w:r w:rsidRPr="00AF0DD2">
              <w:rPr>
                <w:rFonts w:cstheme="minorHAnsi"/>
                <w:color w:val="000000"/>
              </w:rPr>
              <w:t>Abogada</w:t>
            </w:r>
          </w:p>
        </w:tc>
        <w:tc>
          <w:tcPr>
            <w:tcW w:w="2658" w:type="dxa"/>
          </w:tcPr>
          <w:p w:rsidR="00CB3F3C" w:rsidRPr="00AF0DD2" w:rsidRDefault="00CB3F3C" w:rsidP="008818FF">
            <w:pPr>
              <w:rPr>
                <w:rFonts w:cstheme="minorHAnsi"/>
              </w:rPr>
            </w:pPr>
            <w:r w:rsidRPr="00AF0DD2">
              <w:rPr>
                <w:rFonts w:cstheme="minorHAnsi"/>
              </w:rPr>
              <w:t>Derecho civil, penal, familiar.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935"/>
        <w:gridCol w:w="1914"/>
        <w:gridCol w:w="2351"/>
        <w:gridCol w:w="2503"/>
      </w:tblGrid>
      <w:tr w:rsidR="00391885" w:rsidRPr="00F255BE" w:rsidTr="00CB3F3C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ACTIVIDAD ACADEMICA IMPARTIDA</w:t>
            </w:r>
          </w:p>
        </w:tc>
      </w:tr>
      <w:tr w:rsidR="00391885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1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74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08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70" w:type="dxa"/>
            <w:vAlign w:val="center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31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4"/>
        <w:gridCol w:w="942"/>
        <w:gridCol w:w="1916"/>
        <w:gridCol w:w="2347"/>
        <w:gridCol w:w="2492"/>
      </w:tblGrid>
      <w:tr w:rsidR="00391885" w:rsidRPr="00F255BE" w:rsidTr="00CB3F3C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OBRAS INTELECTUALES</w:t>
            </w:r>
          </w:p>
        </w:tc>
      </w:tr>
      <w:tr w:rsidR="00391885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7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80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10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66" w:type="dxa"/>
            <w:vAlign w:val="center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21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1"/>
      </w:tblGrid>
      <w:tr w:rsidR="00391885" w:rsidRPr="00F255BE" w:rsidTr="00AF0DD2">
        <w:tc>
          <w:tcPr>
            <w:tcW w:w="8721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CURSOS O ACTIVIDADES CON VALOR CURRICULAR</w:t>
            </w:r>
          </w:p>
        </w:tc>
      </w:tr>
      <w:tr w:rsidR="00AF0DD2" w:rsidRPr="00F255BE" w:rsidTr="00AF0DD2">
        <w:tc>
          <w:tcPr>
            <w:tcW w:w="8721" w:type="dxa"/>
          </w:tcPr>
          <w:p w:rsidR="00AF0DD2" w:rsidRPr="005A58E0" w:rsidRDefault="00AF0DD2" w:rsidP="00DE7C2E">
            <w:pPr>
              <w:spacing w:line="360" w:lineRule="auto"/>
              <w:jc w:val="both"/>
              <w:rPr>
                <w:rFonts w:cs="Arial"/>
              </w:rPr>
            </w:pPr>
            <w:r w:rsidRPr="005A58E0">
              <w:rPr>
                <w:rFonts w:cs="Arial"/>
              </w:rPr>
              <w:t>Curso Sistema Anticorrupción, impartido por la Barra Mexicana de Abogados A.C.</w:t>
            </w:r>
          </w:p>
        </w:tc>
      </w:tr>
      <w:tr w:rsidR="00AF0DD2" w:rsidRPr="00F255BE" w:rsidTr="00AF0DD2">
        <w:tc>
          <w:tcPr>
            <w:tcW w:w="8721" w:type="dxa"/>
          </w:tcPr>
          <w:p w:rsidR="00AF0DD2" w:rsidRDefault="00AF0DD2" w:rsidP="00DE7C2E">
            <w:r w:rsidRPr="005A58E0">
              <w:t>Seminario Silencio Administrativo, Impartido por la Casa de la Cultura Jurídica.</w:t>
            </w:r>
          </w:p>
        </w:tc>
      </w:tr>
      <w:tr w:rsidR="00AF0DD2" w:rsidRPr="00F255BE" w:rsidTr="00AF0DD2">
        <w:tc>
          <w:tcPr>
            <w:tcW w:w="8721" w:type="dxa"/>
          </w:tcPr>
          <w:p w:rsidR="00AF0DD2" w:rsidRPr="005A58E0" w:rsidRDefault="00AF0DD2" w:rsidP="00DE7C2E">
            <w:r w:rsidRPr="005A58E0">
              <w:t>Curso Derecho Administrativo, Impartido por la Casa de la Cultura Jurídica.</w:t>
            </w:r>
          </w:p>
        </w:tc>
      </w:tr>
      <w:tr w:rsidR="00AF0DD2" w:rsidRPr="00F255BE" w:rsidTr="00AF0DD2">
        <w:tc>
          <w:tcPr>
            <w:tcW w:w="8721" w:type="dxa"/>
          </w:tcPr>
          <w:p w:rsidR="00AF0DD2" w:rsidRPr="005A58E0" w:rsidRDefault="00AF0DD2" w:rsidP="00DE7C2E">
            <w:r w:rsidRPr="005A58E0">
              <w:t>Seminario “Mecanismos alternativos de solución de controversias”, Impartido por la Casa de la Cultura Jurídica.</w:t>
            </w:r>
          </w:p>
        </w:tc>
      </w:tr>
      <w:tr w:rsidR="00AF0DD2" w:rsidRPr="00F255BE" w:rsidTr="00AF0DD2">
        <w:tc>
          <w:tcPr>
            <w:tcW w:w="8721" w:type="dxa"/>
          </w:tcPr>
          <w:p w:rsidR="00AF0DD2" w:rsidRPr="005A58E0" w:rsidRDefault="00AF0DD2" w:rsidP="00DE7C2E">
            <w:r w:rsidRPr="005A58E0">
              <w:t>Seminario internacional, fundamentos y práctica del DERECHO a la consulta previa, libre e informada de los PUEBLOS INDÍGENAS, Organizado por la CNDH y CEDH.</w:t>
            </w:r>
          </w:p>
        </w:tc>
      </w:tr>
      <w:tr w:rsidR="00AF0DD2" w:rsidRPr="00F255BE" w:rsidTr="00AF0DD2">
        <w:tc>
          <w:tcPr>
            <w:tcW w:w="8721" w:type="dxa"/>
          </w:tcPr>
          <w:p w:rsidR="00AF0DD2" w:rsidRPr="005A58E0" w:rsidRDefault="00AF0DD2" w:rsidP="00DE7C2E">
            <w:r w:rsidRPr="005A58E0">
              <w:t>Curso en línea Violencia Política contra las Mujeres, Impartido por el Tribunal Electoral del Poder Judicial de la Federación.</w:t>
            </w:r>
          </w:p>
        </w:tc>
      </w:tr>
      <w:tr w:rsidR="00AF0DD2" w:rsidRPr="00F255BE" w:rsidTr="00AF0DD2">
        <w:tc>
          <w:tcPr>
            <w:tcW w:w="8721" w:type="dxa"/>
          </w:tcPr>
          <w:p w:rsidR="00AF0DD2" w:rsidRPr="005A58E0" w:rsidRDefault="00AF0DD2" w:rsidP="00DE7C2E">
            <w:r w:rsidRPr="005A58E0">
              <w:t>1er Congreso Nacional de Sistema Acusatorio y Derechos Humanos, Organizado por el Colegio de Abogados de la Zona Media.</w:t>
            </w:r>
          </w:p>
        </w:tc>
      </w:tr>
      <w:tr w:rsidR="00AF0DD2" w:rsidRPr="00F255BE" w:rsidTr="00AF0DD2">
        <w:tc>
          <w:tcPr>
            <w:tcW w:w="8721" w:type="dxa"/>
          </w:tcPr>
          <w:p w:rsidR="00AF0DD2" w:rsidRPr="005A58E0" w:rsidRDefault="00AF0DD2" w:rsidP="00DE7C2E">
            <w:r w:rsidRPr="005A58E0">
              <w:t>Curso en línea “Sistema Procesal Acusatorio y Oral: Bases y Principios”, Impartido por SETEC.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1"/>
      </w:tblGrid>
      <w:tr w:rsidR="00391885" w:rsidRPr="00F255BE" w:rsidTr="00CB3F3C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OTROS CURSOS O ACTIVIDADES RELEVANTES</w:t>
            </w:r>
          </w:p>
        </w:tc>
      </w:tr>
      <w:tr w:rsidR="00391885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8818FF" w:rsidRDefault="008818FF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5D3DAE" w:rsidRDefault="005D3DAE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5D3DAE" w:rsidRPr="00F255BE" w:rsidRDefault="005D3DAE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  <w:r w:rsidRPr="00F255BE">
        <w:rPr>
          <w:rFonts w:eastAsia="Arial Unicode MS" w:cstheme="minorHAnsi"/>
          <w:sz w:val="20"/>
          <w:szCs w:val="20"/>
          <w:u w:val="single"/>
        </w:rPr>
        <w:t>NOTA: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  <w:r w:rsidRPr="00F255BE">
        <w:rPr>
          <w:rFonts w:eastAsia="Arial Unicode MS" w:cstheme="minorHAnsi"/>
          <w:sz w:val="20"/>
          <w:szCs w:val="20"/>
        </w:rPr>
        <w:t>Los datos registrados son proporcionados y respaldados por el servidor público.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jc w:val="both"/>
        <w:rPr>
          <w:rFonts w:cstheme="minorHAnsi"/>
          <w:b/>
          <w:sz w:val="20"/>
          <w:szCs w:val="20"/>
        </w:rPr>
      </w:pPr>
      <w:r w:rsidRPr="00F255BE">
        <w:rPr>
          <w:rFonts w:cstheme="minorHAnsi"/>
          <w:b/>
          <w:sz w:val="20"/>
          <w:szCs w:val="20"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397"/>
        <w:gridCol w:w="4324"/>
      </w:tblGrid>
      <w:tr w:rsidR="00391885" w:rsidRPr="00F255BE" w:rsidTr="00CB3F3C">
        <w:tc>
          <w:tcPr>
            <w:tcW w:w="4604" w:type="dxa"/>
          </w:tcPr>
          <w:p w:rsidR="00391885" w:rsidRPr="00F255BE" w:rsidRDefault="00391885" w:rsidP="00CB3F3C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NOMBRE:</w:t>
            </w:r>
          </w:p>
        </w:tc>
        <w:tc>
          <w:tcPr>
            <w:tcW w:w="4540" w:type="dxa"/>
          </w:tcPr>
          <w:p w:rsidR="00391885" w:rsidRPr="00F255BE" w:rsidRDefault="00391885" w:rsidP="00CB3F3C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FIRMA:</w:t>
            </w:r>
          </w:p>
        </w:tc>
      </w:tr>
    </w:tbl>
    <w:p w:rsidR="00302F0F" w:rsidRPr="00F255BE" w:rsidRDefault="00302F0F" w:rsidP="00391885">
      <w:pPr>
        <w:rPr>
          <w:rFonts w:cstheme="minorHAnsi"/>
          <w:sz w:val="20"/>
          <w:szCs w:val="20"/>
        </w:rPr>
      </w:pPr>
    </w:p>
    <w:sectPr w:rsidR="00302F0F" w:rsidRPr="00F255BE" w:rsidSect="005279D9">
      <w:pgSz w:w="11907" w:h="16839" w:code="9"/>
      <w:pgMar w:top="1276" w:right="1701" w:bottom="1418" w:left="1701" w:header="709" w:footer="709" w:gutter="0"/>
      <w:paperSrc w:first="259" w:other="25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F3C" w:rsidRDefault="00CB3F3C" w:rsidP="00F255BE">
      <w:pPr>
        <w:spacing w:after="0" w:line="240" w:lineRule="auto"/>
      </w:pPr>
      <w:r>
        <w:separator/>
      </w:r>
    </w:p>
  </w:endnote>
  <w:endnote w:type="continuationSeparator" w:id="0">
    <w:p w:rsidR="00CB3F3C" w:rsidRDefault="00CB3F3C" w:rsidP="00F2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F3C" w:rsidRDefault="00CB3F3C" w:rsidP="00F255BE">
      <w:pPr>
        <w:spacing w:after="0" w:line="240" w:lineRule="auto"/>
      </w:pPr>
      <w:r>
        <w:separator/>
      </w:r>
    </w:p>
  </w:footnote>
  <w:footnote w:type="continuationSeparator" w:id="0">
    <w:p w:rsidR="00CB3F3C" w:rsidRDefault="00CB3F3C" w:rsidP="00F255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85"/>
    <w:rsid w:val="00092985"/>
    <w:rsid w:val="001B591E"/>
    <w:rsid w:val="00302F0F"/>
    <w:rsid w:val="00391885"/>
    <w:rsid w:val="004500B0"/>
    <w:rsid w:val="005179E2"/>
    <w:rsid w:val="00527098"/>
    <w:rsid w:val="005279D9"/>
    <w:rsid w:val="005A59E4"/>
    <w:rsid w:val="005D3DAE"/>
    <w:rsid w:val="006F672C"/>
    <w:rsid w:val="007E5A25"/>
    <w:rsid w:val="00833463"/>
    <w:rsid w:val="008818FF"/>
    <w:rsid w:val="00AF0DD2"/>
    <w:rsid w:val="00B46934"/>
    <w:rsid w:val="00CB3F3C"/>
    <w:rsid w:val="00F2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452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TERE</cp:lastModifiedBy>
  <cp:revision>3</cp:revision>
  <cp:lastPrinted>2018-10-29T17:35:00Z</cp:lastPrinted>
  <dcterms:created xsi:type="dcterms:W3CDTF">2018-11-21T20:43:00Z</dcterms:created>
  <dcterms:modified xsi:type="dcterms:W3CDTF">2018-11-21T20:55:00Z</dcterms:modified>
</cp:coreProperties>
</file>