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2282" w:rsidRDefault="00822282" w:rsidP="00822282">
      <w:pPr>
        <w:pStyle w:val="Sinespaciado"/>
        <w:jc w:val="center"/>
        <w:rPr>
          <w:rFonts w:ascii="Arial" w:hAnsi="Arial" w:cs="Arial"/>
          <w:b/>
          <w:sz w:val="32"/>
        </w:rPr>
      </w:pPr>
    </w:p>
    <w:p w:rsidR="00C306D9" w:rsidRDefault="00822282" w:rsidP="00822282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  <w:r w:rsidRPr="00822282">
        <w:rPr>
          <w:rFonts w:ascii="Arial" w:hAnsi="Arial" w:cs="Arial"/>
          <w:b/>
          <w:sz w:val="32"/>
        </w:rPr>
        <w:t>PRESIDENCIA MUNICIPAL</w:t>
      </w:r>
      <w:r>
        <w:rPr>
          <w:rFonts w:ascii="Arial" w:hAnsi="Arial" w:cs="Arial"/>
          <w:sz w:val="24"/>
        </w:rPr>
        <w:br/>
      </w:r>
      <w:r w:rsidRPr="00822282">
        <w:rPr>
          <w:rFonts w:ascii="Arial" w:hAnsi="Arial" w:cs="Arial"/>
          <w:b/>
          <w:sz w:val="24"/>
          <w:szCs w:val="24"/>
        </w:rPr>
        <w:t xml:space="preserve">AYUNTAMIENTO 2018 </w:t>
      </w:r>
      <w:r>
        <w:rPr>
          <w:rFonts w:ascii="Arial" w:hAnsi="Arial" w:cs="Arial"/>
          <w:b/>
          <w:sz w:val="24"/>
          <w:szCs w:val="24"/>
        </w:rPr>
        <w:t>–</w:t>
      </w:r>
      <w:r w:rsidRPr="00822282">
        <w:rPr>
          <w:rFonts w:ascii="Arial" w:hAnsi="Arial" w:cs="Arial"/>
          <w:b/>
          <w:sz w:val="24"/>
          <w:szCs w:val="24"/>
        </w:rPr>
        <w:t xml:space="preserve"> 2021</w:t>
      </w:r>
    </w:p>
    <w:p w:rsidR="00822282" w:rsidRDefault="00822282" w:rsidP="00822282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TESORERÍA MUNICIPAL</w:t>
      </w:r>
    </w:p>
    <w:p w:rsidR="00822282" w:rsidRDefault="00822282" w:rsidP="00822282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:rsidR="00822282" w:rsidRDefault="00822282" w:rsidP="00822282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:rsidR="00822282" w:rsidRDefault="00822282" w:rsidP="00822282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:rsidR="00A674AF" w:rsidRPr="008A01D9" w:rsidRDefault="00A674AF" w:rsidP="00A674AF">
      <w:pPr>
        <w:pStyle w:val="Sinespaciado"/>
        <w:jc w:val="center"/>
        <w:rPr>
          <w:b/>
          <w:sz w:val="28"/>
        </w:rPr>
      </w:pPr>
      <w:r w:rsidRPr="008A01D9">
        <w:rPr>
          <w:b/>
          <w:sz w:val="28"/>
        </w:rPr>
        <w:t>El destino de los ingresos recibidos, se dirige a diferentes actividades tales como:</w:t>
      </w:r>
    </w:p>
    <w:p w:rsidR="00A674AF" w:rsidRPr="00D478F7" w:rsidRDefault="00A674AF" w:rsidP="00A674AF">
      <w:pPr>
        <w:pStyle w:val="Sinespaciado"/>
        <w:jc w:val="center"/>
        <w:rPr>
          <w:sz w:val="24"/>
        </w:rPr>
      </w:pPr>
    </w:p>
    <w:p w:rsidR="00A674AF" w:rsidRPr="00D478F7" w:rsidRDefault="00A674AF" w:rsidP="00A674AF">
      <w:pPr>
        <w:pStyle w:val="Sinespaciado"/>
        <w:rPr>
          <w:sz w:val="24"/>
        </w:rPr>
      </w:pPr>
      <w:r>
        <w:rPr>
          <w:sz w:val="24"/>
        </w:rPr>
        <w:t xml:space="preserve">1.- </w:t>
      </w:r>
      <w:r w:rsidRPr="00D478F7">
        <w:rPr>
          <w:sz w:val="24"/>
        </w:rPr>
        <w:t>Pago de la nómina de los trabajadores</w:t>
      </w:r>
    </w:p>
    <w:p w:rsidR="00A674AF" w:rsidRPr="00D478F7" w:rsidRDefault="00A674AF" w:rsidP="00A674AF">
      <w:pPr>
        <w:pStyle w:val="Sinespaciado"/>
        <w:rPr>
          <w:sz w:val="24"/>
        </w:rPr>
      </w:pPr>
      <w:r>
        <w:rPr>
          <w:sz w:val="24"/>
        </w:rPr>
        <w:t xml:space="preserve">2.- </w:t>
      </w:r>
      <w:r w:rsidRPr="00D478F7">
        <w:rPr>
          <w:sz w:val="24"/>
        </w:rPr>
        <w:t>Reparación de vehículos</w:t>
      </w:r>
    </w:p>
    <w:p w:rsidR="00A674AF" w:rsidRPr="00D478F7" w:rsidRDefault="00A674AF" w:rsidP="00A674AF">
      <w:pPr>
        <w:pStyle w:val="Sinespaciado"/>
        <w:rPr>
          <w:sz w:val="24"/>
        </w:rPr>
      </w:pPr>
      <w:r>
        <w:rPr>
          <w:sz w:val="24"/>
        </w:rPr>
        <w:t xml:space="preserve">3.- </w:t>
      </w:r>
      <w:r w:rsidRPr="00D478F7">
        <w:rPr>
          <w:sz w:val="24"/>
        </w:rPr>
        <w:t>Compra de combustible</w:t>
      </w:r>
    </w:p>
    <w:p w:rsidR="00A674AF" w:rsidRPr="00D478F7" w:rsidRDefault="00A674AF" w:rsidP="00A674AF">
      <w:pPr>
        <w:pStyle w:val="Sinespaciado"/>
        <w:rPr>
          <w:sz w:val="24"/>
        </w:rPr>
      </w:pPr>
      <w:r>
        <w:rPr>
          <w:sz w:val="24"/>
        </w:rPr>
        <w:t xml:space="preserve">4.- </w:t>
      </w:r>
      <w:r w:rsidRPr="00D478F7">
        <w:rPr>
          <w:sz w:val="24"/>
        </w:rPr>
        <w:t>Pago de servicio de comidas</w:t>
      </w:r>
    </w:p>
    <w:p w:rsidR="00A674AF" w:rsidRDefault="00A674AF" w:rsidP="00A674AF">
      <w:pPr>
        <w:pStyle w:val="Sinespaciado"/>
        <w:rPr>
          <w:sz w:val="24"/>
        </w:rPr>
      </w:pPr>
      <w:r>
        <w:rPr>
          <w:sz w:val="24"/>
        </w:rPr>
        <w:t xml:space="preserve">5.- </w:t>
      </w:r>
      <w:r w:rsidRPr="00D478F7">
        <w:rPr>
          <w:sz w:val="24"/>
        </w:rPr>
        <w:t>Pago de gastos de comisión de los trabajadores</w:t>
      </w:r>
    </w:p>
    <w:p w:rsidR="00A674AF" w:rsidRDefault="00A674AF" w:rsidP="00A674AF">
      <w:pPr>
        <w:pStyle w:val="Sinespaciado"/>
        <w:rPr>
          <w:sz w:val="24"/>
        </w:rPr>
      </w:pPr>
      <w:r>
        <w:rPr>
          <w:sz w:val="24"/>
        </w:rPr>
        <w:t>6.- Adquisición de materiales de oficina</w:t>
      </w:r>
    </w:p>
    <w:p w:rsidR="00822282" w:rsidRDefault="00822282" w:rsidP="00822282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:rsidR="00A674AF" w:rsidRDefault="00A674AF" w:rsidP="00822282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:rsidR="00A674AF" w:rsidRDefault="00A674AF" w:rsidP="00822282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:rsidR="00A674AF" w:rsidRDefault="00A674AF" w:rsidP="00822282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ATENTAMENTE</w:t>
      </w:r>
      <w:r>
        <w:rPr>
          <w:rFonts w:ascii="Arial" w:hAnsi="Arial" w:cs="Arial"/>
          <w:b/>
          <w:sz w:val="24"/>
          <w:szCs w:val="24"/>
        </w:rPr>
        <w:br/>
      </w:r>
    </w:p>
    <w:p w:rsidR="00A674AF" w:rsidRDefault="00A674AF" w:rsidP="00822282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:rsidR="00A674AF" w:rsidRDefault="00A674AF" w:rsidP="00822282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:rsidR="00A674AF" w:rsidRDefault="00A674AF" w:rsidP="00822282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MARIO ALMANZA MUÑIZ</w:t>
      </w:r>
      <w:r>
        <w:rPr>
          <w:rFonts w:ascii="Arial" w:hAnsi="Arial" w:cs="Arial"/>
          <w:b/>
          <w:sz w:val="24"/>
          <w:szCs w:val="24"/>
        </w:rPr>
        <w:br/>
        <w:t>TESORERO MUNICIPAL</w:t>
      </w:r>
      <w:bookmarkStart w:id="0" w:name="_GoBack"/>
      <w:bookmarkEnd w:id="0"/>
    </w:p>
    <w:p w:rsidR="00822282" w:rsidRDefault="00822282" w:rsidP="00822282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:rsidR="00822282" w:rsidRDefault="00822282" w:rsidP="00822282">
      <w:pPr>
        <w:pStyle w:val="Sinespaciado"/>
        <w:jc w:val="center"/>
        <w:rPr>
          <w:rFonts w:ascii="Arial" w:hAnsi="Arial" w:cs="Arial"/>
          <w:sz w:val="24"/>
        </w:rPr>
      </w:pPr>
    </w:p>
    <w:p w:rsidR="00887550" w:rsidRPr="00C306D9" w:rsidRDefault="00887550" w:rsidP="006E12CD">
      <w:pPr>
        <w:pStyle w:val="Sinespaciado"/>
        <w:jc w:val="center"/>
        <w:rPr>
          <w:rFonts w:ascii="Arial" w:hAnsi="Arial" w:cs="Arial"/>
        </w:rPr>
      </w:pPr>
    </w:p>
    <w:p w:rsidR="00887550" w:rsidRPr="00887550" w:rsidRDefault="00887550" w:rsidP="00887550">
      <w:pPr>
        <w:tabs>
          <w:tab w:val="left" w:pos="3451"/>
        </w:tabs>
        <w:rPr>
          <w:sz w:val="32"/>
          <w:szCs w:val="32"/>
        </w:rPr>
      </w:pPr>
    </w:p>
    <w:sectPr w:rsidR="00887550" w:rsidRPr="00887550" w:rsidSect="00887550">
      <w:headerReference w:type="default" r:id="rId6"/>
      <w:footerReference w:type="default" r:id="rId7"/>
      <w:pgSz w:w="12240" w:h="15840"/>
      <w:pgMar w:top="709" w:right="1701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E1460" w:rsidRDefault="001E1460" w:rsidP="005A5E92">
      <w:pPr>
        <w:spacing w:after="0" w:line="240" w:lineRule="auto"/>
      </w:pPr>
      <w:r>
        <w:separator/>
      </w:r>
    </w:p>
  </w:endnote>
  <w:endnote w:type="continuationSeparator" w:id="0">
    <w:p w:rsidR="001E1460" w:rsidRDefault="001E1460" w:rsidP="005A5E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aconcuadrcula"/>
      <w:tblW w:w="0" w:type="auto"/>
      <w:shd w:val="clear" w:color="auto" w:fill="99CC00"/>
      <w:tblLook w:val="04A0" w:firstRow="1" w:lastRow="0" w:firstColumn="1" w:lastColumn="0" w:noHBand="0" w:noVBand="1"/>
    </w:tblPr>
    <w:tblGrid>
      <w:gridCol w:w="8828"/>
    </w:tblGrid>
    <w:tr w:rsidR="00C306D9" w:rsidTr="00817A2D">
      <w:tc>
        <w:tcPr>
          <w:tcW w:w="8978" w:type="dxa"/>
          <w:shd w:val="clear" w:color="auto" w:fill="99CC00"/>
        </w:tcPr>
        <w:p w:rsidR="00C306D9" w:rsidRPr="00887550" w:rsidRDefault="00C306D9" w:rsidP="00C306D9">
          <w:pPr>
            <w:tabs>
              <w:tab w:val="left" w:pos="3451"/>
            </w:tabs>
            <w:jc w:val="center"/>
            <w:rPr>
              <w:rFonts w:cstheme="minorHAnsi"/>
              <w:b/>
              <w:sz w:val="18"/>
              <w:szCs w:val="18"/>
            </w:rPr>
          </w:pPr>
          <w:r w:rsidRPr="00B34BF6">
            <w:rPr>
              <w:rFonts w:cstheme="minorHAnsi"/>
              <w:b/>
              <w:sz w:val="18"/>
              <w:szCs w:val="18"/>
              <w:lang w:val="en-US"/>
            </w:rPr>
            <w:t xml:space="preserve">JARDIN HIDALGO S/N, COL. </w:t>
          </w:r>
          <w:r w:rsidRPr="00887550">
            <w:rPr>
              <w:rFonts w:cstheme="minorHAnsi"/>
              <w:b/>
              <w:sz w:val="18"/>
              <w:szCs w:val="18"/>
            </w:rPr>
            <w:t>CENTRO / VANEGAS, S.L.P. C.P. 78500 / 01 (488) 887 3095</w:t>
          </w:r>
        </w:p>
      </w:tc>
    </w:tr>
  </w:tbl>
  <w:p w:rsidR="00C306D9" w:rsidRDefault="00C306D9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E1460" w:rsidRDefault="001E1460" w:rsidP="005A5E92">
      <w:pPr>
        <w:spacing w:after="0" w:line="240" w:lineRule="auto"/>
      </w:pPr>
      <w:r>
        <w:separator/>
      </w:r>
    </w:p>
  </w:footnote>
  <w:footnote w:type="continuationSeparator" w:id="0">
    <w:p w:rsidR="001E1460" w:rsidRDefault="001E1460" w:rsidP="005A5E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306D9" w:rsidRDefault="00C306D9" w:rsidP="00C306D9">
    <w:pPr>
      <w:spacing w:after="0" w:line="240" w:lineRule="auto"/>
      <w:jc w:val="center"/>
      <w:rPr>
        <w:b/>
        <w:sz w:val="32"/>
        <w:szCs w:val="32"/>
      </w:rPr>
    </w:pPr>
    <w:r>
      <w:rPr>
        <w:b/>
        <w:noProof/>
        <w:sz w:val="32"/>
        <w:szCs w:val="32"/>
        <w:lang w:eastAsia="es-MX"/>
      </w:rPr>
      <w:drawing>
        <wp:anchor distT="0" distB="0" distL="114300" distR="114300" simplePos="0" relativeHeight="251661312" behindDoc="0" locked="0" layoutInCell="1" allowOverlap="1" wp14:anchorId="116EA12A" wp14:editId="5C297FDB">
          <wp:simplePos x="0" y="0"/>
          <wp:positionH relativeFrom="column">
            <wp:posOffset>4977765</wp:posOffset>
          </wp:positionH>
          <wp:positionV relativeFrom="paragraph">
            <wp:posOffset>57150</wp:posOffset>
          </wp:positionV>
          <wp:extent cx="1334910" cy="1102995"/>
          <wp:effectExtent l="0" t="0" r="0" b="190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34910" cy="11029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B0CAB">
      <w:rPr>
        <w:b/>
        <w:noProof/>
        <w:sz w:val="32"/>
        <w:szCs w:val="32"/>
        <w:lang w:eastAsia="es-MX"/>
      </w:rPr>
      <w:drawing>
        <wp:anchor distT="0" distB="0" distL="114300" distR="114300" simplePos="0" relativeHeight="251659264" behindDoc="0" locked="0" layoutInCell="1" allowOverlap="1" wp14:anchorId="3F1AD15C" wp14:editId="02DE7BA9">
          <wp:simplePos x="0" y="0"/>
          <wp:positionH relativeFrom="column">
            <wp:posOffset>-594360</wp:posOffset>
          </wp:positionH>
          <wp:positionV relativeFrom="paragraph">
            <wp:posOffset>56862</wp:posOffset>
          </wp:positionV>
          <wp:extent cx="990276" cy="1103630"/>
          <wp:effectExtent l="0" t="0" r="635" b="127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0276" cy="1103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C306D9" w:rsidRDefault="00C306D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5E68"/>
    <w:rsid w:val="000417A4"/>
    <w:rsid w:val="00064B91"/>
    <w:rsid w:val="000F7E66"/>
    <w:rsid w:val="001E1460"/>
    <w:rsid w:val="002636E6"/>
    <w:rsid w:val="00295B9C"/>
    <w:rsid w:val="002D2577"/>
    <w:rsid w:val="002D6FA9"/>
    <w:rsid w:val="002F090A"/>
    <w:rsid w:val="00342A1F"/>
    <w:rsid w:val="00382557"/>
    <w:rsid w:val="0039529D"/>
    <w:rsid w:val="00463DE7"/>
    <w:rsid w:val="00485E68"/>
    <w:rsid w:val="004C55C5"/>
    <w:rsid w:val="00525B5A"/>
    <w:rsid w:val="005610BD"/>
    <w:rsid w:val="005970FC"/>
    <w:rsid w:val="005A15DC"/>
    <w:rsid w:val="005A5E92"/>
    <w:rsid w:val="005B0B56"/>
    <w:rsid w:val="005B0CAB"/>
    <w:rsid w:val="006731B6"/>
    <w:rsid w:val="006E12CD"/>
    <w:rsid w:val="006E3C00"/>
    <w:rsid w:val="00712657"/>
    <w:rsid w:val="00755CEA"/>
    <w:rsid w:val="00780E04"/>
    <w:rsid w:val="00787627"/>
    <w:rsid w:val="007C609D"/>
    <w:rsid w:val="007F3DE4"/>
    <w:rsid w:val="00822282"/>
    <w:rsid w:val="00823095"/>
    <w:rsid w:val="00887550"/>
    <w:rsid w:val="008B34AA"/>
    <w:rsid w:val="008B578B"/>
    <w:rsid w:val="0090152B"/>
    <w:rsid w:val="0091633E"/>
    <w:rsid w:val="00941E23"/>
    <w:rsid w:val="00977F1F"/>
    <w:rsid w:val="009C00AE"/>
    <w:rsid w:val="00A0792E"/>
    <w:rsid w:val="00A6487E"/>
    <w:rsid w:val="00A674AF"/>
    <w:rsid w:val="00AE28C7"/>
    <w:rsid w:val="00B34BF6"/>
    <w:rsid w:val="00C306D9"/>
    <w:rsid w:val="00C44B83"/>
    <w:rsid w:val="00CB1C70"/>
    <w:rsid w:val="00CF3A4A"/>
    <w:rsid w:val="00D42EE8"/>
    <w:rsid w:val="00DA78B7"/>
    <w:rsid w:val="00DF0301"/>
    <w:rsid w:val="00E40AC6"/>
    <w:rsid w:val="00E55784"/>
    <w:rsid w:val="00EB4142"/>
    <w:rsid w:val="00EC29A6"/>
    <w:rsid w:val="00EE4E4E"/>
    <w:rsid w:val="00FC6060"/>
    <w:rsid w:val="00FC66B1"/>
    <w:rsid w:val="00FF4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F8EAB6E-A191-48A9-8C13-A786BC9D7D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85E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85E68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5A5E9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A5E92"/>
  </w:style>
  <w:style w:type="paragraph" w:styleId="Piedepgina">
    <w:name w:val="footer"/>
    <w:basedOn w:val="Normal"/>
    <w:link w:val="PiedepginaCar"/>
    <w:uiPriority w:val="99"/>
    <w:unhideWhenUsed/>
    <w:rsid w:val="005A5E9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A5E92"/>
  </w:style>
  <w:style w:type="table" w:styleId="Tablaconcuadrcula">
    <w:name w:val="Table Grid"/>
    <w:basedOn w:val="Tablanormal"/>
    <w:uiPriority w:val="39"/>
    <w:rsid w:val="008875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inespaciado">
    <w:name w:val="No Spacing"/>
    <w:uiPriority w:val="1"/>
    <w:qFormat/>
    <w:rsid w:val="00C306D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0374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44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088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497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5025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1304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7091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49521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5386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1856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1668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402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1559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575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6703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2555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17616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360927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288021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698430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212370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70024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358710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644429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1571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7427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19994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80149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19395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60591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44867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55617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03783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57746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6150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196689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202859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75510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725170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716123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142165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8550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726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320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3077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2078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5381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39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5256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692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787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5992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300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5391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77602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51484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95940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90295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20049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300830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085431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94219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411764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078613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978720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10734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253664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57901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531223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21705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7983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4763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88654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12660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7611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3678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15768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998652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3450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00804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30892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9321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9185614">
                          <w:marLeft w:val="0"/>
                          <w:marRight w:val="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3376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3469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4903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0369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268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371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Erendida Anayanci Torres Vigil</dc:creator>
  <cp:lastModifiedBy>CATASTRO VANEGAS</cp:lastModifiedBy>
  <cp:revision>2</cp:revision>
  <cp:lastPrinted>2018-10-04T17:48:00Z</cp:lastPrinted>
  <dcterms:created xsi:type="dcterms:W3CDTF">2018-10-11T13:46:00Z</dcterms:created>
  <dcterms:modified xsi:type="dcterms:W3CDTF">2018-10-11T13:46:00Z</dcterms:modified>
</cp:coreProperties>
</file>