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EF5AAC">
        <w:rPr>
          <w:rFonts w:ascii="AvantGarde Bk BT" w:hAnsi="AvantGarde Bk BT" w:cs="Arial"/>
          <w:b/>
          <w:sz w:val="24"/>
          <w:szCs w:val="24"/>
        </w:rPr>
        <w:t>661</w:t>
      </w:r>
      <w:r w:rsidR="00736127">
        <w:rPr>
          <w:rFonts w:ascii="AvantGarde Bk BT" w:hAnsi="AvantGarde Bk BT" w:cs="Arial"/>
          <w:b/>
          <w:sz w:val="24"/>
          <w:szCs w:val="24"/>
        </w:rPr>
        <w:t>/2017</w:t>
      </w:r>
      <w:r w:rsidR="00EF5AAC">
        <w:rPr>
          <w:rFonts w:ascii="AvantGarde Bk BT" w:hAnsi="AvantGarde Bk BT" w:cs="Arial"/>
          <w:b/>
          <w:sz w:val="24"/>
          <w:szCs w:val="24"/>
        </w:rPr>
        <w:t>-1</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CE1777"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H. AYUNTAMIENTO</w:t>
      </w:r>
      <w:r w:rsidR="00DE304A">
        <w:rPr>
          <w:rFonts w:ascii="AvantGarde Bk BT" w:hAnsi="AvantGarde Bk BT" w:cs="Arial"/>
          <w:b/>
          <w:sz w:val="24"/>
          <w:szCs w:val="24"/>
        </w:rPr>
        <w:t xml:space="preserve"> DE SAN LUIS </w:t>
      </w:r>
      <w:r w:rsidR="009B3FC1">
        <w:rPr>
          <w:rFonts w:ascii="AvantGarde Bk BT" w:hAnsi="AvantGarde Bk BT" w:cs="Arial"/>
          <w:b/>
          <w:sz w:val="24"/>
          <w:szCs w:val="24"/>
        </w:rPr>
        <w:t>POTOSÍ</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021CD4">
        <w:rPr>
          <w:rFonts w:ascii="AvantGarde Bk BT" w:hAnsi="AvantGarde Bk BT" w:cs="Arial"/>
          <w:sz w:val="24"/>
          <w:szCs w:val="24"/>
        </w:rPr>
        <w:t>07 siete de noviembre</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Pr="00CE1777" w:rsidRDefault="0004274F" w:rsidP="00E41B4A">
      <w:pPr>
        <w:pStyle w:val="corte4fondo"/>
        <w:tabs>
          <w:tab w:val="left" w:pos="567"/>
        </w:tabs>
        <w:ind w:left="113"/>
        <w:rPr>
          <w:rFonts w:ascii="AvantGarde Bk BT" w:hAnsi="AvantGarde Bk BT" w:cs="Arial"/>
          <w:sz w:val="24"/>
          <w:szCs w:val="24"/>
        </w:rPr>
      </w:pPr>
      <w:r w:rsidRPr="00CE1777">
        <w:rPr>
          <w:rFonts w:ascii="AvantGarde Bk BT" w:hAnsi="AvantGarde Bk BT" w:cs="Arial"/>
          <w:b/>
          <w:sz w:val="24"/>
          <w:szCs w:val="24"/>
        </w:rPr>
        <w:t>PRIMERO.</w:t>
      </w:r>
      <w:r w:rsidRPr="00CE1777">
        <w:rPr>
          <w:rFonts w:ascii="AvantGarde Bk BT" w:hAnsi="AvantGarde Bk BT" w:cs="Arial"/>
          <w:sz w:val="24"/>
          <w:szCs w:val="24"/>
        </w:rPr>
        <w:t xml:space="preserve"> </w:t>
      </w:r>
      <w:r w:rsidRPr="00CE1777">
        <w:rPr>
          <w:rFonts w:ascii="AvantGarde Bk BT" w:hAnsi="AvantGarde Bk BT" w:cs="Arial"/>
          <w:b/>
          <w:sz w:val="24"/>
          <w:szCs w:val="24"/>
        </w:rPr>
        <w:t>Solicitud de acceso a la información pública.</w:t>
      </w:r>
      <w:r w:rsidRPr="00CE1777">
        <w:rPr>
          <w:rFonts w:ascii="AvantGarde Bk BT" w:hAnsi="AvantGarde Bk BT" w:cs="Arial"/>
          <w:sz w:val="24"/>
          <w:szCs w:val="24"/>
        </w:rPr>
        <w:t xml:space="preserve"> </w:t>
      </w:r>
      <w:r w:rsidR="00E32F0A" w:rsidRPr="00CE1777">
        <w:rPr>
          <w:rFonts w:ascii="AvantGarde Bk BT" w:hAnsi="AvantGarde Bk BT" w:cs="Arial"/>
          <w:sz w:val="24"/>
          <w:szCs w:val="24"/>
        </w:rPr>
        <w:t>E</w:t>
      </w:r>
      <w:r w:rsidRPr="00CE1777">
        <w:rPr>
          <w:rFonts w:ascii="AvantGarde Bk BT" w:hAnsi="AvantGarde Bk BT" w:cs="Arial"/>
          <w:sz w:val="24"/>
          <w:szCs w:val="24"/>
        </w:rPr>
        <w:t xml:space="preserve">l </w:t>
      </w:r>
      <w:r w:rsidR="00DE5FF7">
        <w:rPr>
          <w:rFonts w:ascii="AvantGarde Bk BT" w:hAnsi="AvantGarde Bk BT" w:cs="Arial"/>
          <w:sz w:val="24"/>
          <w:szCs w:val="24"/>
        </w:rPr>
        <w:t>22 veintidós</w:t>
      </w:r>
      <w:r w:rsidR="00CE1777" w:rsidRPr="00CE1777">
        <w:rPr>
          <w:rFonts w:ascii="AvantGarde Bk BT" w:hAnsi="AvantGarde Bk BT" w:cs="Arial"/>
          <w:sz w:val="24"/>
          <w:szCs w:val="24"/>
        </w:rPr>
        <w:t xml:space="preserve"> de </w:t>
      </w:r>
      <w:r w:rsidR="00DE5FF7">
        <w:rPr>
          <w:rFonts w:ascii="AvantGarde Bk BT" w:hAnsi="AvantGarde Bk BT" w:cs="Arial"/>
          <w:sz w:val="24"/>
          <w:szCs w:val="24"/>
        </w:rPr>
        <w:t>agosto</w:t>
      </w:r>
      <w:r w:rsidR="00CE1777" w:rsidRPr="00CE1777">
        <w:rPr>
          <w:rFonts w:ascii="AvantGarde Bk BT" w:hAnsi="AvantGarde Bk BT" w:cs="Arial"/>
          <w:sz w:val="24"/>
          <w:szCs w:val="24"/>
        </w:rPr>
        <w:t xml:space="preserve"> </w:t>
      </w:r>
      <w:r w:rsidR="00825BF8" w:rsidRPr="00CE1777">
        <w:rPr>
          <w:rFonts w:ascii="AvantGarde Bk BT" w:hAnsi="AvantGarde Bk BT" w:cs="Arial"/>
          <w:sz w:val="24"/>
          <w:szCs w:val="24"/>
        </w:rPr>
        <w:t xml:space="preserve">de </w:t>
      </w:r>
      <w:r w:rsidR="00C64586">
        <w:rPr>
          <w:rFonts w:ascii="AvantGarde Bk BT" w:hAnsi="AvantGarde Bk BT" w:cs="Arial"/>
          <w:sz w:val="24"/>
          <w:szCs w:val="24"/>
        </w:rPr>
        <w:t>2017 dos mil diecisiete</w:t>
      </w:r>
      <w:r w:rsidRPr="00CE1777">
        <w:rPr>
          <w:rFonts w:ascii="AvantGarde Bk BT" w:hAnsi="AvantGarde Bk BT" w:cs="Arial"/>
          <w:sz w:val="24"/>
          <w:szCs w:val="24"/>
        </w:rPr>
        <w:t xml:space="preserve"> </w:t>
      </w:r>
      <w:r w:rsidR="00B85432" w:rsidRPr="00CE1777">
        <w:rPr>
          <w:rFonts w:ascii="AvantGarde Bk BT" w:hAnsi="AvantGarde Bk BT" w:cs="Arial"/>
          <w:sz w:val="24"/>
          <w:szCs w:val="24"/>
        </w:rPr>
        <w:t>se</w:t>
      </w:r>
      <w:r w:rsidRPr="00CE1777">
        <w:rPr>
          <w:rFonts w:ascii="AvantGarde Bk BT" w:hAnsi="AvantGarde Bk BT" w:cs="Arial"/>
          <w:sz w:val="24"/>
          <w:szCs w:val="24"/>
        </w:rPr>
        <w:t xml:space="preserve"> presentó una solicitud de información </w:t>
      </w:r>
      <w:r w:rsidR="00CE1777" w:rsidRPr="00CE1777">
        <w:rPr>
          <w:rFonts w:ascii="AvantGarde Bk BT" w:hAnsi="AvantGarde Bk BT" w:cs="Arial"/>
          <w:sz w:val="24"/>
          <w:szCs w:val="24"/>
        </w:rPr>
        <w:t>al</w:t>
      </w:r>
      <w:r w:rsidRPr="00CE1777">
        <w:rPr>
          <w:rFonts w:ascii="AvantGarde Bk BT" w:hAnsi="AvantGarde Bk BT" w:cs="Arial"/>
          <w:sz w:val="24"/>
          <w:szCs w:val="24"/>
        </w:rPr>
        <w:t xml:space="preserve"> </w:t>
      </w:r>
      <w:r w:rsidR="00CE1777" w:rsidRPr="00CE1777">
        <w:rPr>
          <w:rFonts w:ascii="AvantGarde Bk BT" w:hAnsi="AvantGarde Bk BT" w:cs="Arial"/>
          <w:b/>
          <w:sz w:val="24"/>
          <w:szCs w:val="24"/>
        </w:rPr>
        <w:t>H. AYUNTAMIENTO</w:t>
      </w:r>
      <w:r w:rsidR="002541FB" w:rsidRPr="00CE1777">
        <w:rPr>
          <w:rFonts w:ascii="AvantGarde Bk BT" w:hAnsi="AvantGarde Bk BT" w:cs="Arial"/>
          <w:b/>
          <w:sz w:val="24"/>
          <w:szCs w:val="24"/>
        </w:rPr>
        <w:t xml:space="preserve"> DE SAN LUIS POTOSÍ</w:t>
      </w:r>
      <w:r w:rsidR="00B72131" w:rsidRPr="00CE1777">
        <w:rPr>
          <w:rFonts w:ascii="AvantGarde Bk BT" w:hAnsi="AvantGarde Bk BT" w:cs="Arial"/>
          <w:b/>
          <w:sz w:val="24"/>
          <w:szCs w:val="24"/>
        </w:rPr>
        <w:t>,</w:t>
      </w:r>
      <w:r w:rsidRPr="00CE1777">
        <w:rPr>
          <w:rFonts w:ascii="AvantGarde Bk BT" w:hAnsi="AvantGarde Bk BT" w:cs="Arial"/>
          <w:sz w:val="24"/>
          <w:szCs w:val="24"/>
        </w:rPr>
        <w:t xml:space="preserve"> mediante la Plataforma Nacional de Tran</w:t>
      </w:r>
      <w:r w:rsidR="00E32F0A" w:rsidRPr="00CE1777">
        <w:rPr>
          <w:rFonts w:ascii="AvantGarde Bk BT" w:hAnsi="AvantGarde Bk BT" w:cs="Arial"/>
          <w:sz w:val="24"/>
          <w:szCs w:val="24"/>
        </w:rPr>
        <w:t>sparencia San Luis Potosí, misma que quedó registrada</w:t>
      </w:r>
      <w:r w:rsidRPr="00CE1777">
        <w:rPr>
          <w:rFonts w:ascii="AvantGarde Bk BT" w:hAnsi="AvantGarde Bk BT" w:cs="Arial"/>
          <w:sz w:val="24"/>
          <w:szCs w:val="24"/>
        </w:rPr>
        <w:t xml:space="preserve"> con el folio número </w:t>
      </w:r>
      <w:r w:rsidR="00825BF8" w:rsidRPr="00CE1777">
        <w:rPr>
          <w:rFonts w:ascii="AvantGarde Bk BT" w:hAnsi="AvantGarde Bk BT" w:cs="Arial"/>
          <w:sz w:val="24"/>
          <w:szCs w:val="24"/>
        </w:rPr>
        <w:t>00</w:t>
      </w:r>
      <w:r w:rsidR="00CE1777" w:rsidRPr="00CE1777">
        <w:rPr>
          <w:rFonts w:ascii="AvantGarde Bk BT" w:hAnsi="AvantGarde Bk BT" w:cs="Arial"/>
          <w:sz w:val="24"/>
          <w:szCs w:val="24"/>
        </w:rPr>
        <w:t>51</w:t>
      </w:r>
      <w:r w:rsidR="00C64586">
        <w:rPr>
          <w:rFonts w:ascii="AvantGarde Bk BT" w:hAnsi="AvantGarde Bk BT" w:cs="Arial"/>
          <w:sz w:val="24"/>
          <w:szCs w:val="24"/>
        </w:rPr>
        <w:t>2817</w:t>
      </w:r>
      <w:r w:rsidRPr="00CE1777">
        <w:rPr>
          <w:rFonts w:ascii="AvantGarde Bk BT" w:hAnsi="AvantGarde Bk BT" w:cs="Arial"/>
          <w:sz w:val="24"/>
          <w:szCs w:val="24"/>
        </w:rPr>
        <w:t xml:space="preserve"> en la que se solicitó la información siguiente:</w:t>
      </w:r>
    </w:p>
    <w:p w:rsidR="00E41B4A" w:rsidRPr="00CE1777" w:rsidRDefault="00E41B4A" w:rsidP="00E41B4A">
      <w:pPr>
        <w:pStyle w:val="corte4fondo"/>
        <w:tabs>
          <w:tab w:val="left" w:pos="567"/>
        </w:tabs>
        <w:ind w:left="113"/>
        <w:rPr>
          <w:rFonts w:ascii="AvantGarde Bk BT" w:hAnsi="AvantGarde Bk BT" w:cs="Arial"/>
          <w:sz w:val="24"/>
          <w:szCs w:val="24"/>
        </w:rPr>
      </w:pPr>
    </w:p>
    <w:p w:rsidR="00893342" w:rsidRDefault="0004274F" w:rsidP="006E486D">
      <w:pPr>
        <w:pStyle w:val="corte4fondo"/>
        <w:tabs>
          <w:tab w:val="left" w:pos="567"/>
        </w:tabs>
        <w:ind w:left="680" w:firstLine="0"/>
        <w:rPr>
          <w:rFonts w:ascii="AvantGarde Bk BT" w:hAnsi="AvantGarde Bk BT" w:cs="Arial"/>
          <w:sz w:val="24"/>
          <w:szCs w:val="24"/>
        </w:rPr>
      </w:pPr>
      <w:r w:rsidRPr="00CE1777">
        <w:rPr>
          <w:rFonts w:ascii="AvantGarde Bk BT" w:hAnsi="AvantGarde Bk BT" w:cs="Arial"/>
          <w:sz w:val="24"/>
          <w:szCs w:val="24"/>
        </w:rPr>
        <w:t>“</w:t>
      </w:r>
      <w:r w:rsidR="006E486D" w:rsidRPr="006E486D">
        <w:rPr>
          <w:rFonts w:ascii="AvantGarde Bk BT" w:hAnsi="AvantGarde Bk BT" w:cs="Arial"/>
          <w:i/>
          <w:sz w:val="22"/>
          <w:szCs w:val="22"/>
        </w:rPr>
        <w:t>Copia simple de la Licencia, permiso, o Documento legal, que esa Dirección haya concedido al Responsable de este Puesto Taquero, para que pueda operar el Responsable con tanta libertad. (sic)</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 xml:space="preserve">foja </w:t>
      </w:r>
      <w:r w:rsidR="006E486D">
        <w:rPr>
          <w:rFonts w:ascii="AvantGarde Bk BT" w:hAnsi="AvantGarde Bk BT" w:cs="Arial"/>
          <w:sz w:val="24"/>
          <w:szCs w:val="24"/>
        </w:rPr>
        <w:t>07 siete</w:t>
      </w:r>
      <w:r w:rsidRPr="00E41B4A">
        <w:rPr>
          <w:rFonts w:ascii="AvantGarde Bk BT" w:hAnsi="AvantGarde Bk BT" w:cs="Arial"/>
          <w:sz w:val="24"/>
          <w:szCs w:val="24"/>
        </w:rPr>
        <w:t xml:space="preserve"> de autos).</w:t>
      </w:r>
    </w:p>
    <w:p w:rsidR="000A3C8B" w:rsidRPr="005D6CE5" w:rsidRDefault="000A3C8B" w:rsidP="000A3C8B">
      <w:pPr>
        <w:pStyle w:val="corte4fondo"/>
        <w:tabs>
          <w:tab w:val="left" w:pos="567"/>
        </w:tabs>
        <w:ind w:left="680" w:firstLine="0"/>
        <w:rPr>
          <w:rFonts w:ascii="AvantGarde Bk BT" w:hAnsi="AvantGarde Bk BT" w:cs="Arial"/>
          <w:sz w:val="24"/>
          <w:szCs w:val="24"/>
        </w:rPr>
      </w:pPr>
    </w:p>
    <w:p w:rsidR="00991FC5" w:rsidRPr="00E81A73" w:rsidRDefault="005D381D" w:rsidP="00825BF8">
      <w:pPr>
        <w:pStyle w:val="corte4fondo"/>
        <w:tabs>
          <w:tab w:val="left" w:pos="567"/>
        </w:tabs>
        <w:rPr>
          <w:rFonts w:ascii="AvantGarde Bk BT" w:hAnsi="AvantGarde Bk BT" w:cs="Arial"/>
          <w:sz w:val="24"/>
          <w:szCs w:val="24"/>
        </w:rPr>
      </w:pPr>
      <w:r>
        <w:rPr>
          <w:rFonts w:ascii="AvantGarde Bk BT" w:hAnsi="AvantGarde Bk BT" w:cs="Arial"/>
          <w:b/>
          <w:sz w:val="24"/>
          <w:szCs w:val="24"/>
        </w:rPr>
        <w:t>SEGUNDO</w:t>
      </w:r>
      <w:r w:rsidR="00991FC5">
        <w:rPr>
          <w:rFonts w:ascii="AvantGarde Bk BT" w:hAnsi="AvantGarde Bk BT" w:cs="Arial"/>
          <w:b/>
          <w:sz w:val="24"/>
          <w:szCs w:val="24"/>
        </w:rPr>
        <w:t xml:space="preserve">. Respuesta a la solicitud de información. </w:t>
      </w:r>
      <w:r w:rsidR="00E81A73">
        <w:rPr>
          <w:rFonts w:ascii="AvantGarde Bk BT" w:hAnsi="AvantGarde Bk BT" w:cs="Arial"/>
          <w:sz w:val="24"/>
          <w:szCs w:val="24"/>
        </w:rPr>
        <w:t xml:space="preserve">El </w:t>
      </w:r>
      <w:r w:rsidR="00CE1777">
        <w:rPr>
          <w:rFonts w:ascii="AvantGarde Bk BT" w:hAnsi="AvantGarde Bk BT" w:cs="Arial"/>
          <w:sz w:val="24"/>
          <w:szCs w:val="24"/>
        </w:rPr>
        <w:t xml:space="preserve">01 uno de </w:t>
      </w:r>
      <w:r w:rsidR="001F5BAB">
        <w:rPr>
          <w:rFonts w:ascii="AvantGarde Bk BT" w:hAnsi="AvantGarde Bk BT" w:cs="Arial"/>
          <w:sz w:val="24"/>
          <w:szCs w:val="24"/>
        </w:rPr>
        <w:t>septiembre de 2017 dos mil diecisiete</w:t>
      </w:r>
      <w:r w:rsidR="00E81A73">
        <w:rPr>
          <w:rFonts w:ascii="AvantGarde Bk BT" w:hAnsi="AvantGarde Bk BT" w:cs="Arial"/>
          <w:sz w:val="24"/>
          <w:szCs w:val="24"/>
        </w:rPr>
        <w:t xml:space="preserve">, </w:t>
      </w:r>
      <w:r w:rsidR="00680940">
        <w:rPr>
          <w:rFonts w:ascii="AvantGarde Bk BT" w:hAnsi="AvantGarde Bk BT" w:cs="Arial"/>
          <w:sz w:val="24"/>
          <w:szCs w:val="24"/>
        </w:rPr>
        <w:t>el ente obligado</w:t>
      </w:r>
      <w:r w:rsidR="00E81A73">
        <w:rPr>
          <w:rFonts w:ascii="AvantGarde Bk BT" w:hAnsi="AvantGarde Bk BT" w:cs="Arial"/>
          <w:sz w:val="24"/>
          <w:szCs w:val="24"/>
        </w:rPr>
        <w:t xml:space="preserve"> otorgó la siguiente respuesta:</w:t>
      </w:r>
    </w:p>
    <w:p w:rsidR="00CE1777" w:rsidRPr="00CE1777" w:rsidRDefault="00CE1777" w:rsidP="00CE1777">
      <w:pPr>
        <w:pStyle w:val="corte4fondo"/>
        <w:tabs>
          <w:tab w:val="left" w:pos="567"/>
        </w:tabs>
        <w:ind w:left="680"/>
        <w:rPr>
          <w:rFonts w:ascii="AvantGarde Bk BT" w:hAnsi="AvantGarde Bk BT" w:cs="Arial"/>
          <w:sz w:val="24"/>
          <w:szCs w:val="24"/>
        </w:rPr>
      </w:pPr>
    </w:p>
    <w:p w:rsidR="001F5BAB" w:rsidRPr="001F5BAB" w:rsidRDefault="00CE1777" w:rsidP="001F5BAB">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lastRenderedPageBreak/>
        <w:t>“</w:t>
      </w:r>
      <w:r w:rsidR="001F5BAB">
        <w:rPr>
          <w:rFonts w:ascii="AvantGarde Bk BT" w:hAnsi="AvantGarde Bk BT" w:cs="Arial"/>
          <w:i/>
          <w:sz w:val="22"/>
          <w:szCs w:val="22"/>
        </w:rPr>
        <w:t>…</w:t>
      </w:r>
      <w:r w:rsidR="001F5BAB" w:rsidRPr="001F5BAB">
        <w:rPr>
          <w:rFonts w:ascii="AvantGarde Bk BT" w:hAnsi="AvantGarde Bk BT" w:cs="Arial"/>
          <w:i/>
          <w:sz w:val="22"/>
          <w:szCs w:val="22"/>
        </w:rPr>
        <w:t>el área de Gobierno Municipal que resguarda la información requerida, da  respuesta en términos del:</w:t>
      </w:r>
    </w:p>
    <w:p w:rsidR="001F5BAB" w:rsidRPr="001F5BAB" w:rsidRDefault="001F5BAB" w:rsidP="001F5BAB">
      <w:pPr>
        <w:pStyle w:val="corte4fondo"/>
        <w:tabs>
          <w:tab w:val="left" w:pos="567"/>
        </w:tabs>
        <w:ind w:left="680"/>
        <w:rPr>
          <w:rFonts w:ascii="AvantGarde Bk BT" w:hAnsi="AvantGarde Bk BT" w:cs="Arial"/>
          <w:i/>
          <w:sz w:val="22"/>
          <w:szCs w:val="22"/>
        </w:rPr>
      </w:pPr>
    </w:p>
    <w:p w:rsidR="001F5BAB" w:rsidRPr="001F5BAB" w:rsidRDefault="001F5BAB" w:rsidP="001F5BAB">
      <w:pPr>
        <w:pStyle w:val="corte4fondo"/>
        <w:tabs>
          <w:tab w:val="left" w:pos="567"/>
        </w:tabs>
        <w:ind w:left="680" w:firstLine="0"/>
        <w:rPr>
          <w:rFonts w:ascii="AvantGarde Bk BT" w:hAnsi="AvantGarde Bk BT" w:cs="Arial"/>
          <w:i/>
          <w:sz w:val="22"/>
          <w:szCs w:val="22"/>
        </w:rPr>
      </w:pPr>
      <w:r w:rsidRPr="001F5BAB">
        <w:rPr>
          <w:rFonts w:ascii="AvantGarde Bk BT" w:hAnsi="AvantGarde Bk BT" w:cs="Arial"/>
          <w:i/>
          <w:sz w:val="22"/>
          <w:szCs w:val="22"/>
        </w:rPr>
        <w:t>Oficio DC/557/2017, recibido en fecha 31 (treinta y uno) de agosto de 2017 (dos mil diecisiete),   por el que se agrega a su vez Oficio DC/558/2017, suscritos por la Licenciada Dolores Eliza García Román, Directora de Comercio quien en lo que interesa manifiesta:</w:t>
      </w:r>
    </w:p>
    <w:p w:rsidR="001F5BAB" w:rsidRPr="001F5BAB" w:rsidRDefault="001F5BAB" w:rsidP="001F5BAB">
      <w:pPr>
        <w:pStyle w:val="corte4fondo"/>
        <w:tabs>
          <w:tab w:val="left" w:pos="567"/>
        </w:tabs>
        <w:ind w:left="680"/>
        <w:rPr>
          <w:rFonts w:ascii="AvantGarde Bk BT" w:hAnsi="AvantGarde Bk BT" w:cs="Arial"/>
          <w:i/>
          <w:sz w:val="22"/>
          <w:szCs w:val="22"/>
        </w:rPr>
      </w:pPr>
    </w:p>
    <w:p w:rsidR="001F5BAB" w:rsidRPr="001F5BAB" w:rsidRDefault="001F5BAB" w:rsidP="001F5BAB">
      <w:pPr>
        <w:pStyle w:val="corte4fondo"/>
        <w:tabs>
          <w:tab w:val="left" w:pos="567"/>
        </w:tabs>
        <w:ind w:left="680" w:firstLine="0"/>
        <w:rPr>
          <w:rFonts w:ascii="AvantGarde Bk BT" w:hAnsi="AvantGarde Bk BT" w:cs="Arial"/>
          <w:i/>
          <w:sz w:val="22"/>
          <w:szCs w:val="22"/>
        </w:rPr>
      </w:pPr>
      <w:r w:rsidRPr="001F5BAB">
        <w:rPr>
          <w:rFonts w:ascii="AvantGarde Bk BT" w:hAnsi="AvantGarde Bk BT" w:cs="Arial"/>
          <w:i/>
          <w:sz w:val="22"/>
          <w:szCs w:val="22"/>
        </w:rPr>
        <w:t xml:space="preserve">En acatamiento a lo dispuesto por el artículo 153 de la Ley de Transparencia y Acceso a la Información Pública del Estado de San Luis Potosí y en atención a su solicitud de información identificada con el número de folio 512817 la cual se presentó el día 22 de Agosto de éste año mediante escrito, turnada por la Unidad de Transparencia a ésta Dirección de Comercio a mi cargo el mismo día para su atención, y toda vez que es procedente y apegada a derecho, me permito informarle lo siguiente: </w:t>
      </w:r>
    </w:p>
    <w:p w:rsidR="001F5BAB" w:rsidRDefault="001F5BAB" w:rsidP="001F5BAB">
      <w:pPr>
        <w:pStyle w:val="corte4fondo"/>
        <w:tabs>
          <w:tab w:val="left" w:pos="567"/>
        </w:tabs>
        <w:ind w:left="680" w:firstLine="0"/>
        <w:rPr>
          <w:rFonts w:ascii="AvantGarde Bk BT" w:hAnsi="AvantGarde Bk BT" w:cs="Arial"/>
          <w:i/>
          <w:sz w:val="22"/>
          <w:szCs w:val="22"/>
        </w:rPr>
      </w:pPr>
    </w:p>
    <w:p w:rsidR="001F5BAB" w:rsidRPr="001F5BAB" w:rsidRDefault="001F5BAB" w:rsidP="001F5BAB">
      <w:pPr>
        <w:pStyle w:val="corte4fondo"/>
        <w:tabs>
          <w:tab w:val="left" w:pos="567"/>
        </w:tabs>
        <w:ind w:left="680" w:firstLine="0"/>
        <w:rPr>
          <w:rFonts w:ascii="AvantGarde Bk BT" w:hAnsi="AvantGarde Bk BT" w:cs="Arial"/>
          <w:i/>
          <w:sz w:val="22"/>
          <w:szCs w:val="22"/>
        </w:rPr>
      </w:pPr>
      <w:r w:rsidRPr="001F5BAB">
        <w:rPr>
          <w:rFonts w:ascii="AvantGarde Bk BT" w:hAnsi="AvantGarde Bk BT" w:cs="Arial"/>
          <w:i/>
          <w:sz w:val="22"/>
          <w:szCs w:val="22"/>
        </w:rPr>
        <w:t xml:space="preserve">Una vez que fue revisado y analizado su requerimiento de información consistente en “Copia simple de la Licencia, permiso, o Documento legal, que ésa Dirección haya concedido al Responsable de este Puesto Taquero, para que pueda operar el Responsable con tanta libertad.” (sic).  </w:t>
      </w:r>
    </w:p>
    <w:p w:rsidR="001F5BAB" w:rsidRDefault="001F5BAB" w:rsidP="001F5BAB">
      <w:pPr>
        <w:pStyle w:val="corte4fondo"/>
        <w:tabs>
          <w:tab w:val="left" w:pos="567"/>
        </w:tabs>
        <w:ind w:left="680" w:firstLine="0"/>
        <w:rPr>
          <w:rFonts w:ascii="AvantGarde Bk BT" w:hAnsi="AvantGarde Bk BT" w:cs="Arial"/>
          <w:i/>
          <w:sz w:val="22"/>
          <w:szCs w:val="22"/>
        </w:rPr>
      </w:pPr>
    </w:p>
    <w:p w:rsidR="001F5BAB" w:rsidRPr="001F5BAB" w:rsidRDefault="001F5BAB" w:rsidP="001F5BAB">
      <w:pPr>
        <w:pStyle w:val="corte4fondo"/>
        <w:tabs>
          <w:tab w:val="left" w:pos="567"/>
        </w:tabs>
        <w:ind w:left="680" w:firstLine="0"/>
        <w:rPr>
          <w:rFonts w:ascii="AvantGarde Bk BT" w:hAnsi="AvantGarde Bk BT" w:cs="Arial"/>
          <w:i/>
          <w:sz w:val="22"/>
          <w:szCs w:val="22"/>
        </w:rPr>
      </w:pPr>
      <w:r w:rsidRPr="001F5BAB">
        <w:rPr>
          <w:rFonts w:ascii="AvantGarde Bk BT" w:hAnsi="AvantGarde Bk BT" w:cs="Arial"/>
          <w:i/>
          <w:sz w:val="22"/>
          <w:szCs w:val="22"/>
        </w:rPr>
        <w:t xml:space="preserve">Al respecto le comento de la manera más atenta que derivado de que usted en su escrito presentado ante la Unidad de Transparencia se refiere a un “PUESTO TAQUERO EN PLENO ARROYO VEHICULAR  EN LA AVENIDA MUÑOZ, junto a la banqueta, lado Oriente de ésta y a unos cuantos metros de la calle Lic. </w:t>
      </w:r>
      <w:proofErr w:type="spellStart"/>
      <w:r w:rsidRPr="001F5BAB">
        <w:rPr>
          <w:rFonts w:ascii="AvantGarde Bk BT" w:hAnsi="AvantGarde Bk BT" w:cs="Arial"/>
          <w:i/>
          <w:sz w:val="22"/>
          <w:szCs w:val="22"/>
        </w:rPr>
        <w:t>Agustin</w:t>
      </w:r>
      <w:proofErr w:type="spellEnd"/>
      <w:r w:rsidRPr="001F5BAB">
        <w:rPr>
          <w:rFonts w:ascii="AvantGarde Bk BT" w:hAnsi="AvantGarde Bk BT" w:cs="Arial"/>
          <w:i/>
          <w:sz w:val="22"/>
          <w:szCs w:val="22"/>
        </w:rPr>
        <w:t xml:space="preserve"> Vera” (sic) que una vez que se giraron las instrucciones oportunas al Departamento de Plazas, Mercados y Piso perteneciente a ésta Área para que informaran el estatus que guarda dicho puesto, se desprende que a la fecha se encuentra en proceso de regularización su situación ya que presenta diversas observaciones que deberá solventar a la brevedad, encontrándonos en pláticas con el dueño del mismo para que éstas sean atendidas, teniendo un primer encuentro el día 13 de Julio próximo pasado, sin embargo en ésta semana se le realizará nuevamente una visita para concertar una segunda cita y solucionar su condición.</w:t>
      </w:r>
    </w:p>
    <w:p w:rsidR="001F5BAB" w:rsidRDefault="001F5BAB" w:rsidP="001F5BAB">
      <w:pPr>
        <w:pStyle w:val="corte4fondo"/>
        <w:tabs>
          <w:tab w:val="left" w:pos="567"/>
        </w:tabs>
        <w:ind w:left="680" w:firstLine="0"/>
        <w:rPr>
          <w:rFonts w:ascii="AvantGarde Bk BT" w:hAnsi="AvantGarde Bk BT" w:cs="Arial"/>
          <w:i/>
          <w:sz w:val="22"/>
          <w:szCs w:val="22"/>
        </w:rPr>
      </w:pPr>
    </w:p>
    <w:p w:rsidR="005371F1" w:rsidRPr="001F5BAB" w:rsidRDefault="001F5BAB" w:rsidP="001F5BAB">
      <w:pPr>
        <w:pStyle w:val="corte4fondo"/>
        <w:tabs>
          <w:tab w:val="left" w:pos="567"/>
        </w:tabs>
        <w:ind w:left="680" w:firstLine="0"/>
        <w:rPr>
          <w:rFonts w:ascii="AvantGarde Bk BT" w:hAnsi="AvantGarde Bk BT" w:cs="Arial"/>
          <w:i/>
          <w:sz w:val="22"/>
          <w:szCs w:val="22"/>
        </w:rPr>
      </w:pPr>
      <w:r w:rsidRPr="001F5BAB">
        <w:rPr>
          <w:rFonts w:ascii="AvantGarde Bk BT" w:hAnsi="AvantGarde Bk BT" w:cs="Arial"/>
          <w:i/>
          <w:sz w:val="22"/>
          <w:szCs w:val="22"/>
        </w:rPr>
        <w:t xml:space="preserve">Por último le comento que tomando en consideración sus observaciones referentes a dicho puesto, ésta Dirección de Comercio busca el conciliar las inconformidades que </w:t>
      </w:r>
      <w:r w:rsidRPr="001F5BAB">
        <w:rPr>
          <w:rFonts w:ascii="AvantGarde Bk BT" w:hAnsi="AvantGarde Bk BT" w:cs="Arial"/>
          <w:i/>
          <w:sz w:val="22"/>
          <w:szCs w:val="22"/>
        </w:rPr>
        <w:lastRenderedPageBreak/>
        <w:t>refiere, sin embargo, también discurre que el hecho de retirar dicho puesto implica el dejar una o más familias sin sustento económico, por lo tanto, se trata de no perjudicar a ninguna de las dos partes, ahora bien, en caso de que no se acate con las medidas pertinentes por parte del dueño del multicitado puesto, en última instancia se procederá acorde a las atrib</w:t>
      </w:r>
      <w:r>
        <w:rPr>
          <w:rFonts w:ascii="AvantGarde Bk BT" w:hAnsi="AvantGarde Bk BT" w:cs="Arial"/>
          <w:i/>
          <w:sz w:val="22"/>
          <w:szCs w:val="22"/>
        </w:rPr>
        <w:t>uciones que tenemos conferidas.</w:t>
      </w:r>
      <w:r w:rsidR="005371F1">
        <w:rPr>
          <w:rFonts w:ascii="AvantGarde Bk BT" w:hAnsi="AvantGarde Bk BT" w:cs="Arial"/>
          <w:sz w:val="24"/>
          <w:szCs w:val="24"/>
        </w:rPr>
        <w:t xml:space="preserve">” </w:t>
      </w:r>
      <w:r w:rsidR="005371F1" w:rsidRPr="002613C4">
        <w:rPr>
          <w:rFonts w:ascii="AvantGarde Bk BT" w:hAnsi="AvantGarde Bk BT" w:cs="Arial"/>
          <w:b/>
          <w:sz w:val="24"/>
          <w:szCs w:val="24"/>
        </w:rPr>
        <w:t>SIC.</w:t>
      </w:r>
      <w:r w:rsidR="005371F1">
        <w:rPr>
          <w:rFonts w:ascii="AvantGarde Bk BT" w:hAnsi="AvantGarde Bk BT" w:cs="Arial"/>
          <w:sz w:val="24"/>
          <w:szCs w:val="24"/>
        </w:rPr>
        <w:t xml:space="preserve"> (</w:t>
      </w:r>
      <w:r w:rsidR="002613C4">
        <w:rPr>
          <w:rFonts w:ascii="AvantGarde Bk BT" w:hAnsi="AvantGarde Bk BT" w:cs="Arial"/>
          <w:sz w:val="24"/>
          <w:szCs w:val="24"/>
        </w:rPr>
        <w:t xml:space="preserve">Visible </w:t>
      </w:r>
      <w:r w:rsidR="00240149">
        <w:rPr>
          <w:rFonts w:ascii="AvantGarde Bk BT" w:hAnsi="AvantGarde Bk BT" w:cs="Arial"/>
          <w:sz w:val="24"/>
          <w:szCs w:val="24"/>
        </w:rPr>
        <w:t>a</w:t>
      </w:r>
      <w:r w:rsidR="005A19DC">
        <w:rPr>
          <w:rFonts w:ascii="AvantGarde Bk BT" w:hAnsi="AvantGarde Bk BT" w:cs="Arial"/>
          <w:sz w:val="24"/>
          <w:szCs w:val="24"/>
        </w:rPr>
        <w:t xml:space="preserve"> foja </w:t>
      </w:r>
      <w:r w:rsidR="00CE1777">
        <w:rPr>
          <w:rFonts w:ascii="AvantGarde Bk BT" w:hAnsi="AvantGarde Bk BT" w:cs="Arial"/>
          <w:sz w:val="24"/>
          <w:szCs w:val="24"/>
        </w:rPr>
        <w:t>04 cuatro</w:t>
      </w:r>
      <w:r w:rsidR="002613C4">
        <w:rPr>
          <w:rFonts w:ascii="AvantGarde Bk BT" w:hAnsi="AvantGarde Bk BT" w:cs="Arial"/>
          <w:sz w:val="24"/>
          <w:szCs w:val="24"/>
        </w:rPr>
        <w:t xml:space="preserve"> de autos).</w:t>
      </w:r>
    </w:p>
    <w:p w:rsidR="00E3119F" w:rsidRDefault="00E3119F" w:rsidP="005E4F7D">
      <w:pPr>
        <w:pStyle w:val="corte4fondo"/>
        <w:tabs>
          <w:tab w:val="left" w:pos="567"/>
        </w:tabs>
        <w:ind w:firstLine="0"/>
        <w:rPr>
          <w:rFonts w:ascii="AvantGarde Bk BT" w:hAnsi="AvantGarde Bk BT" w:cs="Arial"/>
          <w:b/>
          <w:sz w:val="24"/>
          <w:szCs w:val="24"/>
        </w:rPr>
      </w:pPr>
    </w:p>
    <w:p w:rsidR="00EA123B" w:rsidRDefault="00200BA6" w:rsidP="00825BF8">
      <w:pPr>
        <w:pStyle w:val="corte4fondo"/>
        <w:tabs>
          <w:tab w:val="left" w:pos="567"/>
        </w:tabs>
        <w:rPr>
          <w:rFonts w:ascii="AvantGarde Bk BT" w:hAnsi="AvantGarde Bk BT" w:cs="Arial"/>
          <w:sz w:val="24"/>
          <w:szCs w:val="24"/>
        </w:rPr>
      </w:pPr>
      <w:r>
        <w:rPr>
          <w:rFonts w:ascii="AvantGarde Bk BT" w:hAnsi="AvantGarde Bk BT" w:cs="Arial"/>
          <w:b/>
          <w:sz w:val="24"/>
          <w:szCs w:val="24"/>
        </w:rPr>
        <w:t>TERCERO</w:t>
      </w:r>
      <w:r w:rsidR="00991FC5">
        <w:rPr>
          <w:rFonts w:ascii="AvantGarde Bk BT" w:hAnsi="AvantGarde Bk BT" w:cs="Arial"/>
          <w:b/>
          <w:sz w:val="24"/>
          <w:szCs w:val="24"/>
        </w:rPr>
        <w:t xml:space="preserve">. </w:t>
      </w:r>
      <w:r w:rsidR="0004274F" w:rsidRPr="00E41B4A">
        <w:rPr>
          <w:rFonts w:ascii="AvantGarde Bk BT" w:hAnsi="AvantGarde Bk BT" w:cs="Arial"/>
          <w:b/>
          <w:sz w:val="24"/>
          <w:szCs w:val="24"/>
        </w:rPr>
        <w:t>Interposición del recurso.</w:t>
      </w:r>
      <w:r w:rsidR="0004274F" w:rsidRPr="00E41B4A">
        <w:rPr>
          <w:rFonts w:ascii="AvantGarde Bk BT" w:hAnsi="AvantGarde Bk BT" w:cs="Arial"/>
          <w:sz w:val="24"/>
          <w:szCs w:val="24"/>
        </w:rPr>
        <w:t xml:space="preserve"> El </w:t>
      </w:r>
      <w:r w:rsidR="00977F1B">
        <w:rPr>
          <w:rFonts w:ascii="AvantGarde Bk BT" w:hAnsi="AvantGarde Bk BT" w:cs="Arial"/>
          <w:sz w:val="24"/>
          <w:szCs w:val="24"/>
        </w:rPr>
        <w:t>18 dieciocho de septiembre de 2017 dos mil diecisiete</w:t>
      </w:r>
      <w:r w:rsidR="0004274F" w:rsidRPr="00E41B4A">
        <w:rPr>
          <w:rFonts w:ascii="AvantGarde Bk BT" w:hAnsi="AvantGarde Bk BT" w:cs="Arial"/>
          <w:sz w:val="24"/>
          <w:szCs w:val="24"/>
        </w:rPr>
        <w:t xml:space="preserve"> </w:t>
      </w:r>
      <w:r w:rsidR="005072EA">
        <w:rPr>
          <w:rFonts w:ascii="AvantGarde Bk BT" w:hAnsi="AvantGarde Bk BT" w:cs="Arial"/>
          <w:sz w:val="24"/>
          <w:szCs w:val="24"/>
        </w:rPr>
        <w:t>el</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de</w:t>
      </w:r>
      <w:r w:rsidR="0004274F" w:rsidRPr="00E41B4A">
        <w:rPr>
          <w:rFonts w:ascii="AvantGarde Bk BT" w:hAnsi="AvantGarde Bk BT" w:cs="Arial"/>
          <w:sz w:val="24"/>
          <w:szCs w:val="24"/>
        </w:rPr>
        <w:t xml:space="preserve"> resp</w:t>
      </w:r>
      <w:r w:rsidR="0007175D" w:rsidRPr="00E41B4A">
        <w:rPr>
          <w:rFonts w:ascii="AvantGarde Bk BT" w:hAnsi="AvantGarde Bk BT" w:cs="Arial"/>
          <w:sz w:val="24"/>
          <w:szCs w:val="24"/>
        </w:rPr>
        <w:t xml:space="preserve">uesta </w:t>
      </w:r>
      <w:r w:rsidR="00FD2259">
        <w:rPr>
          <w:rFonts w:ascii="AvantGarde Bk BT" w:hAnsi="AvantGarde Bk BT" w:cs="Arial"/>
          <w:sz w:val="24"/>
          <w:szCs w:val="24"/>
        </w:rPr>
        <w:t xml:space="preserve">a su solicitud de información, en el que </w:t>
      </w:r>
      <w:r w:rsidR="004E64A3">
        <w:rPr>
          <w:rFonts w:ascii="AvantGarde Bk BT" w:hAnsi="AvantGarde Bk BT" w:cs="Arial"/>
          <w:sz w:val="24"/>
          <w:szCs w:val="24"/>
        </w:rPr>
        <w:t xml:space="preserve">en esencia </w:t>
      </w:r>
      <w:r w:rsidR="00FD2259">
        <w:rPr>
          <w:rFonts w:ascii="AvantGarde Bk BT" w:hAnsi="AvantGarde Bk BT" w:cs="Arial"/>
          <w:sz w:val="24"/>
          <w:szCs w:val="24"/>
        </w:rPr>
        <w:t>manifestó:</w:t>
      </w:r>
    </w:p>
    <w:p w:rsidR="009E5927" w:rsidRPr="009E5927" w:rsidRDefault="009E5927" w:rsidP="009E5927">
      <w:pPr>
        <w:pStyle w:val="corte4fondo"/>
        <w:tabs>
          <w:tab w:val="left" w:pos="567"/>
        </w:tabs>
        <w:rPr>
          <w:rFonts w:ascii="AvantGarde Bk BT" w:hAnsi="AvantGarde Bk BT" w:cs="Arial"/>
          <w:sz w:val="24"/>
          <w:szCs w:val="24"/>
        </w:rPr>
      </w:pPr>
    </w:p>
    <w:p w:rsidR="005C293F" w:rsidRDefault="00DC7DBD" w:rsidP="002860FB">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4B4240">
        <w:rPr>
          <w:rFonts w:ascii="AvantGarde Bk BT" w:hAnsi="AvantGarde Bk BT" w:cs="Arial"/>
          <w:i/>
          <w:sz w:val="22"/>
          <w:szCs w:val="22"/>
        </w:rPr>
        <w:t>…</w:t>
      </w:r>
      <w:r w:rsidR="004E64A3">
        <w:rPr>
          <w:rFonts w:ascii="AvantGarde Bk BT" w:hAnsi="AvantGarde Bk BT" w:cs="Arial"/>
          <w:i/>
          <w:sz w:val="22"/>
          <w:szCs w:val="22"/>
        </w:rPr>
        <w:t xml:space="preserve">no se </w:t>
      </w:r>
      <w:r w:rsidR="007F3D87">
        <w:rPr>
          <w:rFonts w:ascii="AvantGarde Bk BT" w:hAnsi="AvantGarde Bk BT" w:cs="Arial"/>
          <w:i/>
          <w:sz w:val="22"/>
          <w:szCs w:val="22"/>
        </w:rPr>
        <w:t xml:space="preserve">da </w:t>
      </w:r>
      <w:r w:rsidR="004E64A3">
        <w:rPr>
          <w:rFonts w:ascii="AvantGarde Bk BT" w:hAnsi="AvantGarde Bk BT" w:cs="Arial"/>
          <w:i/>
          <w:sz w:val="22"/>
          <w:szCs w:val="22"/>
        </w:rPr>
        <w:t>contestación a mi Petición porque no existe tal Documento</w:t>
      </w:r>
      <w:r>
        <w:rPr>
          <w:rFonts w:ascii="AvantGarde Bk BT" w:hAnsi="AvantGarde Bk BT" w:cs="Arial"/>
          <w:sz w:val="24"/>
          <w:szCs w:val="24"/>
        </w:rPr>
        <w:t xml:space="preserve">” </w:t>
      </w:r>
      <w:r w:rsidRPr="00DC7DBD">
        <w:rPr>
          <w:rFonts w:ascii="AvantGarde Bk BT" w:hAnsi="AvantGarde Bk BT" w:cs="Arial"/>
          <w:b/>
          <w:sz w:val="24"/>
          <w:szCs w:val="24"/>
        </w:rPr>
        <w:t>SIC.</w:t>
      </w:r>
      <w:r>
        <w:rPr>
          <w:rFonts w:ascii="AvantGarde Bk BT" w:hAnsi="AvantGarde Bk BT" w:cs="Arial"/>
          <w:sz w:val="24"/>
          <w:szCs w:val="24"/>
        </w:rPr>
        <w:t xml:space="preserve"> (Visible </w:t>
      </w:r>
      <w:r w:rsidR="00BA1782">
        <w:rPr>
          <w:rFonts w:ascii="AvantGarde Bk BT" w:hAnsi="AvantGarde Bk BT" w:cs="Arial"/>
          <w:sz w:val="24"/>
          <w:szCs w:val="24"/>
        </w:rPr>
        <w:t xml:space="preserve">a </w:t>
      </w:r>
      <w:r>
        <w:rPr>
          <w:rFonts w:ascii="AvantGarde Bk BT" w:hAnsi="AvantGarde Bk BT" w:cs="Arial"/>
          <w:sz w:val="24"/>
          <w:szCs w:val="24"/>
        </w:rPr>
        <w:t xml:space="preserve">foja </w:t>
      </w:r>
      <w:r w:rsidR="004E64A3">
        <w:rPr>
          <w:rFonts w:ascii="AvantGarde Bk BT" w:hAnsi="AvantGarde Bk BT" w:cs="Arial"/>
          <w:sz w:val="24"/>
          <w:szCs w:val="24"/>
        </w:rPr>
        <w:t>03 tres</w:t>
      </w:r>
      <w:r>
        <w:rPr>
          <w:rFonts w:ascii="AvantGarde Bk BT" w:hAnsi="AvantGarde Bk BT" w:cs="Arial"/>
          <w:sz w:val="24"/>
          <w:szCs w:val="24"/>
        </w:rPr>
        <w:t xml:space="preserve"> de autos).</w:t>
      </w:r>
    </w:p>
    <w:p w:rsidR="002860FB" w:rsidRDefault="002860FB" w:rsidP="00871C71">
      <w:pPr>
        <w:pStyle w:val="corte4fondo"/>
        <w:tabs>
          <w:tab w:val="left" w:pos="567"/>
        </w:tabs>
        <w:ind w:left="680" w:firstLine="0"/>
        <w:rPr>
          <w:rFonts w:ascii="AvantGarde Bk BT" w:hAnsi="AvantGarde Bk BT" w:cs="Arial"/>
          <w:sz w:val="24"/>
          <w:szCs w:val="24"/>
        </w:rPr>
      </w:pPr>
    </w:p>
    <w:p w:rsidR="0004274F" w:rsidRPr="00E41B4A" w:rsidRDefault="00200BA6" w:rsidP="001F6D54">
      <w:pPr>
        <w:pStyle w:val="corte4fondo"/>
        <w:tabs>
          <w:tab w:val="left" w:pos="567"/>
        </w:tabs>
        <w:ind w:left="113" w:firstLine="680"/>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4E75D7">
        <w:rPr>
          <w:rFonts w:ascii="AvantGarde Bk BT" w:hAnsi="AvantGarde Bk BT" w:cs="Arial"/>
          <w:sz w:val="24"/>
          <w:szCs w:val="24"/>
        </w:rPr>
        <w:t>20 veinte de septiembre</w:t>
      </w:r>
      <w:r w:rsidR="001F6D54">
        <w:rPr>
          <w:rFonts w:ascii="AvantGarde Bk BT" w:hAnsi="AvantGarde Bk BT" w:cs="Arial"/>
          <w:sz w:val="24"/>
          <w:szCs w:val="24"/>
        </w:rPr>
        <w:t xml:space="preserve"> </w:t>
      </w:r>
      <w:r w:rsidR="00AA2090">
        <w:rPr>
          <w:rFonts w:ascii="AvantGarde Bk BT" w:hAnsi="AvantGarde Bk BT" w:cs="Arial"/>
          <w:sz w:val="24"/>
          <w:szCs w:val="24"/>
        </w:rPr>
        <w:t>de 2017 dos mil diecisiete</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del Maestro Alejandro Lafuente Torres para que procediera, previo su análisis, a su admisión o </w:t>
      </w:r>
      <w:proofErr w:type="spellStart"/>
      <w:r w:rsidR="0004274F" w:rsidRPr="00E41B4A">
        <w:rPr>
          <w:rFonts w:ascii="AvantGarde Bk BT" w:hAnsi="AvantGarde Bk BT" w:cs="Arial"/>
          <w:sz w:val="24"/>
          <w:szCs w:val="24"/>
        </w:rPr>
        <w:t>desechamiento</w:t>
      </w:r>
      <w:proofErr w:type="spellEnd"/>
      <w:r w:rsidR="0004274F" w:rsidRPr="00E41B4A">
        <w:rPr>
          <w:rFonts w:ascii="AvantGarde Bk BT" w:hAnsi="AvantGarde Bk BT" w:cs="Arial"/>
          <w:sz w:val="24"/>
          <w:szCs w:val="24"/>
        </w:rPr>
        <w:t xml:space="preserve">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00BA6"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4E75D7">
        <w:rPr>
          <w:rFonts w:ascii="AvantGarde Bk BT" w:hAnsi="AvantGarde Bk BT" w:cs="Arial"/>
          <w:sz w:val="24"/>
          <w:szCs w:val="24"/>
        </w:rPr>
        <w:t>25 veinticinco</w:t>
      </w:r>
      <w:r w:rsidR="002860FB">
        <w:rPr>
          <w:rFonts w:ascii="AvantGarde Bk BT" w:hAnsi="AvantGarde Bk BT" w:cs="Arial"/>
          <w:sz w:val="24"/>
          <w:szCs w:val="24"/>
        </w:rPr>
        <w:t xml:space="preserve"> de septiembre</w:t>
      </w:r>
      <w:r w:rsidR="00AA2090">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2860FB">
        <w:rPr>
          <w:rFonts w:ascii="AvantGarde Bk BT" w:hAnsi="AvantGarde Bk BT" w:cs="Arial"/>
          <w:sz w:val="24"/>
          <w:szCs w:val="24"/>
        </w:rPr>
        <w:t>y forma el medio de impugnación en atención a la hipótesis establecida en la</w:t>
      </w:r>
      <w:r w:rsidR="004B4240">
        <w:rPr>
          <w:rFonts w:ascii="AvantGarde Bk BT" w:hAnsi="AvantGarde Bk BT" w:cs="Arial"/>
          <w:sz w:val="24"/>
          <w:szCs w:val="24"/>
        </w:rPr>
        <w:t xml:space="preserve">s fracciones </w:t>
      </w:r>
      <w:r w:rsidR="004E75D7">
        <w:rPr>
          <w:rFonts w:ascii="AvantGarde Bk BT" w:hAnsi="AvantGarde Bk BT" w:cs="Arial"/>
          <w:sz w:val="24"/>
          <w:szCs w:val="24"/>
        </w:rPr>
        <w:t>II</w:t>
      </w:r>
      <w:r w:rsidR="004B4240">
        <w:rPr>
          <w:rFonts w:ascii="AvantGarde Bk BT" w:hAnsi="AvantGarde Bk BT" w:cs="Arial"/>
          <w:sz w:val="24"/>
          <w:szCs w:val="24"/>
        </w:rPr>
        <w:t xml:space="preserve"> y X</w:t>
      </w:r>
      <w:r w:rsidR="004E75D7">
        <w:rPr>
          <w:rFonts w:ascii="AvantGarde Bk BT" w:hAnsi="AvantGarde Bk BT" w:cs="Arial"/>
          <w:sz w:val="24"/>
          <w:szCs w:val="24"/>
        </w:rPr>
        <w:t>II</w:t>
      </w:r>
      <w:r w:rsidR="002860FB">
        <w:rPr>
          <w:rFonts w:ascii="AvantGarde Bk BT" w:hAnsi="AvantGarde Bk BT" w:cs="Arial"/>
          <w:sz w:val="24"/>
          <w:szCs w:val="24"/>
        </w:rPr>
        <w:t xml:space="preserve"> de la Ley de Transparencia.</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CC5936" w:rsidRPr="00CC5936">
        <w:rPr>
          <w:rFonts w:ascii="AvantGarde Bk BT" w:hAnsi="AvantGarde Bk BT" w:cs="Arial"/>
          <w:b/>
          <w:sz w:val="24"/>
          <w:szCs w:val="24"/>
        </w:rPr>
        <w:t>RR-</w:t>
      </w:r>
      <w:r w:rsidR="004E75D7">
        <w:rPr>
          <w:rFonts w:ascii="AvantGarde Bk BT" w:hAnsi="AvantGarde Bk BT" w:cs="Arial"/>
          <w:b/>
          <w:sz w:val="24"/>
          <w:szCs w:val="24"/>
        </w:rPr>
        <w:t>661</w:t>
      </w:r>
      <w:r w:rsidR="00CC5936" w:rsidRPr="00CC5936">
        <w:rPr>
          <w:rFonts w:ascii="AvantGarde Bk BT" w:hAnsi="AvantGarde Bk BT" w:cs="Arial"/>
          <w:b/>
          <w:sz w:val="24"/>
          <w:szCs w:val="24"/>
        </w:rPr>
        <w:t>/2017</w:t>
      </w:r>
      <w:r w:rsidR="0004274F" w:rsidRPr="00CC5936">
        <w:rPr>
          <w:rFonts w:ascii="AvantGarde Bk BT" w:hAnsi="AvantGarde Bk BT" w:cs="Arial"/>
          <w:b/>
          <w:sz w:val="24"/>
          <w:szCs w:val="24"/>
        </w:rPr>
        <w:t>-</w:t>
      </w:r>
      <w:r w:rsidR="004E75D7">
        <w:rPr>
          <w:rFonts w:ascii="AvantGarde Bk BT" w:hAnsi="AvantGarde Bk BT" w:cs="Arial"/>
          <w:b/>
          <w:sz w:val="24"/>
          <w:szCs w:val="24"/>
        </w:rPr>
        <w:t>1</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9C6A9B">
        <w:rPr>
          <w:rFonts w:ascii="AvantGarde Bk BT" w:hAnsi="AvantGarde Bk BT" w:cs="Arial"/>
          <w:sz w:val="24"/>
          <w:szCs w:val="24"/>
        </w:rPr>
        <w:t xml:space="preserve"> </w:t>
      </w:r>
      <w:r w:rsidR="005E0885">
        <w:rPr>
          <w:rFonts w:ascii="AvantGarde Bk BT" w:hAnsi="AvantGarde Bk BT" w:cs="Arial"/>
          <w:sz w:val="24"/>
          <w:szCs w:val="24"/>
        </w:rPr>
        <w:t>al</w:t>
      </w:r>
      <w:r w:rsidR="002E6987">
        <w:rPr>
          <w:rFonts w:ascii="AvantGarde Bk BT" w:hAnsi="AvantGarde Bk BT" w:cs="Arial"/>
          <w:sz w:val="24"/>
          <w:szCs w:val="24"/>
        </w:rPr>
        <w:t xml:space="preserve"> </w:t>
      </w:r>
      <w:r w:rsidR="005E0885">
        <w:rPr>
          <w:rFonts w:ascii="AvantGarde Bk BT" w:hAnsi="AvantGarde Bk BT" w:cs="Arial"/>
          <w:b/>
          <w:sz w:val="24"/>
          <w:szCs w:val="24"/>
        </w:rPr>
        <w:t>H. AYUNTAMIENTO</w:t>
      </w:r>
      <w:r w:rsidR="009441C4">
        <w:rPr>
          <w:rFonts w:ascii="AvantGarde Bk BT" w:hAnsi="AvantGarde Bk BT" w:cs="Arial"/>
          <w:b/>
          <w:sz w:val="24"/>
          <w:szCs w:val="24"/>
        </w:rPr>
        <w:t xml:space="preserve"> DE SAN LUIS POTOSÍ</w:t>
      </w:r>
      <w:r w:rsidR="002E6987" w:rsidRPr="002E6987">
        <w:rPr>
          <w:rFonts w:ascii="AvantGarde Bk BT" w:hAnsi="AvantGarde Bk BT" w:cs="Arial"/>
          <w:b/>
          <w:sz w:val="24"/>
          <w:szCs w:val="24"/>
        </w:rPr>
        <w:t xml:space="preserve">, </w:t>
      </w:r>
      <w:r w:rsidR="002860FB">
        <w:rPr>
          <w:rFonts w:ascii="AvantGarde Bk BT" w:hAnsi="AvantGarde Bk BT" w:cs="Arial"/>
          <w:b/>
          <w:sz w:val="24"/>
          <w:szCs w:val="24"/>
        </w:rPr>
        <w:t xml:space="preserve">por conducto de su </w:t>
      </w:r>
      <w:r w:rsidR="005E0885">
        <w:rPr>
          <w:rFonts w:ascii="AvantGarde Bk BT" w:hAnsi="AvantGarde Bk BT" w:cs="Arial"/>
          <w:b/>
          <w:sz w:val="24"/>
          <w:szCs w:val="24"/>
        </w:rPr>
        <w:t>PRESIDENTE MUNICIPAL y de</w:t>
      </w:r>
      <w:r w:rsidR="00015BAD">
        <w:rPr>
          <w:rFonts w:ascii="AvantGarde Bk BT" w:hAnsi="AvantGarde Bk BT" w:cs="Arial"/>
          <w:b/>
          <w:sz w:val="24"/>
          <w:szCs w:val="24"/>
        </w:rPr>
        <w:t xml:space="preserve"> su</w:t>
      </w:r>
      <w:r w:rsidR="00A04E62">
        <w:rPr>
          <w:rFonts w:ascii="AvantGarde Bk BT" w:hAnsi="AvantGarde Bk BT" w:cs="Arial"/>
          <w:b/>
          <w:sz w:val="24"/>
          <w:szCs w:val="24"/>
        </w:rPr>
        <w:t xml:space="preserve"> </w:t>
      </w:r>
      <w:r w:rsidR="002E6987" w:rsidRPr="002E6987">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w:t>
      </w:r>
      <w:r w:rsidR="00A50F98">
        <w:rPr>
          <w:rFonts w:ascii="AvantGarde Bk BT" w:hAnsi="AvantGarde Bk BT" w:cs="Arial"/>
          <w:sz w:val="24"/>
          <w:szCs w:val="24"/>
        </w:rPr>
        <w:t>domicilio</w:t>
      </w:r>
      <w:r w:rsidR="0026483E" w:rsidRPr="00E41B4A">
        <w:rPr>
          <w:rFonts w:ascii="AvantGarde Bk BT" w:hAnsi="AvantGarde Bk BT" w:cs="Arial"/>
          <w:sz w:val="24"/>
          <w:szCs w:val="24"/>
        </w:rPr>
        <w:t xml:space="preserve">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2860FB" w:rsidRDefault="0026483E" w:rsidP="002860FB">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uso a disposición de las partes el expediente para que en un plazo máximo de 7 siete días manifestaran lo que a su derech</w:t>
      </w:r>
      <w:r w:rsidR="002860FB">
        <w:rPr>
          <w:rFonts w:ascii="AvantGarde Bk BT" w:hAnsi="AvantGarde Bk BT" w:cs="Arial"/>
          <w:sz w:val="24"/>
          <w:szCs w:val="24"/>
        </w:rPr>
        <w:t xml:space="preserve">o conviniera –ofrecer pruebas, alegar </w:t>
      </w:r>
      <w:r w:rsidR="002860FB">
        <w:rPr>
          <w:rFonts w:ascii="AvantGarde Bk BT" w:hAnsi="AvantGarde Bk BT" w:cs="Arial"/>
          <w:color w:val="000000" w:themeColor="text1"/>
          <w:sz w:val="24"/>
          <w:szCs w:val="24"/>
        </w:rPr>
        <w:t>y para que rindiera un informe acerca de la información solicitada en cuanto a:</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1E30A0" w:rsidRP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D72AE2" w:rsidRDefault="001E30A0" w:rsidP="00D72AE2">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200BA6" w:rsidP="00BF6AAA">
      <w:pPr>
        <w:pStyle w:val="corte4fondo"/>
        <w:tabs>
          <w:tab w:val="left" w:pos="567"/>
        </w:tabs>
        <w:rPr>
          <w:rFonts w:ascii="AvantGarde Bk BT" w:hAnsi="AvantGarde Bk BT" w:cs="Arial"/>
          <w:sz w:val="24"/>
          <w:szCs w:val="24"/>
        </w:rPr>
      </w:pPr>
      <w:r w:rsidRPr="00912475">
        <w:rPr>
          <w:rFonts w:ascii="AvantGarde Bk BT" w:hAnsi="AvantGarde Bk BT" w:cs="Arial"/>
          <w:b/>
          <w:sz w:val="24"/>
          <w:szCs w:val="24"/>
        </w:rPr>
        <w:t>SEXTO</w:t>
      </w:r>
      <w:r w:rsidR="0004274F" w:rsidRPr="00912475">
        <w:rPr>
          <w:rFonts w:ascii="AvantGarde Bk BT" w:hAnsi="AvantGarde Bk BT" w:cs="Arial"/>
          <w:b/>
          <w:sz w:val="24"/>
          <w:szCs w:val="24"/>
        </w:rPr>
        <w:t>.</w:t>
      </w:r>
      <w:r w:rsidR="0004274F" w:rsidRPr="00912475">
        <w:rPr>
          <w:rFonts w:ascii="AvantGarde Bk BT" w:hAnsi="AvantGarde Bk BT" w:cs="Arial"/>
          <w:sz w:val="24"/>
          <w:szCs w:val="24"/>
        </w:rPr>
        <w:t xml:space="preserve"> </w:t>
      </w:r>
      <w:r w:rsidR="00B45FC7" w:rsidRPr="00912475">
        <w:rPr>
          <w:rFonts w:ascii="AvantGarde Bk BT" w:hAnsi="AvantGarde Bk BT" w:cs="Arial"/>
          <w:b/>
          <w:sz w:val="24"/>
          <w:szCs w:val="24"/>
        </w:rPr>
        <w:t>Rendición de</w:t>
      </w:r>
      <w:r w:rsidR="008C27BB" w:rsidRPr="00912475">
        <w:rPr>
          <w:rFonts w:ascii="AvantGarde Bk BT" w:hAnsi="AvantGarde Bk BT" w:cs="Arial"/>
          <w:b/>
          <w:sz w:val="24"/>
          <w:szCs w:val="24"/>
        </w:rPr>
        <w:t xml:space="preserve"> </w:t>
      </w:r>
      <w:r w:rsidR="00A86AA6" w:rsidRPr="00912475">
        <w:rPr>
          <w:rFonts w:ascii="AvantGarde Bk BT" w:hAnsi="AvantGarde Bk BT" w:cs="Arial"/>
          <w:b/>
          <w:sz w:val="24"/>
          <w:szCs w:val="24"/>
        </w:rPr>
        <w:t>informe</w:t>
      </w:r>
      <w:r w:rsidR="007908C9" w:rsidRPr="00912475">
        <w:rPr>
          <w:rFonts w:ascii="AvantGarde Bk BT" w:hAnsi="AvantGarde Bk BT" w:cs="Arial"/>
          <w:b/>
          <w:sz w:val="24"/>
          <w:szCs w:val="24"/>
        </w:rPr>
        <w:t xml:space="preserve"> del ente obligado</w:t>
      </w:r>
      <w:r w:rsidR="0004274F" w:rsidRPr="00912475">
        <w:rPr>
          <w:rFonts w:ascii="AvantGarde Bk BT" w:hAnsi="AvantGarde Bk BT" w:cs="Arial"/>
          <w:b/>
          <w:sz w:val="24"/>
          <w:szCs w:val="24"/>
        </w:rPr>
        <w:t>.</w:t>
      </w:r>
      <w:r w:rsidR="0004274F" w:rsidRPr="00912475">
        <w:rPr>
          <w:rFonts w:ascii="AvantGarde Bk BT" w:hAnsi="AvantGarde Bk BT" w:cs="Arial"/>
          <w:sz w:val="24"/>
          <w:szCs w:val="24"/>
        </w:rPr>
        <w:t xml:space="preserve"> Por proveído del </w:t>
      </w:r>
      <w:r w:rsidR="004953BD">
        <w:rPr>
          <w:rFonts w:ascii="AvantGarde Bk BT" w:hAnsi="AvantGarde Bk BT" w:cs="Arial"/>
          <w:sz w:val="24"/>
          <w:szCs w:val="24"/>
        </w:rPr>
        <w:t>17 diecisiete</w:t>
      </w:r>
      <w:r w:rsidR="002860FB">
        <w:rPr>
          <w:rFonts w:ascii="AvantGarde Bk BT" w:hAnsi="AvantGarde Bk BT" w:cs="Arial"/>
          <w:sz w:val="24"/>
          <w:szCs w:val="24"/>
        </w:rPr>
        <w:t xml:space="preserve"> de octubre</w:t>
      </w:r>
      <w:r w:rsidR="00BB1384" w:rsidRPr="00912475">
        <w:rPr>
          <w:rFonts w:ascii="AvantGarde Bk BT" w:hAnsi="AvantGarde Bk BT" w:cs="Arial"/>
          <w:sz w:val="24"/>
          <w:szCs w:val="24"/>
        </w:rPr>
        <w:t xml:space="preserve"> </w:t>
      </w:r>
      <w:r w:rsidR="00030489" w:rsidRPr="00912475">
        <w:rPr>
          <w:rFonts w:ascii="AvantGarde Bk BT" w:hAnsi="AvantGarde Bk BT" w:cs="Arial"/>
          <w:sz w:val="24"/>
          <w:szCs w:val="24"/>
        </w:rPr>
        <w:t>2017 dos mil diecisiete</w:t>
      </w:r>
      <w:r w:rsidR="00303BDF" w:rsidRPr="00912475">
        <w:rPr>
          <w:rFonts w:ascii="AvantGarde Bk BT" w:hAnsi="AvantGarde Bk BT" w:cs="Arial"/>
          <w:sz w:val="24"/>
          <w:szCs w:val="24"/>
        </w:rPr>
        <w:t xml:space="preserve"> el</w:t>
      </w:r>
      <w:r w:rsidR="0004274F" w:rsidRPr="00912475">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6742FB" w:rsidRDefault="00E02BC0" w:rsidP="00273F9A">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Tuvo por recibido oficio </w:t>
      </w:r>
      <w:r w:rsidR="00E40A31">
        <w:rPr>
          <w:rFonts w:ascii="AvantGarde Bk BT" w:hAnsi="AvantGarde Bk BT" w:cs="Arial"/>
          <w:sz w:val="24"/>
          <w:szCs w:val="24"/>
        </w:rPr>
        <w:t>número U.T/2147</w:t>
      </w:r>
      <w:r w:rsidR="00283B57">
        <w:rPr>
          <w:rFonts w:ascii="AvantGarde Bk BT" w:hAnsi="AvantGarde Bk BT" w:cs="Arial"/>
          <w:sz w:val="24"/>
          <w:szCs w:val="24"/>
        </w:rPr>
        <w:t>/17</w:t>
      </w:r>
      <w:r w:rsidR="000312C0">
        <w:rPr>
          <w:rFonts w:ascii="AvantGarde Bk BT" w:hAnsi="AvantGarde Bk BT" w:cs="Arial"/>
          <w:sz w:val="24"/>
          <w:szCs w:val="24"/>
        </w:rPr>
        <w:t xml:space="preserve"> con 12 anexos</w:t>
      </w:r>
      <w:r w:rsidR="00030489">
        <w:rPr>
          <w:rFonts w:ascii="AvantGarde Bk BT" w:hAnsi="AvantGarde Bk BT" w:cs="Arial"/>
          <w:sz w:val="24"/>
          <w:szCs w:val="24"/>
        </w:rPr>
        <w:t xml:space="preserve">, signado por </w:t>
      </w:r>
      <w:r w:rsidR="00283B57">
        <w:rPr>
          <w:rFonts w:ascii="AvantGarde Bk BT" w:hAnsi="AvantGarde Bk BT" w:cs="Arial"/>
          <w:sz w:val="24"/>
          <w:szCs w:val="24"/>
        </w:rPr>
        <w:t>la Encargada</w:t>
      </w:r>
      <w:r w:rsidR="00273F9A">
        <w:rPr>
          <w:rFonts w:ascii="AvantGarde Bk BT" w:hAnsi="AvantGarde Bk BT" w:cs="Arial"/>
          <w:sz w:val="24"/>
          <w:szCs w:val="24"/>
        </w:rPr>
        <w:t xml:space="preserve"> </w:t>
      </w:r>
      <w:r w:rsidR="00283B57">
        <w:rPr>
          <w:rFonts w:ascii="AvantGarde Bk BT" w:hAnsi="AvantGarde Bk BT" w:cs="Arial"/>
          <w:sz w:val="24"/>
          <w:szCs w:val="24"/>
        </w:rPr>
        <w:t xml:space="preserve">del Despacho </w:t>
      </w:r>
      <w:r w:rsidR="00273F9A">
        <w:rPr>
          <w:rFonts w:ascii="AvantGarde Bk BT" w:hAnsi="AvantGarde Bk BT" w:cs="Arial"/>
          <w:sz w:val="24"/>
          <w:szCs w:val="24"/>
        </w:rPr>
        <w:t xml:space="preserve">de la Unidad de Transparencia </w:t>
      </w:r>
      <w:r w:rsidR="00217A7B">
        <w:rPr>
          <w:rFonts w:ascii="AvantGarde Bk BT" w:hAnsi="AvantGarde Bk BT" w:cs="Arial"/>
          <w:sz w:val="24"/>
          <w:szCs w:val="24"/>
        </w:rPr>
        <w:t>de la Universidad Autónoma de San Luis Potosí</w:t>
      </w:r>
      <w:r w:rsidR="00030489">
        <w:rPr>
          <w:rFonts w:ascii="AvantGarde Bk BT" w:hAnsi="AvantGarde Bk BT" w:cs="Arial"/>
          <w:sz w:val="24"/>
          <w:szCs w:val="24"/>
        </w:rPr>
        <w:t xml:space="preserve">, de fecha </w:t>
      </w:r>
      <w:r w:rsidR="000312C0">
        <w:rPr>
          <w:rFonts w:ascii="AvantGarde Bk BT" w:hAnsi="AvantGarde Bk BT" w:cs="Arial"/>
          <w:sz w:val="24"/>
          <w:szCs w:val="24"/>
        </w:rPr>
        <w:t>10 diez</w:t>
      </w:r>
      <w:r w:rsidR="002860FB">
        <w:rPr>
          <w:rFonts w:ascii="AvantGarde Bk BT" w:hAnsi="AvantGarde Bk BT" w:cs="Arial"/>
          <w:sz w:val="24"/>
          <w:szCs w:val="24"/>
        </w:rPr>
        <w:t xml:space="preserve"> de octubre</w:t>
      </w:r>
      <w:r w:rsidR="0092746E">
        <w:rPr>
          <w:rFonts w:ascii="AvantGarde Bk BT" w:hAnsi="AvantGarde Bk BT" w:cs="Arial"/>
          <w:sz w:val="24"/>
          <w:szCs w:val="24"/>
        </w:rPr>
        <w:t xml:space="preserve"> de 2017 dos mil diecisiete.</w:t>
      </w:r>
    </w:p>
    <w:p w:rsidR="00030489" w:rsidRDefault="00030489"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lastRenderedPageBreak/>
        <w:t>•</w:t>
      </w:r>
      <w:r>
        <w:rPr>
          <w:rFonts w:ascii="AvantGarde Bk BT" w:hAnsi="AvantGarde Bk BT" w:cs="Arial"/>
          <w:sz w:val="24"/>
          <w:szCs w:val="24"/>
        </w:rPr>
        <w:t xml:space="preserve"> Le reconoció su personalidad para comparecer en este expediente</w:t>
      </w:r>
      <w:r w:rsidR="00694E65">
        <w:rPr>
          <w:rFonts w:ascii="AvantGarde Bk BT" w:hAnsi="AvantGarde Bk BT" w:cs="Arial"/>
          <w:sz w:val="24"/>
          <w:szCs w:val="24"/>
        </w:rPr>
        <w:t xml:space="preserve"> y tuvo al ente obligado, por su conducto, por manifestado en tiempo y forma lo que a su derecho convino</w:t>
      </w:r>
      <w:r w:rsidR="00F66F3D">
        <w:rPr>
          <w:rFonts w:ascii="AvantGarde Bk BT" w:hAnsi="AvantGarde Bk BT" w:cs="Arial"/>
          <w:sz w:val="24"/>
          <w:szCs w:val="24"/>
        </w:rPr>
        <w:t xml:space="preserve"> y por presentados alegatos</w:t>
      </w:r>
      <w:r w:rsidR="002818A8">
        <w:rPr>
          <w:rFonts w:ascii="AvantGarde Bk BT" w:hAnsi="AvantGarde Bk BT" w:cs="Arial"/>
          <w:sz w:val="24"/>
          <w:szCs w:val="24"/>
        </w:rPr>
        <w:t xml:space="preserve"> y pruebas</w:t>
      </w:r>
      <w:r w:rsidR="00217A7B">
        <w:rPr>
          <w:rFonts w:ascii="AvantGarde Bk BT" w:hAnsi="AvantGarde Bk BT" w:cs="Arial"/>
          <w:sz w:val="24"/>
          <w:szCs w:val="24"/>
        </w:rPr>
        <w:t>, así como por autorizado domicilio y profesionista para oír y recibir notificaciones.</w:t>
      </w:r>
    </w:p>
    <w:p w:rsidR="00217A7B" w:rsidRDefault="00393DFE" w:rsidP="00217A7B">
      <w:pPr>
        <w:pStyle w:val="corte4fondo"/>
        <w:tabs>
          <w:tab w:val="left" w:pos="567"/>
        </w:tabs>
        <w:ind w:left="680" w:firstLine="0"/>
        <w:rPr>
          <w:rFonts w:ascii="AvantGarde Bk BT" w:hAnsi="AvantGarde Bk BT" w:cs="Arial"/>
          <w:sz w:val="24"/>
          <w:szCs w:val="24"/>
        </w:rPr>
      </w:pPr>
      <w:bookmarkStart w:id="0" w:name="_Hlk494361132"/>
      <w:r w:rsidRPr="00393DFE">
        <w:rPr>
          <w:rFonts w:ascii="AvantGarde Bk BT" w:hAnsi="AvantGarde Bk BT" w:cs="Arial"/>
          <w:sz w:val="24"/>
          <w:szCs w:val="24"/>
        </w:rPr>
        <w:t>•</w:t>
      </w:r>
      <w:r w:rsidR="00030489">
        <w:rPr>
          <w:rFonts w:ascii="AvantGarde Bk BT" w:hAnsi="AvantGarde Bk BT" w:cs="Arial"/>
          <w:sz w:val="24"/>
          <w:szCs w:val="24"/>
        </w:rPr>
        <w:t xml:space="preserve"> </w:t>
      </w:r>
      <w:bookmarkEnd w:id="0"/>
      <w:r>
        <w:rPr>
          <w:rFonts w:ascii="AvantGarde Bk BT" w:hAnsi="AvantGarde Bk BT" w:cs="Arial"/>
          <w:sz w:val="24"/>
          <w:szCs w:val="24"/>
        </w:rPr>
        <w:t>Tuvo por omiso al recurrente en manifestar lo que a su derecho convino y en ofrecer pruebas o alegatos.</w:t>
      </w:r>
    </w:p>
    <w:p w:rsidR="00217A7B" w:rsidRDefault="00217A7B" w:rsidP="00217A7B">
      <w:pPr>
        <w:pStyle w:val="corte4fondo"/>
        <w:tabs>
          <w:tab w:val="left" w:pos="567"/>
        </w:tabs>
        <w:ind w:left="680" w:firstLine="0"/>
        <w:rPr>
          <w:rFonts w:ascii="AvantGarde Bk BT" w:hAnsi="AvantGarde Bk BT" w:cs="Arial"/>
          <w:sz w:val="24"/>
          <w:szCs w:val="24"/>
        </w:rPr>
      </w:pPr>
    </w:p>
    <w:p w:rsidR="00217A7B" w:rsidRDefault="00217A7B" w:rsidP="00217A7B">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Para concluir, declaró cerrado el periodo de instrucción y procedió a elaborar el proyecto de resolución respectivo.</w:t>
      </w:r>
    </w:p>
    <w:p w:rsidR="00BE4092" w:rsidRPr="00E41B4A" w:rsidRDefault="00BE4092" w:rsidP="00713D6F">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04274F"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7475B8">
        <w:rPr>
          <w:rFonts w:ascii="AvantGarde Bk BT" w:hAnsi="AvantGarde Bk BT" w:cs="Arial"/>
          <w:sz w:val="24"/>
          <w:szCs w:val="24"/>
        </w:rPr>
        <w:t>166 y 167 fracciones</w:t>
      </w:r>
      <w:r w:rsidR="0096584C" w:rsidRPr="00391089">
        <w:rPr>
          <w:rFonts w:ascii="AvantGarde Bk BT" w:hAnsi="AvantGarde Bk BT" w:cs="Arial"/>
          <w:sz w:val="24"/>
          <w:szCs w:val="24"/>
        </w:rPr>
        <w:t xml:space="preserve"> I</w:t>
      </w:r>
      <w:r w:rsidR="00442A93">
        <w:rPr>
          <w:rFonts w:ascii="AvantGarde Bk BT" w:hAnsi="AvantGarde Bk BT" w:cs="Arial"/>
          <w:sz w:val="24"/>
          <w:szCs w:val="24"/>
        </w:rPr>
        <w:t xml:space="preserve">I </w:t>
      </w:r>
      <w:r w:rsidR="00CA6CC6">
        <w:rPr>
          <w:rFonts w:ascii="AvantGarde Bk BT" w:hAnsi="AvantGarde Bk BT" w:cs="Arial"/>
          <w:sz w:val="24"/>
          <w:szCs w:val="24"/>
        </w:rPr>
        <w:t>y X</w:t>
      </w:r>
      <w:r w:rsidR="00442A93">
        <w:rPr>
          <w:rFonts w:ascii="AvantGarde Bk BT" w:hAnsi="AvantGarde Bk BT" w:cs="Arial"/>
          <w:sz w:val="24"/>
          <w:szCs w:val="24"/>
        </w:rPr>
        <w:t>II</w:t>
      </w:r>
      <w:r w:rsidR="0096584C" w:rsidRPr="00391089">
        <w:rPr>
          <w:rFonts w:ascii="AvantGarde Bk BT" w:hAnsi="AvantGarde Bk BT" w:cs="Arial"/>
          <w:sz w:val="24"/>
          <w:szCs w:val="24"/>
        </w:rPr>
        <w:t xml:space="preserve"> de la Ley de Transparencia y Acceso a la</w:t>
      </w:r>
      <w:r w:rsidR="007475B8">
        <w:rPr>
          <w:rFonts w:ascii="AvantGarde Bk BT" w:hAnsi="AvantGarde Bk BT" w:cs="Arial"/>
          <w:sz w:val="24"/>
          <w:szCs w:val="24"/>
        </w:rPr>
        <w:t xml:space="preserve"> Información Pública del Estado.</w:t>
      </w:r>
    </w:p>
    <w:p w:rsidR="007475B8" w:rsidRPr="00E41B4A" w:rsidRDefault="007475B8"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5E35D8">
        <w:rPr>
          <w:rFonts w:ascii="AvantGarde Bk BT" w:hAnsi="AvantGarde Bk BT" w:cs="Arial"/>
          <w:b/>
          <w:sz w:val="24"/>
          <w:szCs w:val="24"/>
        </w:rPr>
        <w:t xml:space="preserve">CUARTO. </w:t>
      </w:r>
      <w:r w:rsidRPr="0039582F">
        <w:rPr>
          <w:rFonts w:ascii="AvantGarde Bk BT" w:hAnsi="AvantGarde Bk BT" w:cs="Arial"/>
          <w:b/>
          <w:sz w:val="24"/>
          <w:szCs w:val="24"/>
        </w:rPr>
        <w:t>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w:t>
      </w:r>
      <w:r w:rsidRPr="00E41B4A">
        <w:rPr>
          <w:rFonts w:ascii="AvantGarde Bk BT" w:hAnsi="AvantGarde Bk BT" w:cs="Arial"/>
          <w:sz w:val="24"/>
          <w:szCs w:val="24"/>
        </w:rPr>
        <w:lastRenderedPageBreak/>
        <w:t>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297AA7" w:rsidRPr="00977F01"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xml:space="preserve">• El </w:t>
      </w:r>
      <w:r w:rsidR="004F1054">
        <w:rPr>
          <w:rFonts w:ascii="AvantGarde Bk BT" w:hAnsi="AvantGarde Bk BT" w:cs="Arial"/>
          <w:sz w:val="24"/>
          <w:szCs w:val="24"/>
        </w:rPr>
        <w:t xml:space="preserve">01 uno de </w:t>
      </w:r>
      <w:r w:rsidR="0068283E">
        <w:rPr>
          <w:rFonts w:ascii="AvantGarde Bk BT" w:hAnsi="AvantGarde Bk BT" w:cs="Arial"/>
          <w:sz w:val="24"/>
          <w:szCs w:val="24"/>
        </w:rPr>
        <w:t xml:space="preserve">septiembre </w:t>
      </w:r>
      <w:r w:rsidR="00DA57EE">
        <w:rPr>
          <w:rFonts w:ascii="AvantGarde Bk BT" w:hAnsi="AvantGarde Bk BT" w:cs="Arial"/>
          <w:sz w:val="24"/>
          <w:szCs w:val="24"/>
        </w:rPr>
        <w:t xml:space="preserve">de </w:t>
      </w:r>
      <w:r w:rsidR="0068283E">
        <w:rPr>
          <w:rFonts w:ascii="AvantGarde Bk BT" w:hAnsi="AvantGarde Bk BT" w:cs="Arial"/>
          <w:sz w:val="24"/>
          <w:szCs w:val="24"/>
        </w:rPr>
        <w:t>2017 dos mil diecisiete</w:t>
      </w:r>
      <w:r w:rsidRPr="00977F01">
        <w:rPr>
          <w:rFonts w:ascii="AvantGarde Bk BT" w:hAnsi="AvantGarde Bk BT" w:cs="Arial"/>
          <w:sz w:val="24"/>
          <w:szCs w:val="24"/>
        </w:rPr>
        <w:t xml:space="preserve"> </w:t>
      </w:r>
      <w:r w:rsidR="00DE60E1" w:rsidRPr="00977F01">
        <w:rPr>
          <w:rFonts w:ascii="AvantGarde Bk BT" w:hAnsi="AvantGarde Bk BT" w:cs="Arial"/>
          <w:sz w:val="24"/>
          <w:szCs w:val="24"/>
        </w:rPr>
        <w:t>el</w:t>
      </w:r>
      <w:r w:rsidRPr="00977F01">
        <w:rPr>
          <w:rFonts w:ascii="AvantGarde Bk BT" w:hAnsi="AvantGarde Bk BT" w:cs="Arial"/>
          <w:sz w:val="24"/>
          <w:szCs w:val="24"/>
        </w:rPr>
        <w:t xml:space="preserve"> particular </w:t>
      </w:r>
      <w:r w:rsidR="00AE01E8" w:rsidRPr="00977F01">
        <w:rPr>
          <w:rFonts w:ascii="AvantGarde Bk BT" w:hAnsi="AvantGarde Bk BT" w:cs="Arial"/>
          <w:sz w:val="24"/>
          <w:szCs w:val="24"/>
        </w:rPr>
        <w:t>fue notificado de la respuesta a su</w:t>
      </w:r>
      <w:r w:rsidR="00370B40" w:rsidRPr="00977F01">
        <w:rPr>
          <w:rFonts w:ascii="AvantGarde Bk BT" w:hAnsi="AvantGarde Bk BT" w:cs="Arial"/>
          <w:sz w:val="24"/>
          <w:szCs w:val="24"/>
        </w:rPr>
        <w:t xml:space="preserve"> solicitud de información a través de la Plataforma Nacional de Transparencia</w:t>
      </w:r>
      <w:r w:rsidR="00297AA7" w:rsidRPr="00977F01">
        <w:rPr>
          <w:rFonts w:ascii="AvantGarde Bk BT" w:hAnsi="AvantGarde Bk BT" w:cs="Arial"/>
          <w:sz w:val="24"/>
          <w:szCs w:val="24"/>
        </w:rPr>
        <w:t>.</w:t>
      </w:r>
    </w:p>
    <w:p w:rsidR="00B109FD" w:rsidRPr="00977F01"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xml:space="preserve">• </w:t>
      </w:r>
      <w:r w:rsidR="00370B40" w:rsidRPr="00977F01">
        <w:rPr>
          <w:rFonts w:ascii="AvantGarde Bk BT" w:hAnsi="AvantGarde Bk BT" w:cs="Arial"/>
          <w:sz w:val="24"/>
          <w:szCs w:val="24"/>
        </w:rPr>
        <w:t>Por tanto</w:t>
      </w:r>
      <w:r w:rsidRPr="00977F01">
        <w:rPr>
          <w:rFonts w:ascii="AvantGarde Bk BT" w:hAnsi="AvantGarde Bk BT" w:cs="Arial"/>
          <w:sz w:val="24"/>
          <w:szCs w:val="24"/>
        </w:rPr>
        <w:t xml:space="preserve">, el plazo de los quince días hábiles para interponer el recurso de revisión transcurrió del </w:t>
      </w:r>
      <w:r w:rsidR="00EB1F46">
        <w:rPr>
          <w:rFonts w:ascii="AvantGarde Bk BT" w:hAnsi="AvantGarde Bk BT" w:cs="Arial"/>
          <w:sz w:val="24"/>
          <w:szCs w:val="24"/>
        </w:rPr>
        <w:t>04 cuatro al 25 veinticinco de septiembre</w:t>
      </w:r>
      <w:r w:rsidR="0040425E">
        <w:rPr>
          <w:rFonts w:ascii="AvantGarde Bk BT" w:hAnsi="AvantGarde Bk BT" w:cs="Arial"/>
          <w:sz w:val="24"/>
          <w:szCs w:val="24"/>
        </w:rPr>
        <w:t xml:space="preserve"> de </w:t>
      </w:r>
      <w:r w:rsidR="00EB1F46">
        <w:rPr>
          <w:rFonts w:ascii="AvantGarde Bk BT" w:hAnsi="AvantGarde Bk BT" w:cs="Arial"/>
          <w:sz w:val="24"/>
          <w:szCs w:val="24"/>
        </w:rPr>
        <w:t>2017 dos mil diecisiete</w:t>
      </w:r>
      <w:r w:rsidR="0040425E">
        <w:rPr>
          <w:rFonts w:ascii="AvantGarde Bk BT" w:hAnsi="AvantGarde Bk BT" w:cs="Arial"/>
          <w:sz w:val="24"/>
          <w:szCs w:val="24"/>
        </w:rPr>
        <w:t>.</w:t>
      </w:r>
    </w:p>
    <w:p w:rsidR="00F9029B" w:rsidRPr="00977F01" w:rsidRDefault="00B109FD" w:rsidP="009A22DF">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S</w:t>
      </w:r>
      <w:r w:rsidR="003C5D74" w:rsidRPr="00977F01">
        <w:rPr>
          <w:rFonts w:ascii="AvantGarde Bk BT" w:hAnsi="AvantGarde Bk BT" w:cs="Arial"/>
          <w:sz w:val="24"/>
          <w:szCs w:val="24"/>
        </w:rPr>
        <w:t xml:space="preserve">e deben descontar de dicho cómputo por </w:t>
      </w:r>
      <w:r w:rsidR="009A22DF" w:rsidRPr="00977F01">
        <w:rPr>
          <w:rFonts w:ascii="AvantGarde Bk BT" w:hAnsi="AvantGarde Bk BT" w:cs="Arial"/>
          <w:sz w:val="24"/>
          <w:szCs w:val="24"/>
        </w:rPr>
        <w:t>ser inhábiles los días</w:t>
      </w:r>
      <w:r w:rsidR="00EB1F46">
        <w:rPr>
          <w:rFonts w:ascii="AvantGarde Bk BT" w:hAnsi="AvantGarde Bk BT" w:cs="Arial"/>
          <w:sz w:val="24"/>
          <w:szCs w:val="24"/>
        </w:rPr>
        <w:t xml:space="preserve"> 09 nueve, 10 diez, 15 quince a 17 diecisiete, 23 veintitrés y 24 veinticuatro de septiembre del año en curso.</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xml:space="preserve">• Consecuentemente si el </w:t>
      </w:r>
      <w:r w:rsidR="00EB1F46">
        <w:rPr>
          <w:rFonts w:ascii="AvantGarde Bk BT" w:hAnsi="AvantGarde Bk BT" w:cs="Arial"/>
          <w:sz w:val="24"/>
          <w:szCs w:val="24"/>
        </w:rPr>
        <w:t>18 dieciocho de septiembre de 2017 dos mil diecisiete</w:t>
      </w:r>
      <w:r w:rsidRPr="00977F01">
        <w:rPr>
          <w:rFonts w:ascii="AvantGarde Bk BT" w:hAnsi="AvantGarde Bk BT" w:cs="Arial"/>
          <w:sz w:val="24"/>
          <w:szCs w:val="24"/>
        </w:rPr>
        <w:t xml:space="preserve"> </w:t>
      </w:r>
      <w:r w:rsidR="00661AB9">
        <w:rPr>
          <w:rFonts w:ascii="AvantGarde Bk BT" w:hAnsi="AvantGarde Bk BT" w:cs="Arial"/>
          <w:sz w:val="24"/>
          <w:szCs w:val="24"/>
        </w:rPr>
        <w:t>el</w:t>
      </w:r>
      <w:r w:rsidR="008261F7" w:rsidRPr="00977F01">
        <w:rPr>
          <w:rFonts w:ascii="AvantGarde Bk BT" w:hAnsi="AvantGarde Bk BT" w:cs="Arial"/>
          <w:sz w:val="24"/>
          <w:szCs w:val="24"/>
        </w:rPr>
        <w:t xml:space="preserve"> </w:t>
      </w:r>
      <w:r w:rsidRPr="00977F01">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En el caso al no existir causas de improcedencia invocada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las partes o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924F21" w:rsidRDefault="00595D79" w:rsidP="00B20F11">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1C29A9">
        <w:rPr>
          <w:rFonts w:ascii="AvantGarde Bk BT" w:hAnsi="AvantGarde Bk BT" w:cs="Arial"/>
          <w:sz w:val="24"/>
          <w:szCs w:val="24"/>
        </w:rPr>
        <w:t xml:space="preserve"> </w:t>
      </w:r>
      <w:r w:rsidR="00022EC9">
        <w:rPr>
          <w:rFonts w:ascii="AvantGarde Bk BT" w:hAnsi="AvantGarde Bk BT" w:cs="Arial"/>
          <w:sz w:val="24"/>
          <w:szCs w:val="24"/>
        </w:rPr>
        <w:t>de conformidad con los razonamientos que se exponen a continuación:</w:t>
      </w:r>
    </w:p>
    <w:p w:rsidR="00072A60" w:rsidRPr="00072A60" w:rsidRDefault="00072A60" w:rsidP="00072A60">
      <w:pPr>
        <w:pStyle w:val="corte4fondo"/>
        <w:tabs>
          <w:tab w:val="left" w:pos="567"/>
        </w:tabs>
        <w:ind w:left="680"/>
        <w:rPr>
          <w:rFonts w:ascii="AvantGarde Bk BT" w:hAnsi="AvantGarde Bk BT" w:cs="Arial"/>
          <w:b/>
          <w:sz w:val="24"/>
          <w:szCs w:val="24"/>
        </w:rPr>
      </w:pPr>
    </w:p>
    <w:p w:rsidR="00FB51E4" w:rsidRPr="00072A60" w:rsidRDefault="00FB51E4" w:rsidP="00FB51E4">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6.1. Identificación de </w:t>
      </w:r>
      <w:r w:rsidR="00031955">
        <w:rPr>
          <w:rFonts w:ascii="AvantGarde Bk BT" w:hAnsi="AvantGarde Bk BT" w:cs="Arial"/>
          <w:b/>
          <w:sz w:val="24"/>
          <w:szCs w:val="24"/>
        </w:rPr>
        <w:t>las inconformidades</w:t>
      </w:r>
      <w:r>
        <w:rPr>
          <w:rFonts w:ascii="AvantGarde Bk BT" w:hAnsi="AvantGarde Bk BT" w:cs="Arial"/>
          <w:b/>
          <w:sz w:val="24"/>
          <w:szCs w:val="24"/>
        </w:rPr>
        <w:t xml:space="preserve"> expresados por el recurrente</w:t>
      </w:r>
      <w:r w:rsidRPr="00072A60">
        <w:rPr>
          <w:rFonts w:ascii="AvantGarde Bk BT" w:hAnsi="AvantGarde Bk BT" w:cs="Arial"/>
          <w:b/>
          <w:sz w:val="24"/>
          <w:szCs w:val="24"/>
        </w:rPr>
        <w:t>.</w:t>
      </w:r>
    </w:p>
    <w:p w:rsidR="00FB51E4" w:rsidRDefault="00FB51E4" w:rsidP="00FB51E4">
      <w:pPr>
        <w:pStyle w:val="corte4fondo"/>
        <w:tabs>
          <w:tab w:val="left" w:pos="567"/>
        </w:tabs>
        <w:rPr>
          <w:rFonts w:ascii="AvantGarde Bk BT" w:hAnsi="AvantGarde Bk BT" w:cs="Arial"/>
          <w:b/>
          <w:sz w:val="24"/>
          <w:szCs w:val="24"/>
        </w:rPr>
      </w:pPr>
    </w:p>
    <w:p w:rsidR="006541A7" w:rsidRPr="008A538B" w:rsidRDefault="00FB51E4" w:rsidP="008A538B">
      <w:pPr>
        <w:pStyle w:val="corte4fondo"/>
        <w:tabs>
          <w:tab w:val="left" w:pos="567"/>
        </w:tabs>
        <w:rPr>
          <w:rFonts w:ascii="AvantGarde Bk BT" w:hAnsi="AvantGarde Bk BT" w:cs="Arial"/>
          <w:sz w:val="24"/>
          <w:szCs w:val="24"/>
        </w:rPr>
      </w:pPr>
      <w:r w:rsidRPr="00E86DE7">
        <w:rPr>
          <w:rFonts w:ascii="AvantGarde Bk BT" w:hAnsi="AvantGarde Bk BT" w:cs="Arial"/>
          <w:sz w:val="24"/>
          <w:szCs w:val="24"/>
        </w:rPr>
        <w:t xml:space="preserve">El hoy recurrente </w:t>
      </w:r>
      <w:r w:rsidR="008A538B">
        <w:rPr>
          <w:rFonts w:ascii="AvantGarde Bk BT" w:hAnsi="AvantGarde Bk BT" w:cs="Arial"/>
          <w:sz w:val="24"/>
          <w:szCs w:val="24"/>
        </w:rPr>
        <w:t>manifestó como agravio</w:t>
      </w:r>
      <w:r w:rsidR="007B26B9">
        <w:rPr>
          <w:rFonts w:ascii="AvantGarde Bk BT" w:hAnsi="AvantGarde Bk BT" w:cs="Arial"/>
          <w:sz w:val="24"/>
          <w:szCs w:val="24"/>
        </w:rPr>
        <w:t xml:space="preserve"> </w:t>
      </w:r>
      <w:r w:rsidR="008A538B">
        <w:rPr>
          <w:rFonts w:ascii="AvantGarde Bk BT" w:hAnsi="AvantGarde Bk BT" w:cs="Arial"/>
          <w:sz w:val="24"/>
          <w:szCs w:val="24"/>
        </w:rPr>
        <w:t>que n</w:t>
      </w:r>
      <w:r w:rsidR="008A538B" w:rsidRPr="008A538B">
        <w:rPr>
          <w:rFonts w:ascii="AvantGarde Bk BT" w:hAnsi="AvantGarde Bk BT" w:cs="Arial"/>
          <w:sz w:val="24"/>
          <w:szCs w:val="24"/>
        </w:rPr>
        <w:t>o se le entregó el documento solicitado</w:t>
      </w:r>
      <w:r w:rsidR="008A538B">
        <w:rPr>
          <w:rFonts w:ascii="AvantGarde Bk BT" w:hAnsi="AvantGarde Bk BT" w:cs="Arial"/>
          <w:sz w:val="24"/>
          <w:szCs w:val="24"/>
        </w:rPr>
        <w:t xml:space="preserve">, para lo que resulta pertinente recordar que la solicitud de información materia del presente recurso consistió en “copia simple de la licencia, permiso o </w:t>
      </w:r>
      <w:r w:rsidR="008A538B">
        <w:rPr>
          <w:rFonts w:ascii="AvantGarde Bk BT" w:hAnsi="AvantGarde Bk BT" w:cs="Arial"/>
          <w:sz w:val="24"/>
          <w:szCs w:val="24"/>
        </w:rPr>
        <w:lastRenderedPageBreak/>
        <w:t>documento legal que esa Dirección  haya concedido al responsable de este puesto taquero para que pueda operar el responsable con tanta libertad”</w:t>
      </w:r>
      <w:r w:rsidR="00C950BB">
        <w:rPr>
          <w:rFonts w:ascii="AvantGarde Bk BT" w:hAnsi="AvantGarde Bk BT" w:cs="Arial"/>
          <w:sz w:val="24"/>
          <w:szCs w:val="24"/>
        </w:rPr>
        <w:t>.</w:t>
      </w:r>
    </w:p>
    <w:p w:rsidR="00912475" w:rsidRPr="00DD1B2D" w:rsidRDefault="00912475" w:rsidP="00DD1B2D">
      <w:pPr>
        <w:tabs>
          <w:tab w:val="left" w:pos="567"/>
        </w:tabs>
        <w:spacing w:after="0" w:line="360" w:lineRule="auto"/>
        <w:ind w:left="680"/>
        <w:jc w:val="both"/>
        <w:rPr>
          <w:rFonts w:ascii="AvantGarde Bk BT" w:eastAsia="Times New Roman" w:hAnsi="AvantGarde Bk BT" w:cs="Arial"/>
          <w:sz w:val="24"/>
          <w:szCs w:val="24"/>
          <w:lang w:eastAsia="es-MX"/>
        </w:rPr>
      </w:pPr>
    </w:p>
    <w:p w:rsidR="009650EF" w:rsidRDefault="00930DDB" w:rsidP="00930DDB">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 xml:space="preserve">6.2. </w:t>
      </w:r>
      <w:r w:rsidR="00D631B6">
        <w:rPr>
          <w:rFonts w:ascii="AvantGarde Bk BT" w:hAnsi="AvantGarde Bk BT" w:cs="Arial"/>
          <w:b/>
          <w:sz w:val="24"/>
          <w:szCs w:val="24"/>
        </w:rPr>
        <w:t>Informe del ente obligado</w:t>
      </w:r>
      <w:r w:rsidR="008C0AB9">
        <w:rPr>
          <w:rFonts w:ascii="AvantGarde Bk BT" w:hAnsi="AvantGarde Bk BT" w:cs="Arial"/>
          <w:b/>
          <w:sz w:val="24"/>
          <w:szCs w:val="24"/>
        </w:rPr>
        <w:t>.</w:t>
      </w:r>
    </w:p>
    <w:p w:rsidR="00930DDB" w:rsidRDefault="00930DDB" w:rsidP="00930DDB">
      <w:pPr>
        <w:pStyle w:val="corte4fondo"/>
        <w:tabs>
          <w:tab w:val="left" w:pos="567"/>
        </w:tabs>
        <w:ind w:left="680" w:firstLine="0"/>
        <w:rPr>
          <w:rFonts w:ascii="AvantGarde Bk BT" w:hAnsi="AvantGarde Bk BT" w:cs="Arial"/>
          <w:b/>
          <w:sz w:val="24"/>
          <w:szCs w:val="24"/>
        </w:rPr>
      </w:pPr>
    </w:p>
    <w:p w:rsidR="007B26B9" w:rsidRDefault="007B26B9" w:rsidP="007B26B9">
      <w:pPr>
        <w:pStyle w:val="corte4fondo"/>
        <w:tabs>
          <w:tab w:val="left" w:pos="567"/>
        </w:tabs>
        <w:rPr>
          <w:rFonts w:ascii="AvantGarde Bk BT" w:hAnsi="AvantGarde Bk BT" w:cs="Arial"/>
          <w:sz w:val="24"/>
          <w:szCs w:val="24"/>
        </w:rPr>
      </w:pPr>
      <w:r w:rsidRPr="007B26B9">
        <w:rPr>
          <w:rFonts w:ascii="AvantGarde Bk BT" w:hAnsi="AvantGarde Bk BT" w:cs="Arial"/>
          <w:sz w:val="24"/>
          <w:szCs w:val="24"/>
        </w:rPr>
        <w:t>En el informe que rindió el ente obligado ante esta Comisión, manifestó</w:t>
      </w:r>
      <w:r w:rsidR="0019341D">
        <w:rPr>
          <w:rFonts w:ascii="AvantGarde Bk BT" w:hAnsi="AvantGarde Bk BT" w:cs="Arial"/>
          <w:sz w:val="24"/>
          <w:szCs w:val="24"/>
        </w:rPr>
        <w:t xml:space="preserve"> </w:t>
      </w:r>
      <w:r w:rsidRPr="007B26B9">
        <w:rPr>
          <w:rFonts w:ascii="AvantGarde Bk BT" w:hAnsi="AvantGarde Bk BT" w:cs="Arial"/>
          <w:sz w:val="24"/>
          <w:szCs w:val="24"/>
        </w:rPr>
        <w:t>que:</w:t>
      </w:r>
    </w:p>
    <w:p w:rsidR="00AC37CA" w:rsidRPr="007B26B9" w:rsidRDefault="00AC37CA" w:rsidP="007B26B9">
      <w:pPr>
        <w:pStyle w:val="corte4fondo"/>
        <w:tabs>
          <w:tab w:val="left" w:pos="567"/>
        </w:tabs>
        <w:rPr>
          <w:rFonts w:ascii="AvantGarde Bk BT" w:hAnsi="AvantGarde Bk BT" w:cs="Arial"/>
          <w:sz w:val="24"/>
          <w:szCs w:val="24"/>
        </w:rPr>
      </w:pPr>
    </w:p>
    <w:p w:rsidR="000244D0" w:rsidRPr="0019341D" w:rsidRDefault="00D77FC9" w:rsidP="0019341D">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19341D">
        <w:rPr>
          <w:rFonts w:ascii="AvantGarde Bk BT" w:hAnsi="AvantGarde Bk BT" w:cs="Arial"/>
          <w:i/>
          <w:sz w:val="22"/>
          <w:szCs w:val="22"/>
        </w:rPr>
        <w:t>e</w:t>
      </w:r>
      <w:r w:rsidR="00C950BB" w:rsidRPr="0019341D">
        <w:rPr>
          <w:rFonts w:ascii="AvantGarde Bk BT" w:hAnsi="AvantGarde Bk BT" w:cs="Arial"/>
          <w:i/>
          <w:sz w:val="22"/>
          <w:szCs w:val="22"/>
        </w:rPr>
        <w:t xml:space="preserve">s preciso aclarar que el hecho de encontrarse “en proceso de regularización su situación” implica que </w:t>
      </w:r>
      <w:r w:rsidR="00F739BD" w:rsidRPr="0019341D">
        <w:rPr>
          <w:rFonts w:ascii="AvantGarde Bk BT" w:hAnsi="AvantGarde Bk BT" w:cs="Arial"/>
          <w:i/>
          <w:sz w:val="22"/>
          <w:szCs w:val="22"/>
        </w:rPr>
        <w:t xml:space="preserve">no cuenta con </w:t>
      </w:r>
      <w:r w:rsidR="000244D0" w:rsidRPr="0019341D">
        <w:rPr>
          <w:rFonts w:ascii="AvantGarde Bk BT" w:hAnsi="AvantGarde Bk BT" w:cs="Arial"/>
          <w:i/>
          <w:sz w:val="22"/>
          <w:szCs w:val="22"/>
        </w:rPr>
        <w:t>una “Licencia, permiso, o Documento legal” vigente</w:t>
      </w:r>
      <w:r w:rsidRPr="0019341D">
        <w:rPr>
          <w:rFonts w:ascii="AvantGarde Bk BT" w:hAnsi="AvantGarde Bk BT" w:cs="Arial"/>
          <w:i/>
          <w:sz w:val="22"/>
          <w:szCs w:val="22"/>
        </w:rPr>
        <w:t xml:space="preserve"> emitido por ésta Dirección de Comercio a mi cargo derivado de las diversas observaciones que presenta dicho puesto…aclaración que no se precisó al momento de emitir la respuesta…</w:t>
      </w:r>
    </w:p>
    <w:p w:rsidR="00D77FC9" w:rsidRPr="0019341D" w:rsidRDefault="00D77FC9" w:rsidP="0019341D">
      <w:pPr>
        <w:pStyle w:val="corte4fondo"/>
        <w:tabs>
          <w:tab w:val="left" w:pos="567"/>
        </w:tabs>
        <w:ind w:left="680" w:firstLine="0"/>
        <w:rPr>
          <w:rFonts w:ascii="AvantGarde Bk BT" w:hAnsi="AvantGarde Bk BT" w:cs="Arial"/>
          <w:i/>
          <w:sz w:val="22"/>
          <w:szCs w:val="22"/>
        </w:rPr>
      </w:pPr>
    </w:p>
    <w:p w:rsidR="007B26B9" w:rsidRPr="0019341D" w:rsidRDefault="00D77FC9" w:rsidP="0019341D">
      <w:pPr>
        <w:pStyle w:val="corte4fondo"/>
        <w:tabs>
          <w:tab w:val="left" w:pos="567"/>
        </w:tabs>
        <w:ind w:left="680" w:firstLine="0"/>
        <w:rPr>
          <w:rFonts w:ascii="AvantGarde Bk BT" w:hAnsi="AvantGarde Bk BT" w:cs="Arial"/>
          <w:i/>
          <w:sz w:val="22"/>
          <w:szCs w:val="22"/>
        </w:rPr>
      </w:pPr>
      <w:r w:rsidRPr="0019341D">
        <w:rPr>
          <w:rFonts w:ascii="AvantGarde Bk BT" w:hAnsi="AvantGarde Bk BT" w:cs="Arial"/>
          <w:i/>
          <w:sz w:val="22"/>
          <w:szCs w:val="22"/>
        </w:rPr>
        <w:t>Es por ello que no es posible proporcionarle “Copia simple de la Licencia, permiso, o Documento legal” de este puesto taquero ya que no se cuenta con tal documento por las razones expresadas…</w:t>
      </w:r>
    </w:p>
    <w:p w:rsidR="00D77FC9" w:rsidRPr="0019341D" w:rsidRDefault="00D77FC9" w:rsidP="0019341D">
      <w:pPr>
        <w:pStyle w:val="corte4fondo"/>
        <w:tabs>
          <w:tab w:val="left" w:pos="567"/>
        </w:tabs>
        <w:ind w:left="680" w:firstLine="0"/>
        <w:rPr>
          <w:rFonts w:ascii="AvantGarde Bk BT" w:hAnsi="AvantGarde Bk BT" w:cs="Arial"/>
          <w:i/>
          <w:sz w:val="22"/>
          <w:szCs w:val="22"/>
        </w:rPr>
      </w:pPr>
    </w:p>
    <w:p w:rsidR="00D77FC9" w:rsidRDefault="00D77FC9" w:rsidP="0019341D">
      <w:pPr>
        <w:pStyle w:val="corte4fondo"/>
        <w:tabs>
          <w:tab w:val="left" w:pos="567"/>
        </w:tabs>
        <w:ind w:left="680" w:firstLine="0"/>
        <w:rPr>
          <w:rFonts w:ascii="AvantGarde Bk BT" w:hAnsi="AvantGarde Bk BT" w:cs="Arial"/>
          <w:sz w:val="24"/>
          <w:szCs w:val="24"/>
        </w:rPr>
      </w:pPr>
      <w:r w:rsidRPr="0019341D">
        <w:rPr>
          <w:rFonts w:ascii="AvantGarde Bk BT" w:hAnsi="AvantGarde Bk BT" w:cs="Arial"/>
          <w:i/>
          <w:sz w:val="22"/>
          <w:szCs w:val="22"/>
        </w:rPr>
        <w:t xml:space="preserve">Es así que ésta Dirección de Comercio sí cuenta con las facultades para “Realizar los trámites para expedir y renovar periódicamente la licencia de operación municipal a establecimientos comerciales, industriales y de servicios; </w:t>
      </w:r>
      <w:r w:rsidR="0019341D" w:rsidRPr="0019341D">
        <w:rPr>
          <w:rFonts w:ascii="AvantGarde Bk BT" w:hAnsi="AvantGarde Bk BT" w:cs="Arial"/>
          <w:i/>
          <w:sz w:val="22"/>
          <w:szCs w:val="22"/>
        </w:rPr>
        <w:t>así</w:t>
      </w:r>
      <w:r w:rsidRPr="0019341D">
        <w:rPr>
          <w:rFonts w:ascii="AvantGarde Bk BT" w:hAnsi="AvantGarde Bk BT" w:cs="Arial"/>
          <w:i/>
          <w:sz w:val="22"/>
          <w:szCs w:val="22"/>
        </w:rPr>
        <w:t xml:space="preserve"> como otorgar los permisos para espectáculos públicos y comercio en la </w:t>
      </w:r>
      <w:r w:rsidR="0019341D" w:rsidRPr="0019341D">
        <w:rPr>
          <w:rFonts w:ascii="AvantGarde Bk BT" w:hAnsi="AvantGarde Bk BT" w:cs="Arial"/>
          <w:i/>
          <w:sz w:val="22"/>
          <w:szCs w:val="22"/>
        </w:rPr>
        <w:t>vía</w:t>
      </w:r>
      <w:r w:rsidRPr="0019341D">
        <w:rPr>
          <w:rFonts w:ascii="AvantGarde Bk BT" w:hAnsi="AvantGarde Bk BT" w:cs="Arial"/>
          <w:i/>
          <w:sz w:val="22"/>
          <w:szCs w:val="22"/>
        </w:rPr>
        <w:t xml:space="preserve"> pública municipal.” Esto</w:t>
      </w:r>
      <w:r w:rsidR="0019341D" w:rsidRPr="0019341D">
        <w:rPr>
          <w:rFonts w:ascii="AvantGarde Bk BT" w:hAnsi="AvantGarde Bk BT" w:cs="Arial"/>
          <w:i/>
          <w:sz w:val="22"/>
          <w:szCs w:val="22"/>
        </w:rPr>
        <w:t xml:space="preserve"> acorde al artículo 163 fracción II del Reglamento Internos del Municipio Libre de San Luis Potosí</w:t>
      </w:r>
      <w:r w:rsidR="00A559B4">
        <w:rPr>
          <w:rFonts w:ascii="AvantGarde Bk BT" w:hAnsi="AvantGarde Bk BT" w:cs="Arial"/>
          <w:i/>
          <w:sz w:val="22"/>
          <w:szCs w:val="22"/>
        </w:rPr>
        <w:t>,</w:t>
      </w:r>
      <w:r w:rsidR="0019341D">
        <w:rPr>
          <w:rFonts w:ascii="AvantGarde Bk BT" w:hAnsi="AvantGarde Bk BT" w:cs="Arial"/>
          <w:sz w:val="24"/>
          <w:szCs w:val="24"/>
        </w:rPr>
        <w:t xml:space="preserve">…” </w:t>
      </w:r>
      <w:r w:rsidR="0019341D" w:rsidRPr="0019341D">
        <w:rPr>
          <w:rFonts w:ascii="AvantGarde Bk BT" w:hAnsi="AvantGarde Bk BT" w:cs="Arial"/>
          <w:b/>
          <w:sz w:val="24"/>
          <w:szCs w:val="24"/>
        </w:rPr>
        <w:t>SIC.</w:t>
      </w:r>
      <w:r w:rsidR="0019341D">
        <w:rPr>
          <w:rFonts w:ascii="AvantGarde Bk BT" w:hAnsi="AvantGarde Bk BT" w:cs="Arial"/>
          <w:sz w:val="24"/>
          <w:szCs w:val="24"/>
        </w:rPr>
        <w:t xml:space="preserve"> (Visible a foja 38 treinta y ocho de autos).</w:t>
      </w:r>
    </w:p>
    <w:p w:rsidR="007039F9" w:rsidRDefault="007039F9" w:rsidP="00930DDB">
      <w:pPr>
        <w:pStyle w:val="corte4fondo"/>
        <w:tabs>
          <w:tab w:val="left" w:pos="567"/>
        </w:tabs>
        <w:ind w:left="680" w:firstLine="0"/>
        <w:rPr>
          <w:rFonts w:ascii="AvantGarde Bk BT" w:hAnsi="AvantGarde Bk BT" w:cs="Arial"/>
          <w:b/>
          <w:sz w:val="24"/>
          <w:szCs w:val="24"/>
        </w:rPr>
      </w:pPr>
    </w:p>
    <w:p w:rsidR="00676C07" w:rsidRDefault="00676C07" w:rsidP="00676C07">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 xml:space="preserve">6.3. </w:t>
      </w:r>
      <w:r w:rsidR="00570B79">
        <w:rPr>
          <w:rFonts w:ascii="AvantGarde Bk BT" w:hAnsi="AvantGarde Bk BT" w:cs="Arial"/>
          <w:b/>
          <w:sz w:val="24"/>
          <w:szCs w:val="24"/>
        </w:rPr>
        <w:t>Caso concreto</w:t>
      </w:r>
      <w:r>
        <w:rPr>
          <w:rFonts w:ascii="AvantGarde Bk BT" w:hAnsi="AvantGarde Bk BT" w:cs="Arial"/>
          <w:b/>
          <w:sz w:val="24"/>
          <w:szCs w:val="24"/>
        </w:rPr>
        <w:t>.</w:t>
      </w:r>
    </w:p>
    <w:p w:rsidR="00D631B6" w:rsidRDefault="00D631B6" w:rsidP="00930DDB">
      <w:pPr>
        <w:pStyle w:val="corte4fondo"/>
        <w:tabs>
          <w:tab w:val="left" w:pos="567"/>
        </w:tabs>
        <w:ind w:left="680" w:firstLine="0"/>
        <w:rPr>
          <w:rFonts w:ascii="AvantGarde Bk BT" w:hAnsi="AvantGarde Bk BT" w:cs="Arial"/>
          <w:b/>
          <w:sz w:val="24"/>
          <w:szCs w:val="24"/>
        </w:rPr>
      </w:pPr>
    </w:p>
    <w:p w:rsidR="00113BFB" w:rsidRDefault="00C2343F" w:rsidP="00113BFB">
      <w:pPr>
        <w:pStyle w:val="corte4fondo"/>
        <w:tabs>
          <w:tab w:val="left" w:pos="567"/>
        </w:tabs>
        <w:rPr>
          <w:rFonts w:ascii="AvantGarde Bk BT" w:hAnsi="AvantGarde Bk BT" w:cs="Arial"/>
          <w:sz w:val="24"/>
          <w:szCs w:val="24"/>
        </w:rPr>
      </w:pPr>
      <w:r w:rsidRPr="00C2343F">
        <w:rPr>
          <w:rFonts w:ascii="AvantGarde Bk BT" w:hAnsi="AvantGarde Bk BT" w:cs="Arial"/>
          <w:sz w:val="24"/>
          <w:szCs w:val="24"/>
        </w:rPr>
        <w:t xml:space="preserve">Anotado lo anterior, </w:t>
      </w:r>
      <w:r w:rsidR="002968B3">
        <w:rPr>
          <w:rFonts w:ascii="AvantGarde Bk BT" w:hAnsi="AvantGarde Bk BT" w:cs="Arial"/>
          <w:sz w:val="24"/>
          <w:szCs w:val="24"/>
        </w:rPr>
        <w:t xml:space="preserve">es </w:t>
      </w:r>
      <w:r w:rsidR="00841BB9">
        <w:rPr>
          <w:rFonts w:ascii="AvantGarde Bk BT" w:hAnsi="AvantGarde Bk BT" w:cs="Arial"/>
          <w:sz w:val="24"/>
          <w:szCs w:val="24"/>
        </w:rPr>
        <w:t>necesario</w:t>
      </w:r>
      <w:r w:rsidR="002968B3">
        <w:rPr>
          <w:rFonts w:ascii="AvantGarde Bk BT" w:hAnsi="AvantGarde Bk BT" w:cs="Arial"/>
          <w:sz w:val="24"/>
          <w:szCs w:val="24"/>
        </w:rPr>
        <w:t xml:space="preserve"> </w:t>
      </w:r>
      <w:r w:rsidR="00841BB9">
        <w:rPr>
          <w:rFonts w:ascii="AvantGarde Bk BT" w:hAnsi="AvantGarde Bk BT" w:cs="Arial"/>
          <w:sz w:val="24"/>
          <w:szCs w:val="24"/>
        </w:rPr>
        <w:t xml:space="preserve">mencionar en primer lugar, </w:t>
      </w:r>
      <w:r w:rsidR="00113BFB">
        <w:rPr>
          <w:rFonts w:ascii="AvantGarde Bk BT" w:hAnsi="AvantGarde Bk BT" w:cs="Arial"/>
          <w:sz w:val="24"/>
          <w:szCs w:val="24"/>
        </w:rPr>
        <w:t xml:space="preserve">que de la lectura de la respuesta que otorgó la autoridad a la solicitud de información, se puede advertir que en ningún momento </w:t>
      </w:r>
      <w:r w:rsidR="00451E8D">
        <w:rPr>
          <w:rFonts w:ascii="AvantGarde Bk BT" w:hAnsi="AvantGarde Bk BT" w:cs="Arial"/>
          <w:sz w:val="24"/>
          <w:szCs w:val="24"/>
        </w:rPr>
        <w:t>ésta</w:t>
      </w:r>
      <w:r w:rsidR="00113BFB">
        <w:rPr>
          <w:rFonts w:ascii="AvantGarde Bk BT" w:hAnsi="AvantGarde Bk BT" w:cs="Arial"/>
          <w:sz w:val="24"/>
          <w:szCs w:val="24"/>
        </w:rPr>
        <w:t xml:space="preserve"> se pronunció respecto a la existencia o no del documento peticionado por el particular, </w:t>
      </w:r>
      <w:r w:rsidR="00451E8D">
        <w:rPr>
          <w:rFonts w:ascii="AvantGarde Bk BT" w:hAnsi="AvantGarde Bk BT" w:cs="Arial"/>
          <w:sz w:val="24"/>
          <w:szCs w:val="24"/>
        </w:rPr>
        <w:t>por lo que en la especie resulta fundado el agravio expresado por el recurrente.</w:t>
      </w:r>
    </w:p>
    <w:p w:rsidR="00113BFB" w:rsidRDefault="00113BFB" w:rsidP="00113BFB">
      <w:pPr>
        <w:pStyle w:val="corte4fondo"/>
        <w:tabs>
          <w:tab w:val="left" w:pos="567"/>
        </w:tabs>
        <w:rPr>
          <w:rFonts w:ascii="AvantGarde Bk BT" w:hAnsi="AvantGarde Bk BT" w:cs="Arial"/>
          <w:sz w:val="24"/>
          <w:szCs w:val="24"/>
        </w:rPr>
      </w:pPr>
    </w:p>
    <w:p w:rsidR="00113BFB" w:rsidRDefault="00451E8D" w:rsidP="00113BFB">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Ahora bien, de acuerdo a las propias manifestaciones del sujeto obligado</w:t>
      </w:r>
      <w:r w:rsidR="00576056">
        <w:rPr>
          <w:rFonts w:ascii="AvantGarde Bk BT" w:hAnsi="AvantGarde Bk BT" w:cs="Arial"/>
          <w:sz w:val="24"/>
          <w:szCs w:val="24"/>
        </w:rPr>
        <w:t xml:space="preserve">, según lo establecido en el artículo 163 fracción II del Reglamento Interno del Municipio Libre de San Luis Potosí, la Dirección de Comercio </w:t>
      </w:r>
      <w:r w:rsidR="00227098">
        <w:rPr>
          <w:rFonts w:ascii="AvantGarde Bk BT" w:hAnsi="AvantGarde Bk BT" w:cs="Arial"/>
          <w:sz w:val="24"/>
          <w:szCs w:val="24"/>
        </w:rPr>
        <w:t>sí</w:t>
      </w:r>
      <w:r w:rsidR="00B25951">
        <w:rPr>
          <w:rFonts w:ascii="AvantGarde Bk BT" w:hAnsi="AvantGarde Bk BT" w:cs="Arial"/>
          <w:sz w:val="24"/>
          <w:szCs w:val="24"/>
        </w:rPr>
        <w:t xml:space="preserve"> cuenta con las facultades</w:t>
      </w:r>
      <w:r w:rsidR="00227098">
        <w:rPr>
          <w:rFonts w:ascii="AvantGarde Bk BT" w:hAnsi="AvantGarde Bk BT" w:cs="Arial"/>
          <w:sz w:val="24"/>
          <w:szCs w:val="24"/>
        </w:rPr>
        <w:t xml:space="preserve"> para expedir licencias de comercio en la vía pública municipal, como se muestra en la transcripción del citado numeral a continuación:</w:t>
      </w:r>
    </w:p>
    <w:p w:rsidR="00227098" w:rsidRDefault="00227098" w:rsidP="00113BFB">
      <w:pPr>
        <w:pStyle w:val="corte4fondo"/>
        <w:tabs>
          <w:tab w:val="left" w:pos="567"/>
        </w:tabs>
        <w:rPr>
          <w:rFonts w:ascii="AvantGarde Bk BT" w:hAnsi="AvantGarde Bk BT" w:cs="Arial"/>
          <w:sz w:val="24"/>
          <w:szCs w:val="24"/>
        </w:rPr>
      </w:pPr>
    </w:p>
    <w:p w:rsidR="00227098" w:rsidRPr="00227098" w:rsidRDefault="00227098" w:rsidP="0022709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227098">
        <w:rPr>
          <w:rFonts w:ascii="AvantGarde Bk BT" w:hAnsi="AvantGarde Bk BT" w:cs="Arial"/>
          <w:b/>
          <w:i/>
          <w:sz w:val="22"/>
          <w:szCs w:val="22"/>
        </w:rPr>
        <w:t>Artículo 163.-</w:t>
      </w:r>
      <w:r w:rsidRPr="00227098">
        <w:rPr>
          <w:rFonts w:ascii="AvantGarde Bk BT" w:hAnsi="AvantGarde Bk BT" w:cs="Arial"/>
          <w:i/>
          <w:sz w:val="22"/>
          <w:szCs w:val="22"/>
        </w:rPr>
        <w:t xml:space="preserve"> La Dirección General de Comercio tendrá a su cargo las atribuciones y facultades siguientes: </w:t>
      </w:r>
      <w:r w:rsidRPr="00227098">
        <w:rPr>
          <w:rFonts w:ascii="AvantGarde Bk BT" w:hAnsi="AvantGarde Bk BT" w:cs="Arial"/>
          <w:i/>
          <w:sz w:val="22"/>
          <w:szCs w:val="22"/>
        </w:rPr>
        <w:cr/>
        <w:t>[…]</w:t>
      </w:r>
    </w:p>
    <w:p w:rsidR="00227098" w:rsidRDefault="00227098" w:rsidP="00227098">
      <w:pPr>
        <w:pStyle w:val="corte4fondo"/>
        <w:tabs>
          <w:tab w:val="left" w:pos="567"/>
        </w:tabs>
        <w:ind w:left="680" w:firstLine="0"/>
        <w:rPr>
          <w:rFonts w:ascii="AvantGarde Bk BT" w:hAnsi="AvantGarde Bk BT" w:cs="Arial"/>
          <w:sz w:val="24"/>
          <w:szCs w:val="24"/>
        </w:rPr>
      </w:pPr>
      <w:r w:rsidRPr="00227098">
        <w:rPr>
          <w:rFonts w:ascii="AvantGarde Bk BT" w:hAnsi="AvantGarde Bk BT" w:cs="Arial"/>
          <w:b/>
          <w:i/>
          <w:sz w:val="22"/>
          <w:szCs w:val="22"/>
        </w:rPr>
        <w:t>II.</w:t>
      </w:r>
      <w:r w:rsidRPr="00227098">
        <w:rPr>
          <w:rFonts w:ascii="AvantGarde Bk BT" w:hAnsi="AvantGarde Bk BT" w:cs="Arial"/>
          <w:i/>
          <w:sz w:val="22"/>
          <w:szCs w:val="22"/>
        </w:rPr>
        <w:t xml:space="preserve"> Realizar los trámites para expedir y renovar periódicamente la licencia de operación municipal a establecimientos comerciales, industriales y de servicios; así como otorgar los permisos para espectáculos públicos y comercio en la vía pública municipal.</w:t>
      </w:r>
      <w:r>
        <w:rPr>
          <w:rFonts w:ascii="AvantGarde Bk BT" w:hAnsi="AvantGarde Bk BT" w:cs="Arial"/>
          <w:sz w:val="24"/>
          <w:szCs w:val="24"/>
        </w:rPr>
        <w:t>”</w:t>
      </w:r>
    </w:p>
    <w:p w:rsidR="00227098" w:rsidRDefault="00227098" w:rsidP="00113BFB">
      <w:pPr>
        <w:pStyle w:val="corte4fondo"/>
        <w:tabs>
          <w:tab w:val="left" w:pos="567"/>
        </w:tabs>
        <w:rPr>
          <w:rFonts w:ascii="AvantGarde Bk BT" w:hAnsi="AvantGarde Bk BT" w:cs="Arial"/>
          <w:sz w:val="24"/>
          <w:szCs w:val="24"/>
        </w:rPr>
      </w:pPr>
    </w:p>
    <w:p w:rsidR="00113BFB" w:rsidRDefault="002F61CA" w:rsidP="00113BFB">
      <w:pPr>
        <w:pStyle w:val="corte4fondo"/>
        <w:tabs>
          <w:tab w:val="left" w:pos="567"/>
        </w:tabs>
        <w:rPr>
          <w:rFonts w:ascii="AvantGarde Bk BT" w:hAnsi="AvantGarde Bk BT" w:cs="Arial"/>
          <w:sz w:val="24"/>
          <w:szCs w:val="24"/>
        </w:rPr>
      </w:pPr>
      <w:r>
        <w:rPr>
          <w:rFonts w:ascii="AvantGarde Bk BT" w:hAnsi="AvantGarde Bk BT" w:cs="Arial"/>
          <w:sz w:val="24"/>
          <w:szCs w:val="24"/>
        </w:rPr>
        <w:t>En este sentido</w:t>
      </w:r>
      <w:r w:rsidR="00BD0FBA">
        <w:rPr>
          <w:rFonts w:ascii="AvantGarde Bk BT" w:hAnsi="AvantGarde Bk BT" w:cs="Arial"/>
          <w:sz w:val="24"/>
          <w:szCs w:val="24"/>
        </w:rPr>
        <w:t xml:space="preserve">, con apego en lo dispuesto en los artículos 18 y 19 de la Ley de Transparencia y Acceso a la Información Pública del Estado, </w:t>
      </w:r>
      <w:r>
        <w:rPr>
          <w:rFonts w:ascii="AvantGarde Bk BT" w:hAnsi="AvantGarde Bk BT" w:cs="Arial"/>
          <w:sz w:val="24"/>
          <w:szCs w:val="24"/>
        </w:rPr>
        <w:t>los sujeto obligados deben documentar todo acto que derive del ejercicio de sus facultades, competencias o funciones</w:t>
      </w:r>
      <w:r w:rsidR="00F803DE">
        <w:rPr>
          <w:rFonts w:ascii="AvantGarde Bk BT" w:hAnsi="AvantGarde Bk BT" w:cs="Arial"/>
          <w:sz w:val="24"/>
          <w:szCs w:val="24"/>
        </w:rPr>
        <w:t xml:space="preserve">, por lo que se presume que la información debe existir si se refiera a éstas: </w:t>
      </w:r>
    </w:p>
    <w:p w:rsidR="00BD0FBA" w:rsidRDefault="00BD0FBA" w:rsidP="00113BFB">
      <w:pPr>
        <w:pStyle w:val="corte4fondo"/>
        <w:tabs>
          <w:tab w:val="left" w:pos="567"/>
        </w:tabs>
        <w:rPr>
          <w:rFonts w:ascii="AvantGarde Bk BT" w:hAnsi="AvantGarde Bk BT" w:cs="Arial"/>
          <w:sz w:val="24"/>
          <w:szCs w:val="24"/>
        </w:rPr>
      </w:pPr>
    </w:p>
    <w:p w:rsidR="002F61CA" w:rsidRPr="002F61CA" w:rsidRDefault="002F61CA" w:rsidP="002F61CA">
      <w:pPr>
        <w:pStyle w:val="corte4fondo"/>
        <w:tabs>
          <w:tab w:val="left" w:pos="567"/>
        </w:tabs>
        <w:ind w:left="680" w:firstLine="0"/>
        <w:rPr>
          <w:rFonts w:ascii="AvantGarde Bk BT" w:hAnsi="AvantGarde Bk BT" w:cs="Arial"/>
          <w:i/>
          <w:sz w:val="22"/>
          <w:szCs w:val="22"/>
        </w:rPr>
      </w:pPr>
      <w:r w:rsidRPr="002F61CA">
        <w:rPr>
          <w:rFonts w:ascii="AvantGarde Bk BT" w:hAnsi="AvantGarde Bk BT" w:cs="Arial"/>
          <w:i/>
          <w:sz w:val="22"/>
          <w:szCs w:val="22"/>
        </w:rPr>
        <w:t>“</w:t>
      </w:r>
      <w:r w:rsidRPr="00584C2D">
        <w:rPr>
          <w:rFonts w:ascii="AvantGarde Bk BT" w:hAnsi="AvantGarde Bk BT" w:cs="Arial"/>
          <w:b/>
          <w:i/>
          <w:sz w:val="22"/>
          <w:szCs w:val="22"/>
        </w:rPr>
        <w:t>ARTÍCULO 18.</w:t>
      </w:r>
      <w:r w:rsidRPr="002F61CA">
        <w:rPr>
          <w:rFonts w:ascii="AvantGarde Bk BT" w:hAnsi="AvantGarde Bk BT" w:cs="Arial"/>
          <w:i/>
          <w:sz w:val="22"/>
          <w:szCs w:val="22"/>
        </w:rPr>
        <w:t xml:space="preserve"> Los sujetos obligados deberán documentar todo acto que derive del ejercicio de sus facultades, competencias o funciones.”</w:t>
      </w:r>
    </w:p>
    <w:p w:rsidR="002F61CA" w:rsidRPr="002F61CA" w:rsidRDefault="002F61CA" w:rsidP="002F61CA">
      <w:pPr>
        <w:pStyle w:val="corte4fondo"/>
        <w:tabs>
          <w:tab w:val="left" w:pos="567"/>
        </w:tabs>
        <w:ind w:left="680" w:firstLine="0"/>
        <w:rPr>
          <w:rFonts w:ascii="AvantGarde Bk BT" w:hAnsi="AvantGarde Bk BT" w:cs="Arial"/>
          <w:i/>
          <w:sz w:val="22"/>
          <w:szCs w:val="22"/>
        </w:rPr>
      </w:pPr>
    </w:p>
    <w:p w:rsidR="002F61CA" w:rsidRPr="002F61CA" w:rsidRDefault="002F61CA" w:rsidP="002F61CA">
      <w:pPr>
        <w:pStyle w:val="corte4fondo"/>
        <w:tabs>
          <w:tab w:val="left" w:pos="567"/>
        </w:tabs>
        <w:ind w:left="680" w:firstLine="0"/>
        <w:rPr>
          <w:rFonts w:ascii="AvantGarde Bk BT" w:hAnsi="AvantGarde Bk BT" w:cs="Arial"/>
          <w:i/>
          <w:sz w:val="22"/>
          <w:szCs w:val="22"/>
        </w:rPr>
      </w:pPr>
      <w:r w:rsidRPr="002F61CA">
        <w:rPr>
          <w:rFonts w:ascii="AvantGarde Bk BT" w:hAnsi="AvantGarde Bk BT" w:cs="Arial"/>
          <w:i/>
          <w:sz w:val="22"/>
          <w:szCs w:val="22"/>
        </w:rPr>
        <w:t>“</w:t>
      </w:r>
      <w:r w:rsidRPr="00584C2D">
        <w:rPr>
          <w:rFonts w:ascii="AvantGarde Bk BT" w:hAnsi="AvantGarde Bk BT" w:cs="Arial"/>
          <w:b/>
          <w:i/>
          <w:sz w:val="22"/>
          <w:szCs w:val="22"/>
        </w:rPr>
        <w:t>ARTÍCULO 19.</w:t>
      </w:r>
      <w:r w:rsidRPr="002F61CA">
        <w:rPr>
          <w:rFonts w:ascii="AvantGarde Bk BT" w:hAnsi="AvantGarde Bk BT" w:cs="Arial"/>
          <w:i/>
          <w:sz w:val="22"/>
          <w:szCs w:val="22"/>
        </w:rPr>
        <w:t xml:space="preserve"> Se presume que la información debe existir si se refiere a las facultades, competencias y funciones que los ordenamientos jurídicos aplicables otorgan a los sujetos obligados.</w:t>
      </w:r>
    </w:p>
    <w:p w:rsidR="002F61CA" w:rsidRPr="002F61CA" w:rsidRDefault="002F61CA" w:rsidP="002F61CA">
      <w:pPr>
        <w:pStyle w:val="corte4fondo"/>
        <w:tabs>
          <w:tab w:val="left" w:pos="567"/>
        </w:tabs>
        <w:ind w:left="680" w:firstLine="0"/>
        <w:rPr>
          <w:rFonts w:ascii="AvantGarde Bk BT" w:hAnsi="AvantGarde Bk BT" w:cs="Arial"/>
          <w:i/>
          <w:sz w:val="22"/>
          <w:szCs w:val="22"/>
        </w:rPr>
      </w:pPr>
    </w:p>
    <w:p w:rsidR="00BD0FBA" w:rsidRPr="0082379C" w:rsidRDefault="002F61CA" w:rsidP="002F61CA">
      <w:pPr>
        <w:pStyle w:val="corte4fondo"/>
        <w:tabs>
          <w:tab w:val="left" w:pos="567"/>
        </w:tabs>
        <w:ind w:left="680" w:firstLine="0"/>
        <w:rPr>
          <w:rFonts w:ascii="AvantGarde Bk BT" w:hAnsi="AvantGarde Bk BT" w:cs="Arial"/>
          <w:sz w:val="24"/>
          <w:szCs w:val="24"/>
        </w:rPr>
      </w:pPr>
      <w:r w:rsidRPr="00F803DE">
        <w:rPr>
          <w:rFonts w:ascii="AvantGarde Bk BT" w:hAnsi="AvantGarde Bk BT" w:cs="Arial"/>
          <w:i/>
          <w:sz w:val="22"/>
          <w:szCs w:val="22"/>
          <w:u w:val="single"/>
        </w:rPr>
        <w:t>En los casos en que ciertas facultades, competencias o funciones no se hayan ejercido, se debe motivar la respuesta en función de las causas que motiven la inexistencia.</w:t>
      </w:r>
      <w:r w:rsidRPr="002F61CA">
        <w:rPr>
          <w:rFonts w:ascii="AvantGarde Bk BT" w:hAnsi="AvantGarde Bk BT" w:cs="Arial"/>
          <w:i/>
          <w:sz w:val="22"/>
          <w:szCs w:val="22"/>
        </w:rPr>
        <w:t>”</w:t>
      </w:r>
      <w:r w:rsidR="0082379C">
        <w:rPr>
          <w:rFonts w:ascii="AvantGarde Bk BT" w:hAnsi="AvantGarde Bk BT" w:cs="Arial"/>
          <w:i/>
          <w:sz w:val="22"/>
          <w:szCs w:val="22"/>
        </w:rPr>
        <w:t xml:space="preserve"> </w:t>
      </w:r>
      <w:r w:rsidR="0082379C">
        <w:rPr>
          <w:rFonts w:ascii="AvantGarde Bk BT" w:hAnsi="AvantGarde Bk BT" w:cs="Arial"/>
          <w:sz w:val="24"/>
          <w:szCs w:val="24"/>
        </w:rPr>
        <w:t xml:space="preserve">(Énfasis añadido de manera intencional). </w:t>
      </w:r>
    </w:p>
    <w:p w:rsidR="002F61CA" w:rsidRPr="002F61CA" w:rsidRDefault="002F61CA" w:rsidP="002F61CA">
      <w:pPr>
        <w:pStyle w:val="corte4fondo"/>
        <w:tabs>
          <w:tab w:val="left" w:pos="567"/>
        </w:tabs>
        <w:ind w:left="680"/>
        <w:rPr>
          <w:rFonts w:ascii="AvantGarde Bk BT" w:hAnsi="AvantGarde Bk BT" w:cs="Arial"/>
          <w:i/>
          <w:sz w:val="22"/>
          <w:szCs w:val="22"/>
        </w:rPr>
      </w:pPr>
    </w:p>
    <w:p w:rsidR="000F30AA" w:rsidRDefault="00C23108" w:rsidP="000F30AA">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Asimismo, en el segundo párrafo del artículo 19 de la Ley, está previsto que en los casos en que </w:t>
      </w:r>
      <w:r w:rsidRPr="00C23108">
        <w:rPr>
          <w:rFonts w:ascii="AvantGarde Bk BT" w:hAnsi="AvantGarde Bk BT" w:cs="Arial"/>
          <w:sz w:val="24"/>
          <w:szCs w:val="24"/>
        </w:rPr>
        <w:t xml:space="preserve">ciertas facultades, competencias o funciones no se hayan ejercido, </w:t>
      </w:r>
      <w:r w:rsidRPr="00C23108">
        <w:rPr>
          <w:rFonts w:ascii="AvantGarde Bk BT" w:hAnsi="AvantGarde Bk BT" w:cs="Arial"/>
          <w:sz w:val="24"/>
          <w:szCs w:val="24"/>
          <w:u w:val="single"/>
        </w:rPr>
        <w:lastRenderedPageBreak/>
        <w:t>se debe motivar la respuesta en función de las causas que motiven la inexistencia</w:t>
      </w:r>
      <w:r>
        <w:rPr>
          <w:rFonts w:ascii="AvantGarde Bk BT" w:hAnsi="AvantGarde Bk BT" w:cs="Arial"/>
          <w:sz w:val="24"/>
          <w:szCs w:val="24"/>
        </w:rPr>
        <w:t>, lo que en este caso no aconteció, toda vez que como ya ha quedado visto, en su respuesta la autoridad no se pronunció en relación a la existencia o inexistencia de la licencia solicitada, y no obstante lo haya realizado mediante el informe que rindió ante este organismo, resulta necesario primeramente que lo haga del conocimiento del peticionario</w:t>
      </w:r>
      <w:r w:rsidR="00386AAF">
        <w:rPr>
          <w:rFonts w:ascii="AvantGarde Bk BT" w:hAnsi="AvantGarde Bk BT" w:cs="Arial"/>
          <w:sz w:val="24"/>
          <w:szCs w:val="24"/>
        </w:rPr>
        <w:t xml:space="preserve"> declarando </w:t>
      </w:r>
      <w:r>
        <w:rPr>
          <w:rFonts w:ascii="AvantGarde Bk BT" w:hAnsi="AvantGarde Bk BT" w:cs="Arial"/>
          <w:sz w:val="24"/>
          <w:szCs w:val="24"/>
        </w:rPr>
        <w:t xml:space="preserve">formalmente la inexistencia del documento requerido, </w:t>
      </w:r>
      <w:r w:rsidR="00C35F5C">
        <w:rPr>
          <w:rFonts w:ascii="AvantGarde Bk BT" w:hAnsi="AvantGarde Bk BT" w:cs="Arial"/>
          <w:sz w:val="24"/>
          <w:szCs w:val="24"/>
        </w:rPr>
        <w:t xml:space="preserve">conforme a lo establecido en </w:t>
      </w:r>
      <w:r w:rsidR="000F30AA">
        <w:rPr>
          <w:rFonts w:ascii="AvantGarde Bk BT" w:hAnsi="AvantGarde Bk BT" w:cs="Arial"/>
          <w:sz w:val="24"/>
          <w:szCs w:val="24"/>
        </w:rPr>
        <w:t>las fracciones I, II y III del</w:t>
      </w:r>
      <w:r w:rsidR="00C35F5C">
        <w:rPr>
          <w:rFonts w:ascii="AvantGarde Bk BT" w:hAnsi="AvantGarde Bk BT" w:cs="Arial"/>
          <w:sz w:val="24"/>
          <w:szCs w:val="24"/>
        </w:rPr>
        <w:t xml:space="preserve"> artículo 160</w:t>
      </w:r>
      <w:r w:rsidR="000F30AA">
        <w:rPr>
          <w:rFonts w:ascii="AvantGarde Bk BT" w:hAnsi="AvantGarde Bk BT" w:cs="Arial"/>
          <w:sz w:val="24"/>
          <w:szCs w:val="24"/>
        </w:rPr>
        <w:t xml:space="preserve"> </w:t>
      </w:r>
      <w:r w:rsidR="00C35F5C">
        <w:rPr>
          <w:rFonts w:ascii="AvantGarde Bk BT" w:hAnsi="AvantGarde Bk BT" w:cs="Arial"/>
          <w:sz w:val="24"/>
          <w:szCs w:val="24"/>
        </w:rPr>
        <w:t xml:space="preserve"> de la Ley de la materias, en la que deberá exponer, de forma fundada y motivada, las razones por las cuales en el caso particular no ejerció </w:t>
      </w:r>
      <w:r w:rsidR="000F30AA">
        <w:rPr>
          <w:rFonts w:ascii="AvantGarde Bk BT" w:hAnsi="AvantGarde Bk BT" w:cs="Arial"/>
          <w:sz w:val="24"/>
          <w:szCs w:val="24"/>
        </w:rPr>
        <w:t>su facultad, competencia o función de otorgar la Licencia de operación solicitada por el hoy recurrente:</w:t>
      </w:r>
    </w:p>
    <w:p w:rsidR="00BD0FBA" w:rsidRDefault="00BD0FBA" w:rsidP="00C35F5C">
      <w:pPr>
        <w:pStyle w:val="corte4fondo"/>
        <w:tabs>
          <w:tab w:val="left" w:pos="567"/>
        </w:tabs>
        <w:ind w:firstLine="0"/>
        <w:rPr>
          <w:rFonts w:ascii="AvantGarde Bk BT" w:hAnsi="AvantGarde Bk BT" w:cs="Arial"/>
          <w:sz w:val="24"/>
          <w:szCs w:val="24"/>
        </w:rPr>
      </w:pPr>
    </w:p>
    <w:p w:rsidR="000F30AA" w:rsidRPr="000F30AA" w:rsidRDefault="000F30AA" w:rsidP="000F30AA">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0F30AA">
        <w:rPr>
          <w:rFonts w:ascii="AvantGarde Bk BT" w:hAnsi="AvantGarde Bk BT" w:cs="Arial"/>
          <w:b/>
          <w:i/>
          <w:sz w:val="22"/>
          <w:szCs w:val="22"/>
        </w:rPr>
        <w:t>ARTÍCULO 160.</w:t>
      </w:r>
      <w:r w:rsidRPr="000F30AA">
        <w:rPr>
          <w:rFonts w:ascii="AvantGarde Bk BT" w:hAnsi="AvantGarde Bk BT" w:cs="Arial"/>
          <w:i/>
          <w:sz w:val="22"/>
          <w:szCs w:val="22"/>
        </w:rPr>
        <w:t xml:space="preserve"> Cuando la información no se encuentre en los archivos del sujeto obligado, el Comité de Transparencia:</w:t>
      </w:r>
    </w:p>
    <w:p w:rsidR="000F30AA" w:rsidRPr="000F30AA" w:rsidRDefault="000F30AA" w:rsidP="000F30AA">
      <w:pPr>
        <w:pStyle w:val="corte4fondo"/>
        <w:tabs>
          <w:tab w:val="left" w:pos="567"/>
        </w:tabs>
        <w:ind w:left="680" w:firstLine="0"/>
        <w:rPr>
          <w:rFonts w:ascii="AvantGarde Bk BT" w:hAnsi="AvantGarde Bk BT" w:cs="Arial"/>
          <w:i/>
          <w:sz w:val="22"/>
          <w:szCs w:val="22"/>
        </w:rPr>
      </w:pPr>
    </w:p>
    <w:p w:rsidR="000F30AA" w:rsidRPr="000F30AA" w:rsidRDefault="000F30AA" w:rsidP="000F30AA">
      <w:pPr>
        <w:pStyle w:val="corte4fondo"/>
        <w:tabs>
          <w:tab w:val="left" w:pos="567"/>
        </w:tabs>
        <w:ind w:left="680" w:firstLine="0"/>
        <w:rPr>
          <w:rFonts w:ascii="AvantGarde Bk BT" w:hAnsi="AvantGarde Bk BT" w:cs="Arial"/>
          <w:i/>
          <w:sz w:val="22"/>
          <w:szCs w:val="22"/>
        </w:rPr>
      </w:pPr>
      <w:r w:rsidRPr="000F30AA">
        <w:rPr>
          <w:rFonts w:ascii="AvantGarde Bk BT" w:hAnsi="AvantGarde Bk BT" w:cs="Arial"/>
          <w:b/>
          <w:i/>
          <w:sz w:val="22"/>
          <w:szCs w:val="22"/>
        </w:rPr>
        <w:t>I.</w:t>
      </w:r>
      <w:r w:rsidRPr="000F30AA">
        <w:rPr>
          <w:rFonts w:ascii="AvantGarde Bk BT" w:hAnsi="AvantGarde Bk BT" w:cs="Arial"/>
          <w:i/>
          <w:sz w:val="22"/>
          <w:szCs w:val="22"/>
        </w:rPr>
        <w:t xml:space="preserve"> Analizará el caso y tomará las medidas necesarias para localizar la información;</w:t>
      </w:r>
    </w:p>
    <w:p w:rsidR="000F30AA" w:rsidRPr="000F30AA" w:rsidRDefault="000F30AA" w:rsidP="000F30AA">
      <w:pPr>
        <w:pStyle w:val="corte4fondo"/>
        <w:tabs>
          <w:tab w:val="left" w:pos="567"/>
        </w:tabs>
        <w:ind w:left="680" w:firstLine="0"/>
        <w:rPr>
          <w:rFonts w:ascii="AvantGarde Bk BT" w:hAnsi="AvantGarde Bk BT" w:cs="Arial"/>
          <w:i/>
          <w:sz w:val="22"/>
          <w:szCs w:val="22"/>
        </w:rPr>
      </w:pPr>
    </w:p>
    <w:p w:rsidR="000F30AA" w:rsidRPr="000F30AA" w:rsidRDefault="000F30AA" w:rsidP="000F30AA">
      <w:pPr>
        <w:pStyle w:val="corte4fondo"/>
        <w:tabs>
          <w:tab w:val="left" w:pos="567"/>
        </w:tabs>
        <w:ind w:left="680" w:firstLine="0"/>
        <w:rPr>
          <w:rFonts w:ascii="AvantGarde Bk BT" w:hAnsi="AvantGarde Bk BT" w:cs="Arial"/>
          <w:i/>
          <w:sz w:val="22"/>
          <w:szCs w:val="22"/>
        </w:rPr>
      </w:pPr>
      <w:r w:rsidRPr="000F30AA">
        <w:rPr>
          <w:rFonts w:ascii="AvantGarde Bk BT" w:hAnsi="AvantGarde Bk BT" w:cs="Arial"/>
          <w:b/>
          <w:i/>
          <w:sz w:val="22"/>
          <w:szCs w:val="22"/>
        </w:rPr>
        <w:t>II.</w:t>
      </w:r>
      <w:r w:rsidRPr="000F30AA">
        <w:rPr>
          <w:rFonts w:ascii="AvantGarde Bk BT" w:hAnsi="AvantGarde Bk BT" w:cs="Arial"/>
          <w:i/>
          <w:sz w:val="22"/>
          <w:szCs w:val="22"/>
        </w:rPr>
        <w:t xml:space="preserve"> Expedirá una resolución que confirme la inexistencia del Documento;</w:t>
      </w:r>
    </w:p>
    <w:p w:rsidR="000F30AA" w:rsidRPr="000F30AA" w:rsidRDefault="000F30AA" w:rsidP="000F30AA">
      <w:pPr>
        <w:pStyle w:val="corte4fondo"/>
        <w:tabs>
          <w:tab w:val="left" w:pos="567"/>
        </w:tabs>
        <w:ind w:left="680" w:firstLine="0"/>
        <w:rPr>
          <w:rFonts w:ascii="AvantGarde Bk BT" w:hAnsi="AvantGarde Bk BT" w:cs="Arial"/>
          <w:i/>
          <w:sz w:val="22"/>
          <w:szCs w:val="22"/>
        </w:rPr>
      </w:pPr>
    </w:p>
    <w:p w:rsidR="000F30AA" w:rsidRDefault="000F30AA" w:rsidP="000F30AA">
      <w:pPr>
        <w:pStyle w:val="corte4fondo"/>
        <w:tabs>
          <w:tab w:val="left" w:pos="567"/>
        </w:tabs>
        <w:ind w:left="680" w:firstLine="0"/>
        <w:rPr>
          <w:rFonts w:ascii="AvantGarde Bk BT" w:hAnsi="AvantGarde Bk BT" w:cs="Arial"/>
          <w:sz w:val="24"/>
          <w:szCs w:val="24"/>
        </w:rPr>
      </w:pPr>
      <w:r w:rsidRPr="000F30AA">
        <w:rPr>
          <w:rFonts w:ascii="AvantGarde Bk BT" w:hAnsi="AvantGarde Bk BT" w:cs="Arial"/>
          <w:b/>
          <w:i/>
          <w:sz w:val="22"/>
          <w:szCs w:val="22"/>
        </w:rPr>
        <w:t>III.</w:t>
      </w:r>
      <w:r w:rsidRPr="000F30AA">
        <w:rPr>
          <w:rFonts w:ascii="AvantGarde Bk BT" w:hAnsi="AvantGarde Bk BT" w:cs="Arial"/>
          <w:i/>
          <w:sz w:val="22"/>
          <w:szCs w:val="22"/>
        </w:rPr>
        <w:t xml:space="preserve"> Ordenará, siempre que sea materialmente posible, que se genere o se reponga la información en caso de que ésta tuviera que existir en la medida que deriva del ejercicio de sus facultades, competencias o funciones, o que </w:t>
      </w:r>
      <w:r w:rsidRPr="000F30AA">
        <w:rPr>
          <w:rFonts w:ascii="AvantGarde Bk BT" w:hAnsi="AvantGarde Bk BT" w:cs="Arial"/>
          <w:i/>
          <w:sz w:val="22"/>
          <w:szCs w:val="22"/>
          <w:u w:val="single"/>
        </w:rPr>
        <w:t>previa acreditación de la imposibilidad de su generación, exponga de forma fundada y motivada, las razones por las cuales en el caso particular no ejerció dichas facultades, competencias o funciones, lo cual notificará al solicitante a través de la Unidad de Transparencia</w:t>
      </w:r>
      <w:r w:rsidRPr="000F30AA">
        <w:rPr>
          <w:rFonts w:ascii="AvantGarde Bk BT" w:hAnsi="AvantGarde Bk BT" w:cs="Arial"/>
          <w:i/>
          <w:sz w:val="22"/>
          <w:szCs w:val="22"/>
        </w:rPr>
        <w:t>…</w:t>
      </w:r>
      <w:r>
        <w:rPr>
          <w:rFonts w:ascii="AvantGarde Bk BT" w:hAnsi="AvantGarde Bk BT" w:cs="Arial"/>
          <w:sz w:val="24"/>
          <w:szCs w:val="24"/>
        </w:rPr>
        <w:t>”</w:t>
      </w:r>
    </w:p>
    <w:p w:rsidR="000F30AA" w:rsidRDefault="000F30AA" w:rsidP="00C35F5C">
      <w:pPr>
        <w:pStyle w:val="corte4fondo"/>
        <w:tabs>
          <w:tab w:val="left" w:pos="567"/>
        </w:tabs>
        <w:ind w:firstLine="0"/>
        <w:rPr>
          <w:rFonts w:ascii="AvantGarde Bk BT" w:hAnsi="AvantGarde Bk BT" w:cs="Arial"/>
          <w:sz w:val="24"/>
          <w:szCs w:val="24"/>
        </w:rPr>
      </w:pPr>
    </w:p>
    <w:p w:rsidR="00270907" w:rsidRPr="007C5605" w:rsidRDefault="007265FB" w:rsidP="00270907">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6.4</w:t>
      </w:r>
      <w:r w:rsidR="00270907" w:rsidRPr="007C5605">
        <w:rPr>
          <w:rFonts w:ascii="AvantGarde Bk BT" w:hAnsi="AvantGarde Bk BT" w:cs="Arial"/>
          <w:b/>
          <w:color w:val="000000" w:themeColor="text1"/>
          <w:sz w:val="24"/>
          <w:szCs w:val="24"/>
        </w:rPr>
        <w:t>. Modalidad de la información.</w:t>
      </w:r>
    </w:p>
    <w:p w:rsidR="00270907" w:rsidRPr="007C5605" w:rsidRDefault="00270907" w:rsidP="00270907">
      <w:pPr>
        <w:pStyle w:val="corte4fondo"/>
        <w:tabs>
          <w:tab w:val="left" w:pos="567"/>
        </w:tabs>
        <w:rPr>
          <w:rFonts w:ascii="AvantGarde Bk BT" w:hAnsi="AvantGarde Bk BT" w:cs="Arial"/>
          <w:b/>
          <w:color w:val="000000" w:themeColor="text1"/>
          <w:sz w:val="24"/>
          <w:szCs w:val="24"/>
        </w:rPr>
      </w:pPr>
    </w:p>
    <w:p w:rsidR="00DD1B2D" w:rsidRPr="00506DD4" w:rsidRDefault="00270907" w:rsidP="00506DD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sidR="00506DD4">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506DD4">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lastRenderedPageBreak/>
        <w:t>6</w:t>
      </w:r>
      <w:r w:rsidR="00422CD1" w:rsidRPr="00E41B4A">
        <w:rPr>
          <w:rFonts w:ascii="AvantGarde Bk BT" w:hAnsi="AvantGarde Bk BT" w:cs="Arial"/>
          <w:b/>
          <w:sz w:val="24"/>
          <w:szCs w:val="24"/>
        </w:rPr>
        <w:t>.</w:t>
      </w:r>
      <w:r w:rsidR="007265FB">
        <w:rPr>
          <w:rFonts w:ascii="AvantGarde Bk BT" w:hAnsi="AvantGarde Bk BT" w:cs="Arial"/>
          <w:b/>
          <w:sz w:val="24"/>
          <w:szCs w:val="24"/>
        </w:rPr>
        <w:t>5</w:t>
      </w:r>
      <w:r w:rsidR="00422CD1" w:rsidRPr="00E41B4A">
        <w:rPr>
          <w:rFonts w:ascii="AvantGarde Bk BT" w:hAnsi="AvantGarde Bk BT" w:cs="Arial"/>
          <w:b/>
          <w:sz w:val="24"/>
          <w:szCs w:val="24"/>
        </w:rPr>
        <w:t xml:space="preserve">. </w:t>
      </w:r>
      <w:r w:rsidR="00EC6912">
        <w:rPr>
          <w:rFonts w:ascii="AvantGarde Bk BT" w:hAnsi="AvantGarde Bk BT" w:cs="Arial"/>
          <w:b/>
          <w:sz w:val="24"/>
          <w:szCs w:val="24"/>
        </w:rPr>
        <w:t xml:space="preserve">Sentido </w:t>
      </w:r>
      <w:r w:rsidR="006A65C4">
        <w:rPr>
          <w:rFonts w:ascii="AvantGarde Bk BT" w:hAnsi="AvantGarde Bk BT" w:cs="Arial"/>
          <w:b/>
          <w:sz w:val="24"/>
          <w:szCs w:val="24"/>
        </w:rPr>
        <w:t xml:space="preserve">y efectos </w:t>
      </w:r>
      <w:r w:rsidR="00422CD1" w:rsidRPr="00E41B4A">
        <w:rPr>
          <w:rFonts w:ascii="AvantGarde Bk BT" w:hAnsi="AvantGarde Bk BT" w:cs="Arial"/>
          <w:b/>
          <w:sz w:val="24"/>
          <w:szCs w:val="24"/>
        </w:rPr>
        <w:t>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0D2E07" w:rsidRDefault="00894E12" w:rsidP="00665FA0">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5060D2">
        <w:rPr>
          <w:rFonts w:ascii="AvantGarde Bk BT" w:hAnsi="AvantGarde Bk BT" w:cs="Arial"/>
          <w:sz w:val="24"/>
          <w:szCs w:val="24"/>
        </w:rPr>
        <w:t>175, fracción II</w:t>
      </w:r>
      <w:r w:rsidR="00270907">
        <w:rPr>
          <w:rFonts w:ascii="AvantGarde Bk BT" w:hAnsi="AvantGarde Bk BT" w:cs="Arial"/>
          <w:sz w:val="24"/>
          <w:szCs w:val="24"/>
        </w:rPr>
        <w:t>I</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270907">
        <w:rPr>
          <w:rFonts w:ascii="AvantGarde Bk BT" w:hAnsi="AvantGarde Bk BT" w:cs="Arial"/>
          <w:b/>
          <w:sz w:val="24"/>
          <w:szCs w:val="24"/>
        </w:rPr>
        <w:t>MODIFICA</w:t>
      </w:r>
      <w:r w:rsidRPr="00E41B4A">
        <w:rPr>
          <w:rFonts w:ascii="AvantGarde Bk BT" w:hAnsi="AvantGarde Bk BT" w:cs="Arial"/>
          <w:sz w:val="24"/>
          <w:szCs w:val="24"/>
        </w:rPr>
        <w:t xml:space="preserve"> </w:t>
      </w:r>
      <w:r w:rsidR="001F2CC5">
        <w:rPr>
          <w:rFonts w:ascii="AvantGarde Bk BT" w:hAnsi="AvantGarde Bk BT" w:cs="Arial"/>
          <w:sz w:val="24"/>
          <w:szCs w:val="24"/>
        </w:rPr>
        <w:t xml:space="preserve">la respuesta </w:t>
      </w:r>
      <w:r w:rsidR="008A28F5">
        <w:rPr>
          <w:rFonts w:ascii="AvantGarde Bk BT" w:hAnsi="AvantGarde Bk BT" w:cs="Arial"/>
          <w:sz w:val="24"/>
          <w:szCs w:val="24"/>
        </w:rPr>
        <w:t>otorgada por el sujeto obligado y lo conmina para que:</w:t>
      </w:r>
    </w:p>
    <w:p w:rsidR="008A28F5" w:rsidRDefault="008A28F5" w:rsidP="00665FA0">
      <w:pPr>
        <w:pStyle w:val="corte4fondo"/>
        <w:tabs>
          <w:tab w:val="left" w:pos="567"/>
        </w:tabs>
        <w:rPr>
          <w:rFonts w:ascii="AvantGarde Bk BT" w:hAnsi="AvantGarde Bk BT" w:cs="Arial"/>
          <w:sz w:val="24"/>
          <w:szCs w:val="24"/>
        </w:rPr>
      </w:pPr>
    </w:p>
    <w:p w:rsidR="008A28F5" w:rsidRDefault="007265FB" w:rsidP="00554BE8">
      <w:pPr>
        <w:pStyle w:val="corte4fondo"/>
        <w:tabs>
          <w:tab w:val="left" w:pos="567"/>
        </w:tabs>
        <w:ind w:left="680" w:firstLine="0"/>
        <w:rPr>
          <w:rFonts w:ascii="AvantGarde Bk BT" w:hAnsi="AvantGarde Bk BT" w:cs="Arial"/>
          <w:sz w:val="24"/>
          <w:szCs w:val="24"/>
        </w:rPr>
      </w:pPr>
      <w:r>
        <w:rPr>
          <w:rFonts w:ascii="AvantGarde Bk BT" w:hAnsi="AvantGarde Bk BT" w:cs="Arial"/>
          <w:b/>
          <w:sz w:val="24"/>
          <w:szCs w:val="24"/>
        </w:rPr>
        <w:t>6.5</w:t>
      </w:r>
      <w:r w:rsidR="008A28F5">
        <w:rPr>
          <w:rFonts w:ascii="AvantGarde Bk BT" w:hAnsi="AvantGarde Bk BT" w:cs="Arial"/>
          <w:b/>
          <w:sz w:val="24"/>
          <w:szCs w:val="24"/>
        </w:rPr>
        <w:t>.</w:t>
      </w:r>
      <w:r w:rsidR="008A28F5" w:rsidRPr="0014567F">
        <w:rPr>
          <w:rFonts w:ascii="AvantGarde Bk BT" w:hAnsi="AvantGarde Bk BT" w:cs="Arial"/>
          <w:b/>
          <w:sz w:val="24"/>
          <w:szCs w:val="24"/>
        </w:rPr>
        <w:t>1.</w:t>
      </w:r>
      <w:r w:rsidR="008A28F5">
        <w:rPr>
          <w:rFonts w:ascii="AvantGarde Bk BT" w:hAnsi="AvantGarde Bk BT" w:cs="Arial"/>
          <w:sz w:val="24"/>
          <w:szCs w:val="24"/>
        </w:rPr>
        <w:t xml:space="preserve"> </w:t>
      </w:r>
      <w:r w:rsidR="00554BE8">
        <w:rPr>
          <w:rFonts w:ascii="AvantGarde Bk BT" w:hAnsi="AvantGarde Bk BT" w:cs="Arial"/>
          <w:sz w:val="24"/>
          <w:szCs w:val="24"/>
        </w:rPr>
        <w:t>A través de su Comité de Transparencia, declare formalmente la inexistencia del documento consistente en “</w:t>
      </w:r>
      <w:r w:rsidR="00554BE8" w:rsidRPr="00554BE8">
        <w:rPr>
          <w:rFonts w:ascii="AvantGarde Bk BT" w:hAnsi="AvantGarde Bk BT" w:cs="Arial"/>
          <w:i/>
          <w:sz w:val="22"/>
          <w:szCs w:val="22"/>
        </w:rPr>
        <w:t>Copia simple de la Licencia, permiso, o Documento legal, que esa Dirección haya concedido al Responsable de este Puesto Taquero, para que pueda operar el Responsable con tanta libertad</w:t>
      </w:r>
      <w:r w:rsidR="00554BE8">
        <w:rPr>
          <w:rFonts w:ascii="AvantGarde Bk BT" w:hAnsi="AvantGarde Bk BT" w:cs="Arial"/>
          <w:sz w:val="24"/>
          <w:szCs w:val="24"/>
        </w:rPr>
        <w:t>”.</w:t>
      </w:r>
    </w:p>
    <w:p w:rsidR="008A28F5" w:rsidRDefault="008A28F5" w:rsidP="007265FB">
      <w:pPr>
        <w:pStyle w:val="corte4fondo"/>
        <w:tabs>
          <w:tab w:val="left" w:pos="567"/>
        </w:tabs>
        <w:ind w:firstLine="0"/>
        <w:rPr>
          <w:rFonts w:ascii="AvantGarde Bk BT" w:hAnsi="AvantGarde Bk BT" w:cs="Arial"/>
          <w:sz w:val="24"/>
          <w:szCs w:val="24"/>
        </w:rPr>
      </w:pPr>
    </w:p>
    <w:p w:rsidR="008A28F5" w:rsidRPr="00831D47" w:rsidRDefault="007265FB" w:rsidP="008A28F5">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6.6</w:t>
      </w:r>
      <w:r w:rsidR="008A28F5"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8A28F5" w:rsidRPr="00831D47" w:rsidRDefault="008A28F5" w:rsidP="008A28F5">
      <w:pPr>
        <w:pStyle w:val="corte4fondo"/>
        <w:tabs>
          <w:tab w:val="left" w:pos="567"/>
        </w:tabs>
        <w:rPr>
          <w:rFonts w:ascii="AvantGarde Bk BT" w:hAnsi="AvantGarde Bk BT" w:cs="Arial"/>
          <w:b/>
          <w:color w:val="000000" w:themeColor="text1"/>
          <w:sz w:val="24"/>
          <w:szCs w:val="24"/>
        </w:rPr>
      </w:pPr>
    </w:p>
    <w:p w:rsidR="008A28F5" w:rsidRDefault="008A28F5" w:rsidP="008A28F5">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EB188E">
        <w:rPr>
          <w:rFonts w:ascii="AvantGarde Bk BT" w:hAnsi="AvantGarde Bk BT" w:cs="Arial"/>
          <w:color w:val="000000" w:themeColor="text1"/>
          <w:sz w:val="24"/>
          <w:szCs w:val="24"/>
          <w:u w:val="single"/>
        </w:rPr>
        <w:t>el plazo de 10 diez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8A28F5" w:rsidRDefault="008A28F5" w:rsidP="008A28F5">
      <w:pPr>
        <w:pStyle w:val="corte4fondo"/>
        <w:tabs>
          <w:tab w:val="left" w:pos="567"/>
        </w:tabs>
        <w:rPr>
          <w:rFonts w:ascii="AvantGarde Bk BT" w:hAnsi="AvantGarde Bk BT" w:cs="Arial"/>
          <w:color w:val="000000" w:themeColor="text1"/>
          <w:sz w:val="24"/>
          <w:szCs w:val="24"/>
        </w:rPr>
      </w:pPr>
    </w:p>
    <w:p w:rsidR="008A28F5" w:rsidRPr="00831D47" w:rsidRDefault="008A28F5" w:rsidP="008A28F5">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7265FB">
        <w:rPr>
          <w:rFonts w:ascii="AvantGarde Bk BT" w:hAnsi="AvantGarde Bk BT" w:cs="Arial"/>
          <w:b/>
          <w:color w:val="000000" w:themeColor="text1"/>
          <w:sz w:val="24"/>
          <w:szCs w:val="24"/>
        </w:rPr>
        <w:t>7</w:t>
      </w:r>
      <w:r w:rsidRPr="00831D47">
        <w:rPr>
          <w:rFonts w:ascii="AvantGarde Bk BT" w:hAnsi="AvantGarde Bk BT" w:cs="Arial"/>
          <w:b/>
          <w:color w:val="000000" w:themeColor="text1"/>
          <w:sz w:val="24"/>
          <w:szCs w:val="24"/>
        </w:rPr>
        <w:t>. Medida de apremio en caso de incumplimiento a la resolución.</w:t>
      </w:r>
    </w:p>
    <w:p w:rsidR="008A28F5" w:rsidRPr="004C15C0" w:rsidRDefault="008A28F5" w:rsidP="008A28F5">
      <w:pPr>
        <w:pStyle w:val="corte4fondo"/>
        <w:tabs>
          <w:tab w:val="left" w:pos="567"/>
        </w:tabs>
        <w:rPr>
          <w:rFonts w:ascii="AvantGarde Bk BT" w:hAnsi="AvantGarde Bk BT" w:cs="Arial"/>
          <w:b/>
          <w:color w:val="000000" w:themeColor="text1"/>
          <w:sz w:val="24"/>
          <w:szCs w:val="24"/>
        </w:rPr>
      </w:pPr>
    </w:p>
    <w:p w:rsidR="008A28F5" w:rsidRDefault="008A28F5" w:rsidP="008A28F5">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w:t>
      </w:r>
      <w:r>
        <w:rPr>
          <w:rFonts w:ascii="AvantGarde Bk BT" w:hAnsi="AvantGarde Bk BT" w:cs="Arial"/>
          <w:color w:val="000000" w:themeColor="text1"/>
          <w:sz w:val="24"/>
          <w:szCs w:val="24"/>
        </w:rPr>
        <w:lastRenderedPageBreak/>
        <w:t xml:space="preserve">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117EAA" w:rsidRDefault="00117EAA" w:rsidP="008A28F5">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5060D2">
        <w:rPr>
          <w:rFonts w:ascii="AvantGarde Bk BT" w:hAnsi="AvantGarde Bk BT" w:cs="Arial"/>
          <w:sz w:val="24"/>
          <w:szCs w:val="24"/>
        </w:rPr>
        <w:t>175, fracción II</w:t>
      </w:r>
      <w:r w:rsidR="008A28F5">
        <w:rPr>
          <w:rFonts w:ascii="AvantGarde Bk BT" w:hAnsi="AvantGarde Bk BT" w:cs="Arial"/>
          <w:sz w:val="24"/>
          <w:szCs w:val="24"/>
        </w:rPr>
        <w:t>I</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8A28F5">
        <w:rPr>
          <w:rFonts w:ascii="AvantGarde Bk BT" w:hAnsi="AvantGarde Bk BT" w:cs="Arial"/>
          <w:b/>
          <w:sz w:val="24"/>
          <w:szCs w:val="24"/>
        </w:rPr>
        <w:t>MODIFICA</w:t>
      </w:r>
      <w:r w:rsidR="001F2CC5">
        <w:rPr>
          <w:rFonts w:ascii="AvantGarde Bk BT" w:hAnsi="AvantGarde Bk BT" w:cs="Arial"/>
          <w:b/>
          <w:sz w:val="24"/>
          <w:szCs w:val="24"/>
        </w:rPr>
        <w:t xml:space="preserve"> </w:t>
      </w:r>
      <w:r w:rsidR="001F2CC5" w:rsidRPr="001F2CC5">
        <w:rPr>
          <w:rFonts w:ascii="AvantGarde Bk BT" w:hAnsi="AvantGarde Bk BT" w:cs="Arial"/>
          <w:sz w:val="24"/>
          <w:szCs w:val="24"/>
        </w:rPr>
        <w:t>la respuesta otorgada por el ente obligado</w:t>
      </w:r>
      <w:r w:rsidR="00303BFF" w:rsidRPr="001F2CC5">
        <w:rPr>
          <w:rFonts w:ascii="AvantGarde Bk BT" w:hAnsi="AvantGarde Bk BT" w:cs="Arial"/>
          <w:sz w:val="24"/>
          <w:szCs w:val="24"/>
        </w:rPr>
        <w:t>,</w:t>
      </w:r>
      <w:r w:rsidR="00303BFF" w:rsidRPr="00E41B4A">
        <w:rPr>
          <w:rFonts w:ascii="AvantGarde Bk BT" w:hAnsi="AvantGarde Bk BT" w:cs="Arial"/>
          <w:sz w:val="24"/>
          <w:szCs w:val="24"/>
        </w:rPr>
        <w:t xml:space="preserve">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52460F" w:rsidRPr="00E41B4A" w:rsidRDefault="005F696D" w:rsidP="007B408F">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EB188E">
        <w:rPr>
          <w:rFonts w:ascii="AvantGarde Bk BT" w:hAnsi="AvantGarde Bk BT"/>
          <w:sz w:val="24"/>
          <w:szCs w:val="24"/>
        </w:rPr>
        <w:t>O</w:t>
      </w:r>
      <w:bookmarkStart w:id="1" w:name="_GoBack"/>
      <w:bookmarkEnd w:id="1"/>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7B408F">
        <w:rPr>
          <w:rFonts w:ascii="AvantGarde Bk BT" w:hAnsi="AvantGarde Bk BT"/>
          <w:sz w:val="24"/>
          <w:szCs w:val="24"/>
        </w:rPr>
        <w:t>07 siete de noviembre</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1933E0">
        <w:rPr>
          <w:rFonts w:ascii="AvantGarde Bk BT" w:hAnsi="AvantGarde Bk BT" w:cs="Arial"/>
          <w:sz w:val="24"/>
          <w:szCs w:val="24"/>
        </w:rPr>
        <w:t>Lic. Paulina Sánchez Pérez del Pozo</w:t>
      </w:r>
      <w:r w:rsidR="00CA1703" w:rsidRPr="00E41B4A">
        <w:rPr>
          <w:rFonts w:ascii="AvantGarde Bk BT" w:hAnsi="AvantGarde Bk BT" w:cs="Arial"/>
          <w:sz w:val="24"/>
          <w:szCs w:val="24"/>
        </w:rPr>
        <w:t xml:space="preserve">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w:t>
      </w:r>
      <w:r w:rsidR="002353AF">
        <w:rPr>
          <w:rFonts w:ascii="AvantGarde Bk BT" w:hAnsi="AvantGarde Bk BT" w:cs="Arial"/>
          <w:b/>
          <w:lang w:val="es-MX"/>
        </w:rPr>
        <w:t>. ALEJANDRO LAFUENTE TORRES.</w:t>
      </w:r>
      <w:r w:rsidR="002353AF">
        <w:rPr>
          <w:rFonts w:ascii="AvantGarde Bk BT" w:hAnsi="AvantGarde Bk BT" w:cs="Arial"/>
          <w:b/>
          <w:lang w:val="es-MX"/>
        </w:rPr>
        <w:tab/>
        <w:t xml:space="preserve">  </w:t>
      </w:r>
      <w:r w:rsidR="00D07ABE" w:rsidRPr="00E41B4A">
        <w:rPr>
          <w:rFonts w:ascii="AvantGarde Bk BT" w:hAnsi="AvantGarde Bk BT" w:cs="Arial"/>
          <w:b/>
          <w:lang w:val="es-MX"/>
        </w:rPr>
        <w:t xml:space="preserve">  </w:t>
      </w:r>
      <w:r w:rsidR="002353AF">
        <w:rPr>
          <w:rFonts w:ascii="AvantGarde Bk BT" w:hAnsi="AvantGarde Bk BT" w:cs="Arial"/>
          <w:b/>
          <w:lang w:val="es-MX"/>
        </w:rPr>
        <w:t>LIC. PAULINA S</w:t>
      </w:r>
      <w:r w:rsidR="00AD5944">
        <w:rPr>
          <w:rFonts w:ascii="AvantGarde Bk BT" w:hAnsi="AvantGarde Bk BT" w:cs="Arial"/>
          <w:b/>
          <w:lang w:val="es-MX"/>
        </w:rPr>
        <w:t>Á</w:t>
      </w:r>
      <w:r w:rsidR="002353AF">
        <w:rPr>
          <w:rFonts w:ascii="AvantGarde Bk BT" w:hAnsi="AvantGarde Bk BT" w:cs="Arial"/>
          <w:b/>
          <w:lang w:val="es-MX"/>
        </w:rPr>
        <w:t>NCHEZ PÉREZ DEL POZO</w:t>
      </w:r>
      <w:r w:rsidR="00D07ABE" w:rsidRPr="00E41B4A">
        <w:rPr>
          <w:rFonts w:ascii="AvantGarde Bk BT" w:hAnsi="AvantGarde Bk BT" w:cs="Arial"/>
          <w:b/>
          <w:lang w:val="es-MX"/>
        </w:rPr>
        <w:t>.</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52460F">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LIC. ROSA MARÍA MOTILLA GARCÍA</w:t>
      </w:r>
      <w:r w:rsidR="0052460F">
        <w:rPr>
          <w:rFonts w:ascii="AvantGarde Bk BT" w:hAnsi="AvantGarde Bk BT" w:cs="Arial"/>
          <w:b/>
          <w:lang w:val="es-MX"/>
        </w:rPr>
        <w:t>.</w:t>
      </w:r>
    </w:p>
    <w:p w:rsidR="00D015A9" w:rsidRPr="00E41B4A" w:rsidRDefault="00D015A9" w:rsidP="003E72DB">
      <w:pPr>
        <w:pStyle w:val="NormalWeb"/>
        <w:jc w:val="center"/>
        <w:rPr>
          <w:rFonts w:ascii="AvantGarde Bk BT" w:hAnsi="AvantGarde Bk BT" w:cs="Arial"/>
          <w:sz w:val="16"/>
          <w:szCs w:val="16"/>
          <w:lang w:val="es-MX"/>
        </w:rPr>
      </w:pPr>
    </w:p>
    <w:p w:rsidR="000F1B5C" w:rsidRPr="005060D2" w:rsidRDefault="00995E2B" w:rsidP="005060D2">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28E8" w:rsidRDefault="00E628E8" w:rsidP="003864ED">
      <w:pPr>
        <w:spacing w:after="0" w:line="240" w:lineRule="auto"/>
      </w:pPr>
      <w:r>
        <w:separator/>
      </w:r>
    </w:p>
  </w:endnote>
  <w:endnote w:type="continuationSeparator" w:id="0">
    <w:p w:rsidR="00E628E8" w:rsidRDefault="00E628E8"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28E8" w:rsidRDefault="00E628E8" w:rsidP="003864ED">
      <w:pPr>
        <w:spacing w:after="0" w:line="240" w:lineRule="auto"/>
      </w:pPr>
      <w:r>
        <w:separator/>
      </w:r>
    </w:p>
  </w:footnote>
  <w:footnote w:type="continuationSeparator" w:id="0">
    <w:p w:rsidR="00E628E8" w:rsidRDefault="00E628E8"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1CA" w:rsidRDefault="002F61CA" w:rsidP="00EF5AAC">
    <w:pPr>
      <w:pStyle w:val="Encabezado"/>
      <w:tabs>
        <w:tab w:val="center" w:pos="4985"/>
        <w:tab w:val="left" w:pos="8665"/>
      </w:tabs>
    </w:pPr>
    <w:r>
      <w:tab/>
    </w:r>
    <w:r>
      <w:tab/>
    </w:r>
    <w:sdt>
      <w:sdtPr>
        <w:id w:val="813994477"/>
        <w:docPartObj>
          <w:docPartGallery w:val="Page Numbers (Top of Page)"/>
          <w:docPartUnique/>
        </w:docPartObj>
      </w:sdtPr>
      <w:sdtEndPr/>
      <w:sdtContent>
        <w:r>
          <w:fldChar w:fldCharType="begin"/>
        </w:r>
        <w:r>
          <w:instrText>PAGE   \* MERGEFORMAT</w:instrText>
        </w:r>
        <w:r>
          <w:fldChar w:fldCharType="separate"/>
        </w:r>
        <w:r w:rsidR="00EB188E" w:rsidRPr="00EB188E">
          <w:rPr>
            <w:noProof/>
            <w:lang w:val="es-ES"/>
          </w:rPr>
          <w:t>11</w:t>
        </w:r>
        <w:r>
          <w:fldChar w:fldCharType="end"/>
        </w:r>
      </w:sdtContent>
    </w:sdt>
    <w:r>
      <w:tab/>
    </w:r>
  </w:p>
  <w:p w:rsidR="002F61CA" w:rsidRDefault="002F61CA" w:rsidP="00F5628E">
    <w:pPr>
      <w:pStyle w:val="Encabezado"/>
      <w:jc w:val="right"/>
    </w:pPr>
    <w:r>
      <w:t>RECURSO DE REVISIÓN 661/2017-1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A02FD8"/>
    <w:multiLevelType w:val="hybridMultilevel"/>
    <w:tmpl w:val="CF4A05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7F1F39"/>
    <w:multiLevelType w:val="hybridMultilevel"/>
    <w:tmpl w:val="290AAE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61308E"/>
    <w:multiLevelType w:val="hybridMultilevel"/>
    <w:tmpl w:val="71E01FF6"/>
    <w:lvl w:ilvl="0" w:tplc="A114F57E">
      <w:start w:val="6"/>
      <w:numFmt w:val="bullet"/>
      <w:lvlText w:val="-"/>
      <w:lvlJc w:val="left"/>
      <w:pPr>
        <w:ind w:left="1069" w:hanging="360"/>
      </w:pPr>
      <w:rPr>
        <w:rFonts w:ascii="AvantGarde Bk BT" w:eastAsia="Times New Roman" w:hAnsi="AvantGarde Bk BT"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0"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88737F3"/>
    <w:multiLevelType w:val="hybridMultilevel"/>
    <w:tmpl w:val="9078D3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2EB169A9"/>
    <w:multiLevelType w:val="hybridMultilevel"/>
    <w:tmpl w:val="9CBC4F5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1D67D9D"/>
    <w:multiLevelType w:val="hybridMultilevel"/>
    <w:tmpl w:val="4396541C"/>
    <w:lvl w:ilvl="0" w:tplc="90A6AA50">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1"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4B62BFC"/>
    <w:multiLevelType w:val="hybridMultilevel"/>
    <w:tmpl w:val="396654C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3"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54ED5CCE"/>
    <w:multiLevelType w:val="hybridMultilevel"/>
    <w:tmpl w:val="E5C683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7"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0" w15:restartNumberingAfterBreak="0">
    <w:nsid w:val="68BE145D"/>
    <w:multiLevelType w:val="hybridMultilevel"/>
    <w:tmpl w:val="CD84F19A"/>
    <w:lvl w:ilvl="0" w:tplc="23C0C042">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1"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3"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7"/>
  </w:num>
  <w:num w:numId="2">
    <w:abstractNumId w:val="24"/>
  </w:num>
  <w:num w:numId="3">
    <w:abstractNumId w:val="5"/>
  </w:num>
  <w:num w:numId="4">
    <w:abstractNumId w:val="34"/>
  </w:num>
  <w:num w:numId="5">
    <w:abstractNumId w:val="27"/>
  </w:num>
  <w:num w:numId="6">
    <w:abstractNumId w:val="29"/>
  </w:num>
  <w:num w:numId="7">
    <w:abstractNumId w:val="32"/>
  </w:num>
  <w:num w:numId="8">
    <w:abstractNumId w:val="35"/>
  </w:num>
  <w:num w:numId="9">
    <w:abstractNumId w:val="9"/>
  </w:num>
  <w:num w:numId="10">
    <w:abstractNumId w:val="16"/>
  </w:num>
  <w:num w:numId="11">
    <w:abstractNumId w:val="13"/>
  </w:num>
  <w:num w:numId="12">
    <w:abstractNumId w:val="23"/>
  </w:num>
  <w:num w:numId="13">
    <w:abstractNumId w:val="10"/>
  </w:num>
  <w:num w:numId="14">
    <w:abstractNumId w:val="21"/>
  </w:num>
  <w:num w:numId="15">
    <w:abstractNumId w:val="4"/>
  </w:num>
  <w:num w:numId="16">
    <w:abstractNumId w:val="19"/>
  </w:num>
  <w:num w:numId="17">
    <w:abstractNumId w:val="0"/>
  </w:num>
  <w:num w:numId="18">
    <w:abstractNumId w:val="12"/>
  </w:num>
  <w:num w:numId="19">
    <w:abstractNumId w:val="8"/>
  </w:num>
  <w:num w:numId="20">
    <w:abstractNumId w:val="31"/>
  </w:num>
  <w:num w:numId="21">
    <w:abstractNumId w:val="3"/>
  </w:num>
  <w:num w:numId="22">
    <w:abstractNumId w:val="14"/>
  </w:num>
  <w:num w:numId="23">
    <w:abstractNumId w:val="33"/>
  </w:num>
  <w:num w:numId="24">
    <w:abstractNumId w:val="26"/>
  </w:num>
  <w:num w:numId="25">
    <w:abstractNumId w:val="6"/>
  </w:num>
  <w:num w:numId="26">
    <w:abstractNumId w:val="28"/>
  </w:num>
  <w:num w:numId="27">
    <w:abstractNumId w:val="18"/>
  </w:num>
  <w:num w:numId="28">
    <w:abstractNumId w:val="7"/>
  </w:num>
  <w:num w:numId="29">
    <w:abstractNumId w:val="2"/>
  </w:num>
  <w:num w:numId="30">
    <w:abstractNumId w:val="25"/>
  </w:num>
  <w:num w:numId="31">
    <w:abstractNumId w:val="11"/>
  </w:num>
  <w:num w:numId="32">
    <w:abstractNumId w:val="20"/>
  </w:num>
  <w:num w:numId="33">
    <w:abstractNumId w:val="22"/>
  </w:num>
  <w:num w:numId="34">
    <w:abstractNumId w:val="30"/>
  </w:num>
  <w:num w:numId="35">
    <w:abstractNumId w:val="1"/>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672"/>
    <w:rsid w:val="00003183"/>
    <w:rsid w:val="000038C0"/>
    <w:rsid w:val="00003911"/>
    <w:rsid w:val="0000561E"/>
    <w:rsid w:val="00011877"/>
    <w:rsid w:val="00012C4C"/>
    <w:rsid w:val="00014597"/>
    <w:rsid w:val="00014DBF"/>
    <w:rsid w:val="00015009"/>
    <w:rsid w:val="00015BAD"/>
    <w:rsid w:val="00021ACA"/>
    <w:rsid w:val="00021CD4"/>
    <w:rsid w:val="0002271A"/>
    <w:rsid w:val="00022EC9"/>
    <w:rsid w:val="00023DDC"/>
    <w:rsid w:val="000244D0"/>
    <w:rsid w:val="0003026A"/>
    <w:rsid w:val="00030489"/>
    <w:rsid w:val="00030828"/>
    <w:rsid w:val="000312C0"/>
    <w:rsid w:val="00031955"/>
    <w:rsid w:val="00031AAC"/>
    <w:rsid w:val="00034D33"/>
    <w:rsid w:val="0003579D"/>
    <w:rsid w:val="00036242"/>
    <w:rsid w:val="00036EEB"/>
    <w:rsid w:val="000373ED"/>
    <w:rsid w:val="00037BEF"/>
    <w:rsid w:val="0004274F"/>
    <w:rsid w:val="00043069"/>
    <w:rsid w:val="000442C8"/>
    <w:rsid w:val="00046E30"/>
    <w:rsid w:val="0005350F"/>
    <w:rsid w:val="00056CD0"/>
    <w:rsid w:val="00060AB4"/>
    <w:rsid w:val="00061F3E"/>
    <w:rsid w:val="000620C4"/>
    <w:rsid w:val="00063B02"/>
    <w:rsid w:val="000644B7"/>
    <w:rsid w:val="00064C42"/>
    <w:rsid w:val="0006595D"/>
    <w:rsid w:val="00066886"/>
    <w:rsid w:val="00067C30"/>
    <w:rsid w:val="0007175D"/>
    <w:rsid w:val="00071C60"/>
    <w:rsid w:val="000724E1"/>
    <w:rsid w:val="000728F5"/>
    <w:rsid w:val="00072A60"/>
    <w:rsid w:val="00074BB9"/>
    <w:rsid w:val="00075185"/>
    <w:rsid w:val="00076B14"/>
    <w:rsid w:val="00077465"/>
    <w:rsid w:val="00080866"/>
    <w:rsid w:val="00082C2F"/>
    <w:rsid w:val="0008404D"/>
    <w:rsid w:val="00084D2D"/>
    <w:rsid w:val="000868C7"/>
    <w:rsid w:val="00087AE8"/>
    <w:rsid w:val="00090DE2"/>
    <w:rsid w:val="00091003"/>
    <w:rsid w:val="00093656"/>
    <w:rsid w:val="00095A14"/>
    <w:rsid w:val="00095EF2"/>
    <w:rsid w:val="00096642"/>
    <w:rsid w:val="000A2AE6"/>
    <w:rsid w:val="000A2F3E"/>
    <w:rsid w:val="000A3C8B"/>
    <w:rsid w:val="000A561F"/>
    <w:rsid w:val="000A6758"/>
    <w:rsid w:val="000B5817"/>
    <w:rsid w:val="000B5996"/>
    <w:rsid w:val="000B5CF9"/>
    <w:rsid w:val="000C267C"/>
    <w:rsid w:val="000C5A0A"/>
    <w:rsid w:val="000C651F"/>
    <w:rsid w:val="000D01C8"/>
    <w:rsid w:val="000D055A"/>
    <w:rsid w:val="000D2AA4"/>
    <w:rsid w:val="000D2C35"/>
    <w:rsid w:val="000D2E07"/>
    <w:rsid w:val="000D3CDB"/>
    <w:rsid w:val="000D514A"/>
    <w:rsid w:val="000E0B71"/>
    <w:rsid w:val="000E3219"/>
    <w:rsid w:val="000E3A81"/>
    <w:rsid w:val="000E4472"/>
    <w:rsid w:val="000E6C86"/>
    <w:rsid w:val="000E7D7C"/>
    <w:rsid w:val="000F0609"/>
    <w:rsid w:val="000F0EAC"/>
    <w:rsid w:val="000F1B5C"/>
    <w:rsid w:val="000F30AA"/>
    <w:rsid w:val="000F4124"/>
    <w:rsid w:val="000F6E8F"/>
    <w:rsid w:val="00100D51"/>
    <w:rsid w:val="00101582"/>
    <w:rsid w:val="001018D9"/>
    <w:rsid w:val="00102D16"/>
    <w:rsid w:val="0010541E"/>
    <w:rsid w:val="0011115A"/>
    <w:rsid w:val="001116F8"/>
    <w:rsid w:val="00113BFB"/>
    <w:rsid w:val="00117EAA"/>
    <w:rsid w:val="00120662"/>
    <w:rsid w:val="001206BD"/>
    <w:rsid w:val="00120791"/>
    <w:rsid w:val="00121981"/>
    <w:rsid w:val="00122F31"/>
    <w:rsid w:val="00123424"/>
    <w:rsid w:val="00127740"/>
    <w:rsid w:val="00130B59"/>
    <w:rsid w:val="001319EF"/>
    <w:rsid w:val="00132F74"/>
    <w:rsid w:val="00133F96"/>
    <w:rsid w:val="00136A8A"/>
    <w:rsid w:val="00137C6E"/>
    <w:rsid w:val="00140362"/>
    <w:rsid w:val="00140890"/>
    <w:rsid w:val="00141B32"/>
    <w:rsid w:val="00141CFC"/>
    <w:rsid w:val="0014567F"/>
    <w:rsid w:val="001458BC"/>
    <w:rsid w:val="00152F21"/>
    <w:rsid w:val="00154820"/>
    <w:rsid w:val="00155B8C"/>
    <w:rsid w:val="00160C23"/>
    <w:rsid w:val="00161D63"/>
    <w:rsid w:val="001668D0"/>
    <w:rsid w:val="001705B7"/>
    <w:rsid w:val="00170DED"/>
    <w:rsid w:val="00171EFF"/>
    <w:rsid w:val="00175118"/>
    <w:rsid w:val="00177079"/>
    <w:rsid w:val="00183879"/>
    <w:rsid w:val="00184D50"/>
    <w:rsid w:val="00185611"/>
    <w:rsid w:val="00185843"/>
    <w:rsid w:val="001872DB"/>
    <w:rsid w:val="00190050"/>
    <w:rsid w:val="00190F4B"/>
    <w:rsid w:val="0019180E"/>
    <w:rsid w:val="001933E0"/>
    <w:rsid w:val="0019341D"/>
    <w:rsid w:val="00195F63"/>
    <w:rsid w:val="00196761"/>
    <w:rsid w:val="001A0DB6"/>
    <w:rsid w:val="001A26DE"/>
    <w:rsid w:val="001A4723"/>
    <w:rsid w:val="001A64D6"/>
    <w:rsid w:val="001A729E"/>
    <w:rsid w:val="001A7AFD"/>
    <w:rsid w:val="001B2464"/>
    <w:rsid w:val="001B293B"/>
    <w:rsid w:val="001B4497"/>
    <w:rsid w:val="001B5C48"/>
    <w:rsid w:val="001B6E15"/>
    <w:rsid w:val="001B71E6"/>
    <w:rsid w:val="001B7749"/>
    <w:rsid w:val="001C179A"/>
    <w:rsid w:val="001C1AAF"/>
    <w:rsid w:val="001C2892"/>
    <w:rsid w:val="001C29A9"/>
    <w:rsid w:val="001C4F1E"/>
    <w:rsid w:val="001C5477"/>
    <w:rsid w:val="001C7C27"/>
    <w:rsid w:val="001D076D"/>
    <w:rsid w:val="001D0997"/>
    <w:rsid w:val="001D24D3"/>
    <w:rsid w:val="001D2FDE"/>
    <w:rsid w:val="001D4F22"/>
    <w:rsid w:val="001D5BF5"/>
    <w:rsid w:val="001E06F9"/>
    <w:rsid w:val="001E0E77"/>
    <w:rsid w:val="001E2013"/>
    <w:rsid w:val="001E25D1"/>
    <w:rsid w:val="001E30A0"/>
    <w:rsid w:val="001E3416"/>
    <w:rsid w:val="001E5012"/>
    <w:rsid w:val="001E59F8"/>
    <w:rsid w:val="001F117B"/>
    <w:rsid w:val="001F27D7"/>
    <w:rsid w:val="001F2CC5"/>
    <w:rsid w:val="001F5274"/>
    <w:rsid w:val="001F53C5"/>
    <w:rsid w:val="001F5BAB"/>
    <w:rsid w:val="001F6D54"/>
    <w:rsid w:val="00200BA6"/>
    <w:rsid w:val="00203986"/>
    <w:rsid w:val="002054DA"/>
    <w:rsid w:val="002077E4"/>
    <w:rsid w:val="0021184A"/>
    <w:rsid w:val="00211B0A"/>
    <w:rsid w:val="00211C8A"/>
    <w:rsid w:val="00212BEE"/>
    <w:rsid w:val="00216F3B"/>
    <w:rsid w:val="00217A7B"/>
    <w:rsid w:val="00217EA4"/>
    <w:rsid w:val="0022093F"/>
    <w:rsid w:val="0022109A"/>
    <w:rsid w:val="002221A8"/>
    <w:rsid w:val="002223B4"/>
    <w:rsid w:val="00222B66"/>
    <w:rsid w:val="00225D20"/>
    <w:rsid w:val="00225E11"/>
    <w:rsid w:val="002265A5"/>
    <w:rsid w:val="00227098"/>
    <w:rsid w:val="00230034"/>
    <w:rsid w:val="002308C7"/>
    <w:rsid w:val="00233613"/>
    <w:rsid w:val="00233938"/>
    <w:rsid w:val="00235048"/>
    <w:rsid w:val="002350B9"/>
    <w:rsid w:val="002353AF"/>
    <w:rsid w:val="00235897"/>
    <w:rsid w:val="002358FB"/>
    <w:rsid w:val="002373EE"/>
    <w:rsid w:val="00237D8D"/>
    <w:rsid w:val="00240149"/>
    <w:rsid w:val="00240F49"/>
    <w:rsid w:val="00242BB8"/>
    <w:rsid w:val="002432B3"/>
    <w:rsid w:val="00243CCF"/>
    <w:rsid w:val="00244157"/>
    <w:rsid w:val="00245316"/>
    <w:rsid w:val="00246E72"/>
    <w:rsid w:val="002478BA"/>
    <w:rsid w:val="00247C1B"/>
    <w:rsid w:val="002507B9"/>
    <w:rsid w:val="002507BD"/>
    <w:rsid w:val="00251A9A"/>
    <w:rsid w:val="00252B5A"/>
    <w:rsid w:val="002541FB"/>
    <w:rsid w:val="00254DE2"/>
    <w:rsid w:val="002558A7"/>
    <w:rsid w:val="0025606D"/>
    <w:rsid w:val="002613C4"/>
    <w:rsid w:val="002617A4"/>
    <w:rsid w:val="002623DE"/>
    <w:rsid w:val="0026483E"/>
    <w:rsid w:val="002671A2"/>
    <w:rsid w:val="002703F0"/>
    <w:rsid w:val="00270730"/>
    <w:rsid w:val="00270907"/>
    <w:rsid w:val="002717F3"/>
    <w:rsid w:val="00271861"/>
    <w:rsid w:val="00273382"/>
    <w:rsid w:val="00273F9A"/>
    <w:rsid w:val="00274990"/>
    <w:rsid w:val="0027610D"/>
    <w:rsid w:val="00276496"/>
    <w:rsid w:val="002809D9"/>
    <w:rsid w:val="002818A8"/>
    <w:rsid w:val="00283B57"/>
    <w:rsid w:val="0028484D"/>
    <w:rsid w:val="0028485B"/>
    <w:rsid w:val="00284F08"/>
    <w:rsid w:val="002860FB"/>
    <w:rsid w:val="00286C5C"/>
    <w:rsid w:val="0028761E"/>
    <w:rsid w:val="00290472"/>
    <w:rsid w:val="00290593"/>
    <w:rsid w:val="00293A28"/>
    <w:rsid w:val="0029469E"/>
    <w:rsid w:val="0029483C"/>
    <w:rsid w:val="00295286"/>
    <w:rsid w:val="002968B3"/>
    <w:rsid w:val="00297AA7"/>
    <w:rsid w:val="002A1696"/>
    <w:rsid w:val="002B197F"/>
    <w:rsid w:val="002B26F6"/>
    <w:rsid w:val="002B28EF"/>
    <w:rsid w:val="002B5923"/>
    <w:rsid w:val="002B637A"/>
    <w:rsid w:val="002C1259"/>
    <w:rsid w:val="002C58FC"/>
    <w:rsid w:val="002C65EF"/>
    <w:rsid w:val="002D32AC"/>
    <w:rsid w:val="002D34F7"/>
    <w:rsid w:val="002D44FE"/>
    <w:rsid w:val="002D6893"/>
    <w:rsid w:val="002E1F75"/>
    <w:rsid w:val="002E3E6F"/>
    <w:rsid w:val="002E6987"/>
    <w:rsid w:val="002E7DC2"/>
    <w:rsid w:val="002F05DD"/>
    <w:rsid w:val="002F0788"/>
    <w:rsid w:val="002F1916"/>
    <w:rsid w:val="002F2514"/>
    <w:rsid w:val="002F2FE8"/>
    <w:rsid w:val="002F369E"/>
    <w:rsid w:val="002F38D0"/>
    <w:rsid w:val="002F61CA"/>
    <w:rsid w:val="003018DB"/>
    <w:rsid w:val="00301D8B"/>
    <w:rsid w:val="00302838"/>
    <w:rsid w:val="00303BDF"/>
    <w:rsid w:val="00303BFF"/>
    <w:rsid w:val="0030483F"/>
    <w:rsid w:val="00310E73"/>
    <w:rsid w:val="003113F3"/>
    <w:rsid w:val="00312F30"/>
    <w:rsid w:val="00315493"/>
    <w:rsid w:val="00315930"/>
    <w:rsid w:val="00316BBE"/>
    <w:rsid w:val="00320F10"/>
    <w:rsid w:val="00321CCA"/>
    <w:rsid w:val="00322574"/>
    <w:rsid w:val="00323E88"/>
    <w:rsid w:val="00324166"/>
    <w:rsid w:val="00325767"/>
    <w:rsid w:val="00327403"/>
    <w:rsid w:val="00350080"/>
    <w:rsid w:val="00356889"/>
    <w:rsid w:val="003573C5"/>
    <w:rsid w:val="00357EFE"/>
    <w:rsid w:val="00363C06"/>
    <w:rsid w:val="00366A33"/>
    <w:rsid w:val="003701B3"/>
    <w:rsid w:val="00370B40"/>
    <w:rsid w:val="00371EC5"/>
    <w:rsid w:val="00373145"/>
    <w:rsid w:val="00373A8B"/>
    <w:rsid w:val="0037429D"/>
    <w:rsid w:val="00374C46"/>
    <w:rsid w:val="00375B6C"/>
    <w:rsid w:val="00380AFE"/>
    <w:rsid w:val="003810F5"/>
    <w:rsid w:val="003816EE"/>
    <w:rsid w:val="00383944"/>
    <w:rsid w:val="00383B8F"/>
    <w:rsid w:val="00384846"/>
    <w:rsid w:val="003848C3"/>
    <w:rsid w:val="003858A0"/>
    <w:rsid w:val="00386376"/>
    <w:rsid w:val="003864ED"/>
    <w:rsid w:val="00386AAF"/>
    <w:rsid w:val="0038760F"/>
    <w:rsid w:val="00387F05"/>
    <w:rsid w:val="00391F31"/>
    <w:rsid w:val="00393DFE"/>
    <w:rsid w:val="0039582F"/>
    <w:rsid w:val="00396B6B"/>
    <w:rsid w:val="003A0B30"/>
    <w:rsid w:val="003A2315"/>
    <w:rsid w:val="003A3516"/>
    <w:rsid w:val="003A3FB9"/>
    <w:rsid w:val="003A644B"/>
    <w:rsid w:val="003B19C7"/>
    <w:rsid w:val="003B3AC2"/>
    <w:rsid w:val="003B5506"/>
    <w:rsid w:val="003B6C0F"/>
    <w:rsid w:val="003B6C9B"/>
    <w:rsid w:val="003B6FB6"/>
    <w:rsid w:val="003B70E1"/>
    <w:rsid w:val="003C1887"/>
    <w:rsid w:val="003C2A7C"/>
    <w:rsid w:val="003C2D94"/>
    <w:rsid w:val="003C3816"/>
    <w:rsid w:val="003C4BA6"/>
    <w:rsid w:val="003C4EDB"/>
    <w:rsid w:val="003C56CD"/>
    <w:rsid w:val="003C5D74"/>
    <w:rsid w:val="003C6C23"/>
    <w:rsid w:val="003D4FED"/>
    <w:rsid w:val="003D6998"/>
    <w:rsid w:val="003D7984"/>
    <w:rsid w:val="003E094A"/>
    <w:rsid w:val="003E0A8F"/>
    <w:rsid w:val="003E3AAB"/>
    <w:rsid w:val="003E3F70"/>
    <w:rsid w:val="003E5748"/>
    <w:rsid w:val="003E72DB"/>
    <w:rsid w:val="003E75AE"/>
    <w:rsid w:val="003E7619"/>
    <w:rsid w:val="003F076E"/>
    <w:rsid w:val="003F57CD"/>
    <w:rsid w:val="003F6200"/>
    <w:rsid w:val="0040087C"/>
    <w:rsid w:val="00404246"/>
    <w:rsid w:val="0040425E"/>
    <w:rsid w:val="0040497D"/>
    <w:rsid w:val="00405615"/>
    <w:rsid w:val="00407266"/>
    <w:rsid w:val="00411EAD"/>
    <w:rsid w:val="00413B0A"/>
    <w:rsid w:val="004143E1"/>
    <w:rsid w:val="0041566E"/>
    <w:rsid w:val="00415BFD"/>
    <w:rsid w:val="00415EBA"/>
    <w:rsid w:val="004177B3"/>
    <w:rsid w:val="004178D1"/>
    <w:rsid w:val="00420561"/>
    <w:rsid w:val="00420FE9"/>
    <w:rsid w:val="00421E20"/>
    <w:rsid w:val="00422CD1"/>
    <w:rsid w:val="004242FC"/>
    <w:rsid w:val="00424E37"/>
    <w:rsid w:val="00425AC0"/>
    <w:rsid w:val="00425F57"/>
    <w:rsid w:val="00433FC3"/>
    <w:rsid w:val="004353FF"/>
    <w:rsid w:val="00440528"/>
    <w:rsid w:val="00442A93"/>
    <w:rsid w:val="00446DD1"/>
    <w:rsid w:val="004475C3"/>
    <w:rsid w:val="00447F23"/>
    <w:rsid w:val="004505E1"/>
    <w:rsid w:val="00451286"/>
    <w:rsid w:val="00451E8D"/>
    <w:rsid w:val="00452F2B"/>
    <w:rsid w:val="00453771"/>
    <w:rsid w:val="00455D66"/>
    <w:rsid w:val="004562DB"/>
    <w:rsid w:val="0045658B"/>
    <w:rsid w:val="00464B11"/>
    <w:rsid w:val="004654C4"/>
    <w:rsid w:val="00466EA1"/>
    <w:rsid w:val="0046794C"/>
    <w:rsid w:val="004708E9"/>
    <w:rsid w:val="00470A00"/>
    <w:rsid w:val="00470FCE"/>
    <w:rsid w:val="00475471"/>
    <w:rsid w:val="00480066"/>
    <w:rsid w:val="004829B9"/>
    <w:rsid w:val="00482D48"/>
    <w:rsid w:val="00484883"/>
    <w:rsid w:val="00485653"/>
    <w:rsid w:val="00485D04"/>
    <w:rsid w:val="004861E9"/>
    <w:rsid w:val="00486921"/>
    <w:rsid w:val="00491F18"/>
    <w:rsid w:val="00493E84"/>
    <w:rsid w:val="004953BD"/>
    <w:rsid w:val="00496E1B"/>
    <w:rsid w:val="004A0619"/>
    <w:rsid w:val="004A1732"/>
    <w:rsid w:val="004A18EA"/>
    <w:rsid w:val="004A578D"/>
    <w:rsid w:val="004A768D"/>
    <w:rsid w:val="004B27A3"/>
    <w:rsid w:val="004B4240"/>
    <w:rsid w:val="004B4E23"/>
    <w:rsid w:val="004B6105"/>
    <w:rsid w:val="004C332D"/>
    <w:rsid w:val="004C37CE"/>
    <w:rsid w:val="004C6BF8"/>
    <w:rsid w:val="004D36C8"/>
    <w:rsid w:val="004D72F6"/>
    <w:rsid w:val="004E08C8"/>
    <w:rsid w:val="004E317D"/>
    <w:rsid w:val="004E4E95"/>
    <w:rsid w:val="004E5F59"/>
    <w:rsid w:val="004E64A3"/>
    <w:rsid w:val="004E75D7"/>
    <w:rsid w:val="004F1054"/>
    <w:rsid w:val="004F2B89"/>
    <w:rsid w:val="004F55B3"/>
    <w:rsid w:val="004F59D7"/>
    <w:rsid w:val="004F6F21"/>
    <w:rsid w:val="00500E95"/>
    <w:rsid w:val="005025B5"/>
    <w:rsid w:val="00503465"/>
    <w:rsid w:val="0050394F"/>
    <w:rsid w:val="00504B9C"/>
    <w:rsid w:val="005060D2"/>
    <w:rsid w:val="005062C9"/>
    <w:rsid w:val="00506847"/>
    <w:rsid w:val="00506D73"/>
    <w:rsid w:val="00506DD4"/>
    <w:rsid w:val="00506F44"/>
    <w:rsid w:val="005072EA"/>
    <w:rsid w:val="005077C4"/>
    <w:rsid w:val="005079A3"/>
    <w:rsid w:val="00511213"/>
    <w:rsid w:val="00511DA2"/>
    <w:rsid w:val="00513227"/>
    <w:rsid w:val="005134BA"/>
    <w:rsid w:val="005138A0"/>
    <w:rsid w:val="00517B6D"/>
    <w:rsid w:val="00520E16"/>
    <w:rsid w:val="00521304"/>
    <w:rsid w:val="00522A5C"/>
    <w:rsid w:val="0052460F"/>
    <w:rsid w:val="005256BC"/>
    <w:rsid w:val="005343EC"/>
    <w:rsid w:val="00535633"/>
    <w:rsid w:val="005371F1"/>
    <w:rsid w:val="00541EA8"/>
    <w:rsid w:val="005434C2"/>
    <w:rsid w:val="005446BE"/>
    <w:rsid w:val="00544802"/>
    <w:rsid w:val="0054603A"/>
    <w:rsid w:val="00546ED2"/>
    <w:rsid w:val="005519B5"/>
    <w:rsid w:val="00553BEF"/>
    <w:rsid w:val="00554BE8"/>
    <w:rsid w:val="00554F9D"/>
    <w:rsid w:val="00556CE3"/>
    <w:rsid w:val="00556D16"/>
    <w:rsid w:val="0056280D"/>
    <w:rsid w:val="005629B8"/>
    <w:rsid w:val="00565C2F"/>
    <w:rsid w:val="005662F2"/>
    <w:rsid w:val="00567797"/>
    <w:rsid w:val="00567A71"/>
    <w:rsid w:val="0057080B"/>
    <w:rsid w:val="00570B79"/>
    <w:rsid w:val="0057243F"/>
    <w:rsid w:val="00572D43"/>
    <w:rsid w:val="00572FEB"/>
    <w:rsid w:val="00576056"/>
    <w:rsid w:val="005832ED"/>
    <w:rsid w:val="00584C2D"/>
    <w:rsid w:val="00584FBC"/>
    <w:rsid w:val="00587361"/>
    <w:rsid w:val="005908F9"/>
    <w:rsid w:val="0059312F"/>
    <w:rsid w:val="00594CEF"/>
    <w:rsid w:val="00595D2F"/>
    <w:rsid w:val="00595D79"/>
    <w:rsid w:val="005963D0"/>
    <w:rsid w:val="005978D5"/>
    <w:rsid w:val="005A19DC"/>
    <w:rsid w:val="005A2DD6"/>
    <w:rsid w:val="005A766F"/>
    <w:rsid w:val="005A77CD"/>
    <w:rsid w:val="005B19DC"/>
    <w:rsid w:val="005B31AE"/>
    <w:rsid w:val="005B3277"/>
    <w:rsid w:val="005B370F"/>
    <w:rsid w:val="005B4CC9"/>
    <w:rsid w:val="005B593E"/>
    <w:rsid w:val="005B670E"/>
    <w:rsid w:val="005B7823"/>
    <w:rsid w:val="005B78BA"/>
    <w:rsid w:val="005C293F"/>
    <w:rsid w:val="005C30A0"/>
    <w:rsid w:val="005C7F0F"/>
    <w:rsid w:val="005D1F0C"/>
    <w:rsid w:val="005D22F8"/>
    <w:rsid w:val="005D2EF3"/>
    <w:rsid w:val="005D381D"/>
    <w:rsid w:val="005D4D42"/>
    <w:rsid w:val="005D5847"/>
    <w:rsid w:val="005D5CBA"/>
    <w:rsid w:val="005D6CE5"/>
    <w:rsid w:val="005D7077"/>
    <w:rsid w:val="005D7573"/>
    <w:rsid w:val="005E0885"/>
    <w:rsid w:val="005E35D8"/>
    <w:rsid w:val="005E4F7D"/>
    <w:rsid w:val="005E5B76"/>
    <w:rsid w:val="005E6831"/>
    <w:rsid w:val="005E7271"/>
    <w:rsid w:val="005E7E91"/>
    <w:rsid w:val="005F0628"/>
    <w:rsid w:val="005F0964"/>
    <w:rsid w:val="005F1DB0"/>
    <w:rsid w:val="005F273C"/>
    <w:rsid w:val="005F469A"/>
    <w:rsid w:val="005F696D"/>
    <w:rsid w:val="00603590"/>
    <w:rsid w:val="00606232"/>
    <w:rsid w:val="006062E5"/>
    <w:rsid w:val="00611757"/>
    <w:rsid w:val="0061421E"/>
    <w:rsid w:val="0061495B"/>
    <w:rsid w:val="00615440"/>
    <w:rsid w:val="00615845"/>
    <w:rsid w:val="00617400"/>
    <w:rsid w:val="00620453"/>
    <w:rsid w:val="0062446F"/>
    <w:rsid w:val="00624C5E"/>
    <w:rsid w:val="00625F87"/>
    <w:rsid w:val="006260AF"/>
    <w:rsid w:val="00627D90"/>
    <w:rsid w:val="00632711"/>
    <w:rsid w:val="00633647"/>
    <w:rsid w:val="0063407B"/>
    <w:rsid w:val="006357FD"/>
    <w:rsid w:val="00636A24"/>
    <w:rsid w:val="00636A6A"/>
    <w:rsid w:val="00640472"/>
    <w:rsid w:val="00642DD0"/>
    <w:rsid w:val="00642DD9"/>
    <w:rsid w:val="0064354B"/>
    <w:rsid w:val="00646143"/>
    <w:rsid w:val="00646ADB"/>
    <w:rsid w:val="00651D09"/>
    <w:rsid w:val="00653926"/>
    <w:rsid w:val="006541A7"/>
    <w:rsid w:val="00654262"/>
    <w:rsid w:val="00656612"/>
    <w:rsid w:val="006577AE"/>
    <w:rsid w:val="00661AB9"/>
    <w:rsid w:val="00663B68"/>
    <w:rsid w:val="00665586"/>
    <w:rsid w:val="00665FA0"/>
    <w:rsid w:val="00666682"/>
    <w:rsid w:val="00667DF6"/>
    <w:rsid w:val="0067211F"/>
    <w:rsid w:val="006742FB"/>
    <w:rsid w:val="00675001"/>
    <w:rsid w:val="00676C07"/>
    <w:rsid w:val="00680940"/>
    <w:rsid w:val="00680C73"/>
    <w:rsid w:val="00681510"/>
    <w:rsid w:val="006826A3"/>
    <w:rsid w:val="0068283E"/>
    <w:rsid w:val="00683A9F"/>
    <w:rsid w:val="006846F7"/>
    <w:rsid w:val="00685B33"/>
    <w:rsid w:val="0068704E"/>
    <w:rsid w:val="00687830"/>
    <w:rsid w:val="006916FE"/>
    <w:rsid w:val="006927F9"/>
    <w:rsid w:val="006938EB"/>
    <w:rsid w:val="006944B9"/>
    <w:rsid w:val="00694E65"/>
    <w:rsid w:val="00695620"/>
    <w:rsid w:val="00697D3A"/>
    <w:rsid w:val="006A337F"/>
    <w:rsid w:val="006A40CC"/>
    <w:rsid w:val="006A65C4"/>
    <w:rsid w:val="006B5A11"/>
    <w:rsid w:val="006B7A43"/>
    <w:rsid w:val="006B7CB2"/>
    <w:rsid w:val="006C0620"/>
    <w:rsid w:val="006C22E5"/>
    <w:rsid w:val="006C2F73"/>
    <w:rsid w:val="006C3E35"/>
    <w:rsid w:val="006C5D07"/>
    <w:rsid w:val="006C7DF6"/>
    <w:rsid w:val="006D3FB8"/>
    <w:rsid w:val="006D522D"/>
    <w:rsid w:val="006D5EE9"/>
    <w:rsid w:val="006D64D2"/>
    <w:rsid w:val="006E05D6"/>
    <w:rsid w:val="006E1079"/>
    <w:rsid w:val="006E3422"/>
    <w:rsid w:val="006E40F1"/>
    <w:rsid w:val="006E486D"/>
    <w:rsid w:val="006E691D"/>
    <w:rsid w:val="006E798E"/>
    <w:rsid w:val="006E7DC7"/>
    <w:rsid w:val="006F1533"/>
    <w:rsid w:val="006F1D30"/>
    <w:rsid w:val="006F2F79"/>
    <w:rsid w:val="006F3B42"/>
    <w:rsid w:val="006F54AA"/>
    <w:rsid w:val="006F58D3"/>
    <w:rsid w:val="006F5CD1"/>
    <w:rsid w:val="006F5ED0"/>
    <w:rsid w:val="006F620C"/>
    <w:rsid w:val="006F72A6"/>
    <w:rsid w:val="0070153D"/>
    <w:rsid w:val="00701D60"/>
    <w:rsid w:val="007024E3"/>
    <w:rsid w:val="0070319A"/>
    <w:rsid w:val="007039A3"/>
    <w:rsid w:val="007039F9"/>
    <w:rsid w:val="007042FE"/>
    <w:rsid w:val="00705C1A"/>
    <w:rsid w:val="00705E49"/>
    <w:rsid w:val="00706155"/>
    <w:rsid w:val="00712839"/>
    <w:rsid w:val="00713D6F"/>
    <w:rsid w:val="00715CEA"/>
    <w:rsid w:val="00717265"/>
    <w:rsid w:val="00717EFD"/>
    <w:rsid w:val="00720960"/>
    <w:rsid w:val="00721576"/>
    <w:rsid w:val="00723857"/>
    <w:rsid w:val="00723E2D"/>
    <w:rsid w:val="007265FB"/>
    <w:rsid w:val="00727337"/>
    <w:rsid w:val="00727965"/>
    <w:rsid w:val="00731D51"/>
    <w:rsid w:val="007324C7"/>
    <w:rsid w:val="0073260D"/>
    <w:rsid w:val="007326CA"/>
    <w:rsid w:val="007329F4"/>
    <w:rsid w:val="00732E7B"/>
    <w:rsid w:val="0073360E"/>
    <w:rsid w:val="0073374C"/>
    <w:rsid w:val="00733F4D"/>
    <w:rsid w:val="00735391"/>
    <w:rsid w:val="00736127"/>
    <w:rsid w:val="00737CE0"/>
    <w:rsid w:val="00741065"/>
    <w:rsid w:val="00741579"/>
    <w:rsid w:val="0074167A"/>
    <w:rsid w:val="00742DE9"/>
    <w:rsid w:val="00743F67"/>
    <w:rsid w:val="0074652F"/>
    <w:rsid w:val="00747587"/>
    <w:rsid w:val="007475B8"/>
    <w:rsid w:val="00747A4E"/>
    <w:rsid w:val="00752E45"/>
    <w:rsid w:val="007538A3"/>
    <w:rsid w:val="00753F00"/>
    <w:rsid w:val="007540DC"/>
    <w:rsid w:val="0075424D"/>
    <w:rsid w:val="00754880"/>
    <w:rsid w:val="00755F17"/>
    <w:rsid w:val="007572B6"/>
    <w:rsid w:val="0075783E"/>
    <w:rsid w:val="0075795D"/>
    <w:rsid w:val="0076090D"/>
    <w:rsid w:val="00761371"/>
    <w:rsid w:val="007633E8"/>
    <w:rsid w:val="00763861"/>
    <w:rsid w:val="00764770"/>
    <w:rsid w:val="00766695"/>
    <w:rsid w:val="00770E5D"/>
    <w:rsid w:val="007718BD"/>
    <w:rsid w:val="00772DF6"/>
    <w:rsid w:val="00774570"/>
    <w:rsid w:val="00781969"/>
    <w:rsid w:val="00784929"/>
    <w:rsid w:val="00784CC0"/>
    <w:rsid w:val="00784E7A"/>
    <w:rsid w:val="007908C9"/>
    <w:rsid w:val="007924FF"/>
    <w:rsid w:val="00792A91"/>
    <w:rsid w:val="00792BB9"/>
    <w:rsid w:val="00793C35"/>
    <w:rsid w:val="00793D14"/>
    <w:rsid w:val="00793F75"/>
    <w:rsid w:val="007957EF"/>
    <w:rsid w:val="007A0281"/>
    <w:rsid w:val="007A0A15"/>
    <w:rsid w:val="007A314E"/>
    <w:rsid w:val="007A37E8"/>
    <w:rsid w:val="007A43D5"/>
    <w:rsid w:val="007A5DC2"/>
    <w:rsid w:val="007A67A6"/>
    <w:rsid w:val="007B26B9"/>
    <w:rsid w:val="007B27EC"/>
    <w:rsid w:val="007B408F"/>
    <w:rsid w:val="007B5EDF"/>
    <w:rsid w:val="007C0BA5"/>
    <w:rsid w:val="007C15E7"/>
    <w:rsid w:val="007C1EBC"/>
    <w:rsid w:val="007C21DC"/>
    <w:rsid w:val="007C2E69"/>
    <w:rsid w:val="007C4ADB"/>
    <w:rsid w:val="007C65B7"/>
    <w:rsid w:val="007C7E86"/>
    <w:rsid w:val="007D0BDE"/>
    <w:rsid w:val="007D0DF0"/>
    <w:rsid w:val="007D46E0"/>
    <w:rsid w:val="007D46E4"/>
    <w:rsid w:val="007D52D7"/>
    <w:rsid w:val="007D5749"/>
    <w:rsid w:val="007D60B8"/>
    <w:rsid w:val="007D7BC9"/>
    <w:rsid w:val="007E04D1"/>
    <w:rsid w:val="007E30C0"/>
    <w:rsid w:val="007E4714"/>
    <w:rsid w:val="007F3D87"/>
    <w:rsid w:val="007F4369"/>
    <w:rsid w:val="007F4DEF"/>
    <w:rsid w:val="007F56B0"/>
    <w:rsid w:val="007F6014"/>
    <w:rsid w:val="007F7F3D"/>
    <w:rsid w:val="00802846"/>
    <w:rsid w:val="008039E0"/>
    <w:rsid w:val="0080708E"/>
    <w:rsid w:val="00807FFA"/>
    <w:rsid w:val="00810D75"/>
    <w:rsid w:val="00817CF1"/>
    <w:rsid w:val="00820573"/>
    <w:rsid w:val="0082379C"/>
    <w:rsid w:val="00825BF8"/>
    <w:rsid w:val="008261F7"/>
    <w:rsid w:val="00832205"/>
    <w:rsid w:val="00832AAB"/>
    <w:rsid w:val="0084007C"/>
    <w:rsid w:val="00840288"/>
    <w:rsid w:val="008403C2"/>
    <w:rsid w:val="00841546"/>
    <w:rsid w:val="00841BB9"/>
    <w:rsid w:val="00842455"/>
    <w:rsid w:val="00847793"/>
    <w:rsid w:val="00847BEF"/>
    <w:rsid w:val="00847E2D"/>
    <w:rsid w:val="00856A44"/>
    <w:rsid w:val="00856C45"/>
    <w:rsid w:val="00856D46"/>
    <w:rsid w:val="00861633"/>
    <w:rsid w:val="00864296"/>
    <w:rsid w:val="0086514F"/>
    <w:rsid w:val="008704BE"/>
    <w:rsid w:val="00870BD1"/>
    <w:rsid w:val="00871C71"/>
    <w:rsid w:val="00876B36"/>
    <w:rsid w:val="008821D8"/>
    <w:rsid w:val="00882A80"/>
    <w:rsid w:val="00885454"/>
    <w:rsid w:val="00885ED4"/>
    <w:rsid w:val="00885F3E"/>
    <w:rsid w:val="00886E58"/>
    <w:rsid w:val="008910ED"/>
    <w:rsid w:val="00892C4C"/>
    <w:rsid w:val="00893342"/>
    <w:rsid w:val="0089396A"/>
    <w:rsid w:val="00894C38"/>
    <w:rsid w:val="00894E12"/>
    <w:rsid w:val="00895683"/>
    <w:rsid w:val="00897B0B"/>
    <w:rsid w:val="008A1082"/>
    <w:rsid w:val="008A140A"/>
    <w:rsid w:val="008A28F5"/>
    <w:rsid w:val="008A2E39"/>
    <w:rsid w:val="008A329C"/>
    <w:rsid w:val="008A538B"/>
    <w:rsid w:val="008A6B9D"/>
    <w:rsid w:val="008A7642"/>
    <w:rsid w:val="008A785F"/>
    <w:rsid w:val="008B04EF"/>
    <w:rsid w:val="008B16EB"/>
    <w:rsid w:val="008B4BC0"/>
    <w:rsid w:val="008B6AB8"/>
    <w:rsid w:val="008C0AB9"/>
    <w:rsid w:val="008C0E77"/>
    <w:rsid w:val="008C27BB"/>
    <w:rsid w:val="008C47A3"/>
    <w:rsid w:val="008C5858"/>
    <w:rsid w:val="008C5873"/>
    <w:rsid w:val="008C5A6F"/>
    <w:rsid w:val="008C63F9"/>
    <w:rsid w:val="008D03CE"/>
    <w:rsid w:val="008D1FC1"/>
    <w:rsid w:val="008D2098"/>
    <w:rsid w:val="008D5F52"/>
    <w:rsid w:val="008D7FD1"/>
    <w:rsid w:val="008E2D47"/>
    <w:rsid w:val="008E4159"/>
    <w:rsid w:val="008E428F"/>
    <w:rsid w:val="008E4BA0"/>
    <w:rsid w:val="008E7F3B"/>
    <w:rsid w:val="008F63E5"/>
    <w:rsid w:val="008F6ACD"/>
    <w:rsid w:val="008F7A0B"/>
    <w:rsid w:val="00900779"/>
    <w:rsid w:val="00901077"/>
    <w:rsid w:val="009016F5"/>
    <w:rsid w:val="00901AD1"/>
    <w:rsid w:val="0090312A"/>
    <w:rsid w:val="00903A03"/>
    <w:rsid w:val="00904615"/>
    <w:rsid w:val="009060E8"/>
    <w:rsid w:val="00907D72"/>
    <w:rsid w:val="009102CF"/>
    <w:rsid w:val="00912475"/>
    <w:rsid w:val="00912EB3"/>
    <w:rsid w:val="009131AA"/>
    <w:rsid w:val="00913EEB"/>
    <w:rsid w:val="00914AB6"/>
    <w:rsid w:val="00915283"/>
    <w:rsid w:val="00916B2D"/>
    <w:rsid w:val="009171A4"/>
    <w:rsid w:val="00922837"/>
    <w:rsid w:val="00923428"/>
    <w:rsid w:val="00924F21"/>
    <w:rsid w:val="00924F67"/>
    <w:rsid w:val="00926E69"/>
    <w:rsid w:val="0092746E"/>
    <w:rsid w:val="00930DDB"/>
    <w:rsid w:val="0093267C"/>
    <w:rsid w:val="00935D5D"/>
    <w:rsid w:val="00940C09"/>
    <w:rsid w:val="009441C4"/>
    <w:rsid w:val="009462A7"/>
    <w:rsid w:val="00947199"/>
    <w:rsid w:val="009473A8"/>
    <w:rsid w:val="00950BF0"/>
    <w:rsid w:val="00953D0B"/>
    <w:rsid w:val="00955B3A"/>
    <w:rsid w:val="00957B62"/>
    <w:rsid w:val="009600E2"/>
    <w:rsid w:val="00963B03"/>
    <w:rsid w:val="00964430"/>
    <w:rsid w:val="009650EF"/>
    <w:rsid w:val="009652C8"/>
    <w:rsid w:val="009656F1"/>
    <w:rsid w:val="0096584C"/>
    <w:rsid w:val="0096661E"/>
    <w:rsid w:val="00966802"/>
    <w:rsid w:val="00966985"/>
    <w:rsid w:val="00966E13"/>
    <w:rsid w:val="00967F02"/>
    <w:rsid w:val="0097052D"/>
    <w:rsid w:val="00970B85"/>
    <w:rsid w:val="009712BE"/>
    <w:rsid w:val="00977F01"/>
    <w:rsid w:val="00977F1B"/>
    <w:rsid w:val="00982CF7"/>
    <w:rsid w:val="00986F13"/>
    <w:rsid w:val="00991FC5"/>
    <w:rsid w:val="00992849"/>
    <w:rsid w:val="00995E2B"/>
    <w:rsid w:val="00995E60"/>
    <w:rsid w:val="009A013E"/>
    <w:rsid w:val="009A0498"/>
    <w:rsid w:val="009A1872"/>
    <w:rsid w:val="009A22DF"/>
    <w:rsid w:val="009A4140"/>
    <w:rsid w:val="009A4688"/>
    <w:rsid w:val="009A54AE"/>
    <w:rsid w:val="009A6B85"/>
    <w:rsid w:val="009A753A"/>
    <w:rsid w:val="009B0644"/>
    <w:rsid w:val="009B08E0"/>
    <w:rsid w:val="009B1307"/>
    <w:rsid w:val="009B3FC1"/>
    <w:rsid w:val="009B7C52"/>
    <w:rsid w:val="009C0013"/>
    <w:rsid w:val="009C0AD7"/>
    <w:rsid w:val="009C0C8A"/>
    <w:rsid w:val="009C3618"/>
    <w:rsid w:val="009C3FBE"/>
    <w:rsid w:val="009C4A55"/>
    <w:rsid w:val="009C5CC2"/>
    <w:rsid w:val="009C6A9B"/>
    <w:rsid w:val="009D527D"/>
    <w:rsid w:val="009D761E"/>
    <w:rsid w:val="009E28EB"/>
    <w:rsid w:val="009E4EA0"/>
    <w:rsid w:val="009E5927"/>
    <w:rsid w:val="009E5BD5"/>
    <w:rsid w:val="009F0742"/>
    <w:rsid w:val="009F113B"/>
    <w:rsid w:val="009F1408"/>
    <w:rsid w:val="009F20F5"/>
    <w:rsid w:val="009F3A33"/>
    <w:rsid w:val="009F4A8A"/>
    <w:rsid w:val="009F4C19"/>
    <w:rsid w:val="009F4C55"/>
    <w:rsid w:val="009F673A"/>
    <w:rsid w:val="009F78C7"/>
    <w:rsid w:val="009F790D"/>
    <w:rsid w:val="00A02F47"/>
    <w:rsid w:val="00A02F7B"/>
    <w:rsid w:val="00A04E62"/>
    <w:rsid w:val="00A04E7F"/>
    <w:rsid w:val="00A05C10"/>
    <w:rsid w:val="00A06B99"/>
    <w:rsid w:val="00A1028D"/>
    <w:rsid w:val="00A109EA"/>
    <w:rsid w:val="00A10EF5"/>
    <w:rsid w:val="00A11A63"/>
    <w:rsid w:val="00A11F36"/>
    <w:rsid w:val="00A12B89"/>
    <w:rsid w:val="00A13BF3"/>
    <w:rsid w:val="00A15185"/>
    <w:rsid w:val="00A158A3"/>
    <w:rsid w:val="00A16057"/>
    <w:rsid w:val="00A22020"/>
    <w:rsid w:val="00A225A8"/>
    <w:rsid w:val="00A22BD9"/>
    <w:rsid w:val="00A2431B"/>
    <w:rsid w:val="00A2443F"/>
    <w:rsid w:val="00A256BD"/>
    <w:rsid w:val="00A25B76"/>
    <w:rsid w:val="00A3129A"/>
    <w:rsid w:val="00A3171B"/>
    <w:rsid w:val="00A32406"/>
    <w:rsid w:val="00A37394"/>
    <w:rsid w:val="00A410F4"/>
    <w:rsid w:val="00A42B48"/>
    <w:rsid w:val="00A4457B"/>
    <w:rsid w:val="00A457A9"/>
    <w:rsid w:val="00A45883"/>
    <w:rsid w:val="00A5041F"/>
    <w:rsid w:val="00A509A5"/>
    <w:rsid w:val="00A50F98"/>
    <w:rsid w:val="00A514D6"/>
    <w:rsid w:val="00A52BDC"/>
    <w:rsid w:val="00A559B4"/>
    <w:rsid w:val="00A56171"/>
    <w:rsid w:val="00A602F2"/>
    <w:rsid w:val="00A66B82"/>
    <w:rsid w:val="00A67134"/>
    <w:rsid w:val="00A7661D"/>
    <w:rsid w:val="00A77521"/>
    <w:rsid w:val="00A81AE1"/>
    <w:rsid w:val="00A83A8A"/>
    <w:rsid w:val="00A83E7D"/>
    <w:rsid w:val="00A840BE"/>
    <w:rsid w:val="00A8585E"/>
    <w:rsid w:val="00A85F22"/>
    <w:rsid w:val="00A86AA6"/>
    <w:rsid w:val="00A91404"/>
    <w:rsid w:val="00A914F6"/>
    <w:rsid w:val="00AA1010"/>
    <w:rsid w:val="00AA1314"/>
    <w:rsid w:val="00AA2090"/>
    <w:rsid w:val="00AA305C"/>
    <w:rsid w:val="00AA3097"/>
    <w:rsid w:val="00AA35AB"/>
    <w:rsid w:val="00AA3FE9"/>
    <w:rsid w:val="00AA447E"/>
    <w:rsid w:val="00AA54D2"/>
    <w:rsid w:val="00AA5683"/>
    <w:rsid w:val="00AA60B9"/>
    <w:rsid w:val="00AA78CB"/>
    <w:rsid w:val="00AB1128"/>
    <w:rsid w:val="00AB16F5"/>
    <w:rsid w:val="00AB27D7"/>
    <w:rsid w:val="00AC11D6"/>
    <w:rsid w:val="00AC2626"/>
    <w:rsid w:val="00AC2C3F"/>
    <w:rsid w:val="00AC37CA"/>
    <w:rsid w:val="00AC4A9A"/>
    <w:rsid w:val="00AC759D"/>
    <w:rsid w:val="00AD2661"/>
    <w:rsid w:val="00AD5565"/>
    <w:rsid w:val="00AD5944"/>
    <w:rsid w:val="00AD64C4"/>
    <w:rsid w:val="00AE01E8"/>
    <w:rsid w:val="00AE1460"/>
    <w:rsid w:val="00AE4CF7"/>
    <w:rsid w:val="00AE5B74"/>
    <w:rsid w:val="00AE6392"/>
    <w:rsid w:val="00AF0283"/>
    <w:rsid w:val="00AF074F"/>
    <w:rsid w:val="00AF0BC5"/>
    <w:rsid w:val="00AF1F63"/>
    <w:rsid w:val="00AF2281"/>
    <w:rsid w:val="00AF290E"/>
    <w:rsid w:val="00AF61D0"/>
    <w:rsid w:val="00AF698A"/>
    <w:rsid w:val="00AF792C"/>
    <w:rsid w:val="00B022CD"/>
    <w:rsid w:val="00B02D2A"/>
    <w:rsid w:val="00B03067"/>
    <w:rsid w:val="00B03631"/>
    <w:rsid w:val="00B03BE9"/>
    <w:rsid w:val="00B0483A"/>
    <w:rsid w:val="00B04855"/>
    <w:rsid w:val="00B04B75"/>
    <w:rsid w:val="00B05787"/>
    <w:rsid w:val="00B06540"/>
    <w:rsid w:val="00B109FD"/>
    <w:rsid w:val="00B111B6"/>
    <w:rsid w:val="00B11D9E"/>
    <w:rsid w:val="00B13648"/>
    <w:rsid w:val="00B13BBC"/>
    <w:rsid w:val="00B13BEB"/>
    <w:rsid w:val="00B1708C"/>
    <w:rsid w:val="00B177DC"/>
    <w:rsid w:val="00B20402"/>
    <w:rsid w:val="00B20F11"/>
    <w:rsid w:val="00B25951"/>
    <w:rsid w:val="00B2765F"/>
    <w:rsid w:val="00B27D30"/>
    <w:rsid w:val="00B328FB"/>
    <w:rsid w:val="00B349AE"/>
    <w:rsid w:val="00B40805"/>
    <w:rsid w:val="00B44401"/>
    <w:rsid w:val="00B45FC7"/>
    <w:rsid w:val="00B466F1"/>
    <w:rsid w:val="00B47264"/>
    <w:rsid w:val="00B50134"/>
    <w:rsid w:val="00B50689"/>
    <w:rsid w:val="00B5321D"/>
    <w:rsid w:val="00B55BCB"/>
    <w:rsid w:val="00B56BF2"/>
    <w:rsid w:val="00B607E9"/>
    <w:rsid w:val="00B6236C"/>
    <w:rsid w:val="00B62A29"/>
    <w:rsid w:val="00B645ED"/>
    <w:rsid w:val="00B65B0E"/>
    <w:rsid w:val="00B66869"/>
    <w:rsid w:val="00B66B41"/>
    <w:rsid w:val="00B66FF6"/>
    <w:rsid w:val="00B72131"/>
    <w:rsid w:val="00B725D9"/>
    <w:rsid w:val="00B73756"/>
    <w:rsid w:val="00B74241"/>
    <w:rsid w:val="00B75002"/>
    <w:rsid w:val="00B751C0"/>
    <w:rsid w:val="00B76338"/>
    <w:rsid w:val="00B77677"/>
    <w:rsid w:val="00B77814"/>
    <w:rsid w:val="00B819C0"/>
    <w:rsid w:val="00B83E9E"/>
    <w:rsid w:val="00B85432"/>
    <w:rsid w:val="00B86423"/>
    <w:rsid w:val="00B86810"/>
    <w:rsid w:val="00B929F6"/>
    <w:rsid w:val="00B942A3"/>
    <w:rsid w:val="00B945AC"/>
    <w:rsid w:val="00B956D7"/>
    <w:rsid w:val="00BA1782"/>
    <w:rsid w:val="00BA373A"/>
    <w:rsid w:val="00BA6BB5"/>
    <w:rsid w:val="00BA7107"/>
    <w:rsid w:val="00BB1384"/>
    <w:rsid w:val="00BB22C3"/>
    <w:rsid w:val="00BB2444"/>
    <w:rsid w:val="00BB31B8"/>
    <w:rsid w:val="00BB3AB2"/>
    <w:rsid w:val="00BB3B98"/>
    <w:rsid w:val="00BB58C6"/>
    <w:rsid w:val="00BB774E"/>
    <w:rsid w:val="00BB7BF2"/>
    <w:rsid w:val="00BC6AC9"/>
    <w:rsid w:val="00BC7A13"/>
    <w:rsid w:val="00BD0FBA"/>
    <w:rsid w:val="00BD11BF"/>
    <w:rsid w:val="00BD2F9A"/>
    <w:rsid w:val="00BD5C8E"/>
    <w:rsid w:val="00BE2375"/>
    <w:rsid w:val="00BE26BC"/>
    <w:rsid w:val="00BE35E5"/>
    <w:rsid w:val="00BE3BA7"/>
    <w:rsid w:val="00BE4092"/>
    <w:rsid w:val="00BE4CAB"/>
    <w:rsid w:val="00BE4D05"/>
    <w:rsid w:val="00BE5881"/>
    <w:rsid w:val="00BE6A0D"/>
    <w:rsid w:val="00BE6B23"/>
    <w:rsid w:val="00BE7EF5"/>
    <w:rsid w:val="00BF0778"/>
    <w:rsid w:val="00BF1129"/>
    <w:rsid w:val="00BF345B"/>
    <w:rsid w:val="00BF388A"/>
    <w:rsid w:val="00BF42C9"/>
    <w:rsid w:val="00BF49DC"/>
    <w:rsid w:val="00BF63E0"/>
    <w:rsid w:val="00BF686A"/>
    <w:rsid w:val="00BF6AAA"/>
    <w:rsid w:val="00C023EC"/>
    <w:rsid w:val="00C03D3F"/>
    <w:rsid w:val="00C05DC9"/>
    <w:rsid w:val="00C114B5"/>
    <w:rsid w:val="00C123F6"/>
    <w:rsid w:val="00C139A6"/>
    <w:rsid w:val="00C15272"/>
    <w:rsid w:val="00C20C28"/>
    <w:rsid w:val="00C22674"/>
    <w:rsid w:val="00C23108"/>
    <w:rsid w:val="00C2343F"/>
    <w:rsid w:val="00C35AEC"/>
    <w:rsid w:val="00C35F5C"/>
    <w:rsid w:val="00C36BAC"/>
    <w:rsid w:val="00C37378"/>
    <w:rsid w:val="00C37846"/>
    <w:rsid w:val="00C37DA4"/>
    <w:rsid w:val="00C41DA7"/>
    <w:rsid w:val="00C42490"/>
    <w:rsid w:val="00C4328C"/>
    <w:rsid w:val="00C434BF"/>
    <w:rsid w:val="00C44D28"/>
    <w:rsid w:val="00C44DB5"/>
    <w:rsid w:val="00C4538F"/>
    <w:rsid w:val="00C46B4E"/>
    <w:rsid w:val="00C46FFE"/>
    <w:rsid w:val="00C50950"/>
    <w:rsid w:val="00C512B5"/>
    <w:rsid w:val="00C51585"/>
    <w:rsid w:val="00C54C2C"/>
    <w:rsid w:val="00C56DEF"/>
    <w:rsid w:val="00C60359"/>
    <w:rsid w:val="00C60468"/>
    <w:rsid w:val="00C615D8"/>
    <w:rsid w:val="00C61760"/>
    <w:rsid w:val="00C6204E"/>
    <w:rsid w:val="00C64586"/>
    <w:rsid w:val="00C64BA1"/>
    <w:rsid w:val="00C6657C"/>
    <w:rsid w:val="00C7083E"/>
    <w:rsid w:val="00C71435"/>
    <w:rsid w:val="00C730E6"/>
    <w:rsid w:val="00C75220"/>
    <w:rsid w:val="00C7556F"/>
    <w:rsid w:val="00C758E9"/>
    <w:rsid w:val="00C81431"/>
    <w:rsid w:val="00C81E91"/>
    <w:rsid w:val="00C85CA6"/>
    <w:rsid w:val="00C860BE"/>
    <w:rsid w:val="00C86DC0"/>
    <w:rsid w:val="00C87A0E"/>
    <w:rsid w:val="00C90BF6"/>
    <w:rsid w:val="00C9287B"/>
    <w:rsid w:val="00C92A8E"/>
    <w:rsid w:val="00C92E2A"/>
    <w:rsid w:val="00C950BB"/>
    <w:rsid w:val="00C966EF"/>
    <w:rsid w:val="00C96CD3"/>
    <w:rsid w:val="00C971D4"/>
    <w:rsid w:val="00CA081B"/>
    <w:rsid w:val="00CA0F2E"/>
    <w:rsid w:val="00CA1703"/>
    <w:rsid w:val="00CA4ED8"/>
    <w:rsid w:val="00CA5141"/>
    <w:rsid w:val="00CA63B2"/>
    <w:rsid w:val="00CA6CC6"/>
    <w:rsid w:val="00CA7961"/>
    <w:rsid w:val="00CB029F"/>
    <w:rsid w:val="00CB081F"/>
    <w:rsid w:val="00CB1E1D"/>
    <w:rsid w:val="00CB340C"/>
    <w:rsid w:val="00CB46FB"/>
    <w:rsid w:val="00CB6C7E"/>
    <w:rsid w:val="00CC0495"/>
    <w:rsid w:val="00CC1C16"/>
    <w:rsid w:val="00CC2328"/>
    <w:rsid w:val="00CC4C4F"/>
    <w:rsid w:val="00CC5936"/>
    <w:rsid w:val="00CC5952"/>
    <w:rsid w:val="00CC757D"/>
    <w:rsid w:val="00CD26C5"/>
    <w:rsid w:val="00CD33DF"/>
    <w:rsid w:val="00CD5D35"/>
    <w:rsid w:val="00CD7574"/>
    <w:rsid w:val="00CE03FA"/>
    <w:rsid w:val="00CE1777"/>
    <w:rsid w:val="00CE3F0D"/>
    <w:rsid w:val="00CF0945"/>
    <w:rsid w:val="00CF21FF"/>
    <w:rsid w:val="00CF3B59"/>
    <w:rsid w:val="00CF6D35"/>
    <w:rsid w:val="00D00464"/>
    <w:rsid w:val="00D013F3"/>
    <w:rsid w:val="00D015A9"/>
    <w:rsid w:val="00D01943"/>
    <w:rsid w:val="00D01A00"/>
    <w:rsid w:val="00D0288D"/>
    <w:rsid w:val="00D03678"/>
    <w:rsid w:val="00D03A6F"/>
    <w:rsid w:val="00D050DC"/>
    <w:rsid w:val="00D058C0"/>
    <w:rsid w:val="00D0700E"/>
    <w:rsid w:val="00D07951"/>
    <w:rsid w:val="00D07ABE"/>
    <w:rsid w:val="00D1010D"/>
    <w:rsid w:val="00D112B0"/>
    <w:rsid w:val="00D13A12"/>
    <w:rsid w:val="00D15AF3"/>
    <w:rsid w:val="00D16AAB"/>
    <w:rsid w:val="00D204C9"/>
    <w:rsid w:val="00D2064B"/>
    <w:rsid w:val="00D24C78"/>
    <w:rsid w:val="00D24D2D"/>
    <w:rsid w:val="00D2532D"/>
    <w:rsid w:val="00D265C2"/>
    <w:rsid w:val="00D26BAA"/>
    <w:rsid w:val="00D27FED"/>
    <w:rsid w:val="00D316A6"/>
    <w:rsid w:val="00D33584"/>
    <w:rsid w:val="00D36774"/>
    <w:rsid w:val="00D41F70"/>
    <w:rsid w:val="00D429EB"/>
    <w:rsid w:val="00D55ADA"/>
    <w:rsid w:val="00D57D05"/>
    <w:rsid w:val="00D57DD6"/>
    <w:rsid w:val="00D6055C"/>
    <w:rsid w:val="00D631B6"/>
    <w:rsid w:val="00D63D81"/>
    <w:rsid w:val="00D72AE2"/>
    <w:rsid w:val="00D73CCA"/>
    <w:rsid w:val="00D74F8E"/>
    <w:rsid w:val="00D75F5F"/>
    <w:rsid w:val="00D76BA9"/>
    <w:rsid w:val="00D77FC9"/>
    <w:rsid w:val="00D80C6D"/>
    <w:rsid w:val="00D829D5"/>
    <w:rsid w:val="00D82AF2"/>
    <w:rsid w:val="00D82C83"/>
    <w:rsid w:val="00D82C88"/>
    <w:rsid w:val="00D82F24"/>
    <w:rsid w:val="00D8385D"/>
    <w:rsid w:val="00D848CB"/>
    <w:rsid w:val="00D8550F"/>
    <w:rsid w:val="00D85C74"/>
    <w:rsid w:val="00D85E01"/>
    <w:rsid w:val="00D90F7A"/>
    <w:rsid w:val="00D93638"/>
    <w:rsid w:val="00D939F6"/>
    <w:rsid w:val="00D95D5A"/>
    <w:rsid w:val="00D975F8"/>
    <w:rsid w:val="00D97B23"/>
    <w:rsid w:val="00DA0162"/>
    <w:rsid w:val="00DA0486"/>
    <w:rsid w:val="00DA3048"/>
    <w:rsid w:val="00DA57EE"/>
    <w:rsid w:val="00DA582E"/>
    <w:rsid w:val="00DB058B"/>
    <w:rsid w:val="00DB2814"/>
    <w:rsid w:val="00DB4668"/>
    <w:rsid w:val="00DB476E"/>
    <w:rsid w:val="00DB575D"/>
    <w:rsid w:val="00DB5F7F"/>
    <w:rsid w:val="00DB6217"/>
    <w:rsid w:val="00DC0DC3"/>
    <w:rsid w:val="00DC17A3"/>
    <w:rsid w:val="00DC212D"/>
    <w:rsid w:val="00DC2540"/>
    <w:rsid w:val="00DC38FB"/>
    <w:rsid w:val="00DC4286"/>
    <w:rsid w:val="00DC7DBD"/>
    <w:rsid w:val="00DC7FFC"/>
    <w:rsid w:val="00DD0A29"/>
    <w:rsid w:val="00DD1267"/>
    <w:rsid w:val="00DD1B2D"/>
    <w:rsid w:val="00DD211A"/>
    <w:rsid w:val="00DD3BCD"/>
    <w:rsid w:val="00DD42AB"/>
    <w:rsid w:val="00DD4937"/>
    <w:rsid w:val="00DE084B"/>
    <w:rsid w:val="00DE304A"/>
    <w:rsid w:val="00DE420E"/>
    <w:rsid w:val="00DE5A4D"/>
    <w:rsid w:val="00DE5FF7"/>
    <w:rsid w:val="00DE60E1"/>
    <w:rsid w:val="00DE6E5B"/>
    <w:rsid w:val="00DE7AF1"/>
    <w:rsid w:val="00DF04AD"/>
    <w:rsid w:val="00DF3392"/>
    <w:rsid w:val="00DF5B89"/>
    <w:rsid w:val="00DF7388"/>
    <w:rsid w:val="00DF7982"/>
    <w:rsid w:val="00E01721"/>
    <w:rsid w:val="00E01AC1"/>
    <w:rsid w:val="00E02792"/>
    <w:rsid w:val="00E02BC0"/>
    <w:rsid w:val="00E02D13"/>
    <w:rsid w:val="00E07B39"/>
    <w:rsid w:val="00E12A23"/>
    <w:rsid w:val="00E13476"/>
    <w:rsid w:val="00E13D2A"/>
    <w:rsid w:val="00E1440B"/>
    <w:rsid w:val="00E14D09"/>
    <w:rsid w:val="00E1595E"/>
    <w:rsid w:val="00E1651B"/>
    <w:rsid w:val="00E1672E"/>
    <w:rsid w:val="00E17BFC"/>
    <w:rsid w:val="00E2170C"/>
    <w:rsid w:val="00E22A01"/>
    <w:rsid w:val="00E23495"/>
    <w:rsid w:val="00E24D4E"/>
    <w:rsid w:val="00E251B9"/>
    <w:rsid w:val="00E3102F"/>
    <w:rsid w:val="00E3119F"/>
    <w:rsid w:val="00E313CB"/>
    <w:rsid w:val="00E32239"/>
    <w:rsid w:val="00E32697"/>
    <w:rsid w:val="00E32F0A"/>
    <w:rsid w:val="00E330D8"/>
    <w:rsid w:val="00E33B9E"/>
    <w:rsid w:val="00E35075"/>
    <w:rsid w:val="00E35B31"/>
    <w:rsid w:val="00E40A31"/>
    <w:rsid w:val="00E41B4A"/>
    <w:rsid w:val="00E4523A"/>
    <w:rsid w:val="00E45AE8"/>
    <w:rsid w:val="00E47DEE"/>
    <w:rsid w:val="00E50396"/>
    <w:rsid w:val="00E51105"/>
    <w:rsid w:val="00E544A0"/>
    <w:rsid w:val="00E576AA"/>
    <w:rsid w:val="00E60A11"/>
    <w:rsid w:val="00E619F4"/>
    <w:rsid w:val="00E61E7D"/>
    <w:rsid w:val="00E628E8"/>
    <w:rsid w:val="00E6449C"/>
    <w:rsid w:val="00E6604D"/>
    <w:rsid w:val="00E66D91"/>
    <w:rsid w:val="00E72687"/>
    <w:rsid w:val="00E72714"/>
    <w:rsid w:val="00E732D5"/>
    <w:rsid w:val="00E73344"/>
    <w:rsid w:val="00E73642"/>
    <w:rsid w:val="00E7516F"/>
    <w:rsid w:val="00E77F21"/>
    <w:rsid w:val="00E81A73"/>
    <w:rsid w:val="00E84394"/>
    <w:rsid w:val="00E860BD"/>
    <w:rsid w:val="00E86DE7"/>
    <w:rsid w:val="00E8784D"/>
    <w:rsid w:val="00E87B33"/>
    <w:rsid w:val="00E92C07"/>
    <w:rsid w:val="00E93296"/>
    <w:rsid w:val="00E9348A"/>
    <w:rsid w:val="00E95AFB"/>
    <w:rsid w:val="00E9768D"/>
    <w:rsid w:val="00E9769A"/>
    <w:rsid w:val="00EA123B"/>
    <w:rsid w:val="00EA1AC4"/>
    <w:rsid w:val="00EA1DDE"/>
    <w:rsid w:val="00EA21B4"/>
    <w:rsid w:val="00EA2630"/>
    <w:rsid w:val="00EA2D12"/>
    <w:rsid w:val="00EA4CA7"/>
    <w:rsid w:val="00EB0B52"/>
    <w:rsid w:val="00EB1058"/>
    <w:rsid w:val="00EB188E"/>
    <w:rsid w:val="00EB1F06"/>
    <w:rsid w:val="00EB1F46"/>
    <w:rsid w:val="00EB2BA1"/>
    <w:rsid w:val="00EB5605"/>
    <w:rsid w:val="00EB7097"/>
    <w:rsid w:val="00EB73C0"/>
    <w:rsid w:val="00EC114A"/>
    <w:rsid w:val="00EC1E47"/>
    <w:rsid w:val="00EC2E37"/>
    <w:rsid w:val="00EC3E9B"/>
    <w:rsid w:val="00EC417E"/>
    <w:rsid w:val="00EC4A04"/>
    <w:rsid w:val="00EC4DFC"/>
    <w:rsid w:val="00EC5644"/>
    <w:rsid w:val="00EC6912"/>
    <w:rsid w:val="00EC7A89"/>
    <w:rsid w:val="00EC7C63"/>
    <w:rsid w:val="00ED3AFF"/>
    <w:rsid w:val="00ED7F46"/>
    <w:rsid w:val="00EE0A88"/>
    <w:rsid w:val="00EE2F5A"/>
    <w:rsid w:val="00EE6BBE"/>
    <w:rsid w:val="00EE7570"/>
    <w:rsid w:val="00EE7A28"/>
    <w:rsid w:val="00EE7CD1"/>
    <w:rsid w:val="00EF118F"/>
    <w:rsid w:val="00EF3EC6"/>
    <w:rsid w:val="00EF4259"/>
    <w:rsid w:val="00EF58D9"/>
    <w:rsid w:val="00EF5AAC"/>
    <w:rsid w:val="00F015C9"/>
    <w:rsid w:val="00F0224A"/>
    <w:rsid w:val="00F045C3"/>
    <w:rsid w:val="00F0497F"/>
    <w:rsid w:val="00F052A7"/>
    <w:rsid w:val="00F0768E"/>
    <w:rsid w:val="00F104DC"/>
    <w:rsid w:val="00F12094"/>
    <w:rsid w:val="00F13887"/>
    <w:rsid w:val="00F13D39"/>
    <w:rsid w:val="00F16FED"/>
    <w:rsid w:val="00F23AA5"/>
    <w:rsid w:val="00F266BC"/>
    <w:rsid w:val="00F26D8F"/>
    <w:rsid w:val="00F27EC2"/>
    <w:rsid w:val="00F3236D"/>
    <w:rsid w:val="00F328BF"/>
    <w:rsid w:val="00F33C2A"/>
    <w:rsid w:val="00F35FFD"/>
    <w:rsid w:val="00F36001"/>
    <w:rsid w:val="00F36B98"/>
    <w:rsid w:val="00F3773B"/>
    <w:rsid w:val="00F4121A"/>
    <w:rsid w:val="00F42F06"/>
    <w:rsid w:val="00F44D68"/>
    <w:rsid w:val="00F47486"/>
    <w:rsid w:val="00F5168F"/>
    <w:rsid w:val="00F52FFC"/>
    <w:rsid w:val="00F542CA"/>
    <w:rsid w:val="00F55AC1"/>
    <w:rsid w:val="00F5628E"/>
    <w:rsid w:val="00F57001"/>
    <w:rsid w:val="00F61233"/>
    <w:rsid w:val="00F63AA8"/>
    <w:rsid w:val="00F6468D"/>
    <w:rsid w:val="00F654AF"/>
    <w:rsid w:val="00F66AD2"/>
    <w:rsid w:val="00F66F3D"/>
    <w:rsid w:val="00F67665"/>
    <w:rsid w:val="00F67B0D"/>
    <w:rsid w:val="00F67BA3"/>
    <w:rsid w:val="00F72468"/>
    <w:rsid w:val="00F739BD"/>
    <w:rsid w:val="00F74290"/>
    <w:rsid w:val="00F75939"/>
    <w:rsid w:val="00F76EAC"/>
    <w:rsid w:val="00F77950"/>
    <w:rsid w:val="00F77F8A"/>
    <w:rsid w:val="00F803DE"/>
    <w:rsid w:val="00F8066D"/>
    <w:rsid w:val="00F81661"/>
    <w:rsid w:val="00F83CD1"/>
    <w:rsid w:val="00F845FE"/>
    <w:rsid w:val="00F85E57"/>
    <w:rsid w:val="00F9029B"/>
    <w:rsid w:val="00F90E4C"/>
    <w:rsid w:val="00F94AF3"/>
    <w:rsid w:val="00FA0BB5"/>
    <w:rsid w:val="00FA0E2C"/>
    <w:rsid w:val="00FA1BCF"/>
    <w:rsid w:val="00FA27E8"/>
    <w:rsid w:val="00FA3AA2"/>
    <w:rsid w:val="00FA5CFC"/>
    <w:rsid w:val="00FA5FA6"/>
    <w:rsid w:val="00FB0AEF"/>
    <w:rsid w:val="00FB4951"/>
    <w:rsid w:val="00FB51E4"/>
    <w:rsid w:val="00FB5AE8"/>
    <w:rsid w:val="00FC3FC7"/>
    <w:rsid w:val="00FC4BF6"/>
    <w:rsid w:val="00FC5106"/>
    <w:rsid w:val="00FC663D"/>
    <w:rsid w:val="00FC7AB6"/>
    <w:rsid w:val="00FC7F84"/>
    <w:rsid w:val="00FD16C0"/>
    <w:rsid w:val="00FD170B"/>
    <w:rsid w:val="00FD2259"/>
    <w:rsid w:val="00FD27C7"/>
    <w:rsid w:val="00FD6C7E"/>
    <w:rsid w:val="00FD6EFC"/>
    <w:rsid w:val="00FE0969"/>
    <w:rsid w:val="00FE0BC7"/>
    <w:rsid w:val="00FE0F25"/>
    <w:rsid w:val="00FE1573"/>
    <w:rsid w:val="00FE1EF6"/>
    <w:rsid w:val="00FE29D1"/>
    <w:rsid w:val="00FE2F58"/>
    <w:rsid w:val="00FE702A"/>
    <w:rsid w:val="00FE77C2"/>
    <w:rsid w:val="00FF1E74"/>
    <w:rsid w:val="00FF2388"/>
    <w:rsid w:val="00FF2485"/>
    <w:rsid w:val="00FF2D4D"/>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1B708"/>
  <w15:docId w15:val="{1AB9D05C-BD7D-4C0D-AAB6-D53778010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1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 w:type="character" w:customStyle="1" w:styleId="Mencinsinresolver1">
    <w:name w:val="Mención sin resolver1"/>
    <w:basedOn w:val="Fuentedeprrafopredeter"/>
    <w:uiPriority w:val="99"/>
    <w:semiHidden/>
    <w:unhideWhenUsed/>
    <w:rsid w:val="00697D3A"/>
    <w:rPr>
      <w:color w:val="808080"/>
      <w:shd w:val="clear" w:color="auto" w:fill="E6E6E6"/>
    </w:rPr>
  </w:style>
  <w:style w:type="table" w:styleId="Tablaconcuadrcula">
    <w:name w:val="Table Grid"/>
    <w:basedOn w:val="Tablanormal"/>
    <w:uiPriority w:val="59"/>
    <w:rsid w:val="00856C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159CF7-37D6-45A3-B1EB-7C1B17CE1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11</Pages>
  <Words>2969</Words>
  <Characters>16333</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ALDO</dc:creator>
  <cp:lastModifiedBy>Marcela</cp:lastModifiedBy>
  <cp:revision>112</cp:revision>
  <cp:lastPrinted>2017-07-04T18:28:00Z</cp:lastPrinted>
  <dcterms:created xsi:type="dcterms:W3CDTF">2017-09-05T15:43:00Z</dcterms:created>
  <dcterms:modified xsi:type="dcterms:W3CDTF">2017-11-07T21:40:00Z</dcterms:modified>
</cp:coreProperties>
</file>