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37D2D" w14:textId="140B9974" w:rsidR="00F33B14" w:rsidRDefault="00F33B14" w:rsidP="00F33B14">
      <w:pPr>
        <w:jc w:val="both"/>
        <w:rPr>
          <w:rFonts w:ascii="Arial" w:hAnsi="Arial" w:cs="Arial"/>
          <w:sz w:val="40"/>
          <w:szCs w:val="40"/>
        </w:rPr>
      </w:pPr>
    </w:p>
    <w:p w14:paraId="1C0AC2D2" w14:textId="77777777" w:rsidR="00F33B14" w:rsidRDefault="00F33B14" w:rsidP="00F33B14">
      <w:pPr>
        <w:jc w:val="both"/>
        <w:rPr>
          <w:rFonts w:ascii="Arial" w:hAnsi="Arial" w:cs="Arial"/>
          <w:sz w:val="40"/>
          <w:szCs w:val="40"/>
        </w:rPr>
      </w:pPr>
    </w:p>
    <w:p w14:paraId="3A55E204" w14:textId="77777777" w:rsidR="00F33B14" w:rsidRDefault="00F33B14" w:rsidP="00F33B14">
      <w:pPr>
        <w:jc w:val="both"/>
        <w:rPr>
          <w:rFonts w:ascii="Arial" w:hAnsi="Arial" w:cs="Arial"/>
          <w:sz w:val="40"/>
          <w:szCs w:val="40"/>
        </w:rPr>
      </w:pPr>
    </w:p>
    <w:p w14:paraId="0BCC95EA" w14:textId="0A199F94" w:rsidR="00F33B14" w:rsidRPr="002B4BDF" w:rsidRDefault="00F33B14" w:rsidP="00F33B14">
      <w:pPr>
        <w:jc w:val="both"/>
        <w:rPr>
          <w:rFonts w:ascii="Arial" w:hAnsi="Arial" w:cs="Arial"/>
          <w:sz w:val="40"/>
          <w:szCs w:val="40"/>
          <w:lang w:val="es-ES_tradnl"/>
        </w:rPr>
      </w:pPr>
      <w:r>
        <w:rPr>
          <w:rFonts w:ascii="Arial" w:hAnsi="Arial" w:cs="Arial"/>
          <w:sz w:val="40"/>
          <w:szCs w:val="40"/>
        </w:rPr>
        <w:t xml:space="preserve">NO SE GENERO INFORMACION, </w:t>
      </w:r>
      <w:r w:rsidRPr="00F01779">
        <w:rPr>
          <w:rFonts w:ascii="Arial" w:hAnsi="Arial" w:cs="Arial"/>
          <w:sz w:val="40"/>
          <w:szCs w:val="40"/>
        </w:rPr>
        <w:t xml:space="preserve">EL SISTEMA MUNICIPAL PARA EL DESARROLLO INTEGRAL DE </w:t>
      </w:r>
      <w:r w:rsidRPr="00DE6F9B">
        <w:rPr>
          <w:rFonts w:ascii="Arial" w:hAnsi="Arial" w:cs="Arial"/>
          <w:sz w:val="40"/>
          <w:szCs w:val="40"/>
        </w:rPr>
        <w:t xml:space="preserve">LA FAMILIA DE MEXQUITIC DE CARMONA, S.L.P. </w:t>
      </w:r>
      <w:r>
        <w:rPr>
          <w:rFonts w:ascii="Arial" w:hAnsi="Arial" w:cs="Arial"/>
          <w:sz w:val="40"/>
          <w:szCs w:val="40"/>
        </w:rPr>
        <w:t xml:space="preserve">INFORMA QUE </w:t>
      </w:r>
      <w:r w:rsidRPr="00F01779">
        <w:rPr>
          <w:rFonts w:ascii="Arial" w:hAnsi="Arial" w:cs="Arial"/>
          <w:sz w:val="40"/>
          <w:szCs w:val="40"/>
        </w:rPr>
        <w:t>DURANTE ESTE PERIODO</w:t>
      </w:r>
      <w:r>
        <w:rPr>
          <w:rFonts w:ascii="Arial" w:hAnsi="Arial" w:cs="Arial"/>
          <w:sz w:val="40"/>
          <w:szCs w:val="40"/>
        </w:rPr>
        <w:t xml:space="preserve"> NO SE REALIZARON AUDITORIAS A ESTE SUJETO OBLIGADO MOTIVO POR EL CUAL NO SE GENERO INFORMACION RELATIVA A ESTE FORMATO</w:t>
      </w:r>
      <w:r w:rsidRPr="00F01779">
        <w:rPr>
          <w:rFonts w:ascii="Arial" w:hAnsi="Arial" w:cs="Arial"/>
          <w:sz w:val="40"/>
          <w:szCs w:val="40"/>
        </w:rPr>
        <w:t>,</w:t>
      </w:r>
      <w:r>
        <w:rPr>
          <w:rFonts w:ascii="Arial" w:hAnsi="Arial" w:cs="Arial"/>
          <w:sz w:val="40"/>
          <w:szCs w:val="40"/>
        </w:rPr>
        <w:t xml:space="preserve"> ASI COMO TAMPOCO</w:t>
      </w:r>
      <w:r w:rsidRPr="004F3FBE">
        <w:rPr>
          <w:rFonts w:ascii="Arial" w:hAnsi="Arial" w:cs="Arial"/>
          <w:sz w:val="40"/>
          <w:szCs w:val="40"/>
        </w:rPr>
        <w:t xml:space="preserve"> HIPERVÍNCULO AL DOCUMENTO DE REFE</w:t>
      </w:r>
      <w:r>
        <w:rPr>
          <w:rFonts w:ascii="Arial" w:hAnsi="Arial" w:cs="Arial"/>
          <w:sz w:val="40"/>
          <w:szCs w:val="40"/>
        </w:rPr>
        <w:t>RE</w:t>
      </w:r>
      <w:r w:rsidRPr="004F3FBE">
        <w:rPr>
          <w:rFonts w:ascii="Arial" w:hAnsi="Arial" w:cs="Arial"/>
          <w:sz w:val="40"/>
          <w:szCs w:val="40"/>
        </w:rPr>
        <w:t>NCIA, LO ANTERIOR DE ACUERDO A LO ESTABLECIDO EN EL ART. 19 DE LA LEY DE TRANSPARENCIA DE ACCESO A LA INFORMACIÓN PÚBLICA DEL ESTADO DE SAN LUIS POTOSÍ.</w:t>
      </w:r>
    </w:p>
    <w:p w14:paraId="429FD90C" w14:textId="77777777" w:rsidR="00F33B14" w:rsidRPr="005A798C" w:rsidRDefault="00F33B14" w:rsidP="00F33B14">
      <w:pPr>
        <w:jc w:val="both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REITERANDO EL COMPROMISO DE ACTUALIZAR DICHO FORMATO EN CASO CONTRARIO DURANTE EL SIGUIENTE PERIODO.</w:t>
      </w:r>
    </w:p>
    <w:p w14:paraId="09566D31" w14:textId="77777777" w:rsidR="00F33B14" w:rsidRDefault="00F33B14" w:rsidP="00F33B14"/>
    <w:p w14:paraId="53A79D62" w14:textId="77777777" w:rsidR="00F33B14" w:rsidRDefault="00F33B14" w:rsidP="00F33B14"/>
    <w:p w14:paraId="604D955C" w14:textId="77777777" w:rsidR="00F33B14" w:rsidRDefault="00F33B14" w:rsidP="00F33B14"/>
    <w:p w14:paraId="696B3DC8" w14:textId="77777777" w:rsidR="003F08CF" w:rsidRDefault="003F08CF"/>
    <w:sectPr w:rsidR="003F08CF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98D05" w14:textId="77777777" w:rsidR="00000000" w:rsidRDefault="00CE4598">
      <w:pPr>
        <w:spacing w:after="0" w:line="240" w:lineRule="auto"/>
      </w:pPr>
      <w:r>
        <w:separator/>
      </w:r>
    </w:p>
  </w:endnote>
  <w:endnote w:type="continuationSeparator" w:id="0">
    <w:p w14:paraId="3B011E94" w14:textId="77777777" w:rsidR="00000000" w:rsidRDefault="00CE45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18AE0" w14:textId="77777777" w:rsidR="00DE6F9B" w:rsidRPr="00F01779" w:rsidRDefault="00F33B14" w:rsidP="00DE6F9B">
    <w:pPr>
      <w:tabs>
        <w:tab w:val="center" w:pos="4419"/>
        <w:tab w:val="right" w:pos="8838"/>
      </w:tabs>
      <w:spacing w:after="0" w:line="240" w:lineRule="auto"/>
      <w:jc w:val="center"/>
      <w:rPr>
        <w:rFonts w:ascii="Freestyle Script" w:eastAsia="Calibri" w:hAnsi="Freestyle Script" w:cs="Times New Roman"/>
        <w:bCs/>
        <w:iCs/>
        <w:kern w:val="0"/>
        <w:sz w:val="32"/>
        <w:szCs w:val="32"/>
        <w:lang w:val="es-ES"/>
        <w14:ligatures w14:val="none"/>
      </w:rPr>
    </w:pPr>
    <w:r w:rsidRPr="00F01779">
      <w:rPr>
        <w:rFonts w:ascii="Freestyle Script" w:eastAsia="Calibri" w:hAnsi="Freestyle Script" w:cs="Times New Roman"/>
        <w:bCs/>
        <w:iCs/>
        <w:kern w:val="0"/>
        <w:sz w:val="32"/>
        <w:szCs w:val="32"/>
        <w:lang w:val="es-ES"/>
        <w14:ligatures w14:val="none"/>
      </w:rPr>
      <w:t>“Cuidamos De Ti, Cuidamos De Todos”</w:t>
    </w:r>
  </w:p>
  <w:p w14:paraId="3B095B8A" w14:textId="77777777" w:rsidR="00DE6F9B" w:rsidRDefault="00CE459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89852C" w14:textId="77777777" w:rsidR="00000000" w:rsidRDefault="00CE4598">
      <w:pPr>
        <w:spacing w:after="0" w:line="240" w:lineRule="auto"/>
      </w:pPr>
      <w:r>
        <w:separator/>
      </w:r>
    </w:p>
  </w:footnote>
  <w:footnote w:type="continuationSeparator" w:id="0">
    <w:p w14:paraId="7937C7D7" w14:textId="77777777" w:rsidR="00000000" w:rsidRDefault="00CE45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236C" w14:textId="77777777" w:rsidR="00DE6F9B" w:rsidRDefault="00CE4598">
    <w:pPr>
      <w:pStyle w:val="Encabezado"/>
    </w:pPr>
    <w:r>
      <w:rPr>
        <w:noProof/>
      </w:rPr>
      <w:pict w14:anchorId="1B67E5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29" o:spid="_x0000_s1025" type="#_x0000_t75" style="position:absolute;margin-left:0;margin-top:0;width:441.8pt;height:441.8pt;z-index:-251657216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9D3B0" w14:textId="77777777" w:rsidR="00CE4598" w:rsidRDefault="00CE4598">
    <w:pPr>
      <w:pStyle w:val="Encabezado"/>
    </w:pPr>
  </w:p>
  <w:p w14:paraId="74ADB7E0" w14:textId="51EB16E3" w:rsidR="00DE6F9B" w:rsidRDefault="00CE4598">
    <w:pPr>
      <w:pStyle w:val="Encabezado"/>
    </w:pPr>
    <w:r>
      <w:rPr>
        <w:noProof/>
      </w:rPr>
      <w:pict w14:anchorId="7BE316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30" o:spid="_x0000_s1026" type="#_x0000_t75" style="position:absolute;margin-left:0;margin-top:0;width:583.8pt;height:607.95pt;z-index:-251656192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2CA8D" w14:textId="77777777" w:rsidR="00DE6F9B" w:rsidRDefault="00CE4598">
    <w:pPr>
      <w:pStyle w:val="Encabezado"/>
    </w:pPr>
    <w:r>
      <w:rPr>
        <w:noProof/>
      </w:rPr>
      <w:pict w14:anchorId="51DC97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22301828" o:spid="_x0000_s1027" type="#_x0000_t75" style="position:absolute;margin-left:0;margin-top:0;width:441.8pt;height:441.8pt;z-index:-251655168;mso-position-horizontal:center;mso-position-horizontal-relative:margin;mso-position-vertical:center;mso-position-vertical-relative:margin" o:allowincell="f">
          <v:imagedata r:id="rId1" o:title="DIF MEXQUI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B14"/>
    <w:rsid w:val="003F08CF"/>
    <w:rsid w:val="00CE4598"/>
    <w:rsid w:val="00F3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5C698"/>
  <w15:chartTrackingRefBased/>
  <w15:docId w15:val="{2237A792-4A66-4729-93B3-448FFB4F2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33B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33B14"/>
  </w:style>
  <w:style w:type="paragraph" w:styleId="Piedepgina">
    <w:name w:val="footer"/>
    <w:basedOn w:val="Normal"/>
    <w:link w:val="PiedepginaCar"/>
    <w:uiPriority w:val="99"/>
    <w:unhideWhenUsed/>
    <w:rsid w:val="00F33B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33B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497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transparencia difav</dc:creator>
  <cp:keywords/>
  <dc:description/>
  <cp:lastModifiedBy>transparencia difav</cp:lastModifiedBy>
  <cp:revision>2</cp:revision>
  <dcterms:created xsi:type="dcterms:W3CDTF">2026-09-18T17:36:00Z</dcterms:created>
  <dcterms:modified xsi:type="dcterms:W3CDTF">2026-09-18T17:42:00Z</dcterms:modified>
</cp:coreProperties>
</file>