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B8448" w14:textId="77777777" w:rsidR="009720F8" w:rsidRDefault="009720F8" w:rsidP="009720F8">
      <w:pPr>
        <w:ind w:left="4" w:right="1"/>
        <w:jc w:val="center"/>
        <w:rPr>
          <w:rFonts w:ascii="Arial" w:hAnsi="Arial"/>
          <w:b/>
          <w:sz w:val="18"/>
        </w:rPr>
      </w:pPr>
      <w:r>
        <w:rPr>
          <w:rFonts w:ascii="Arial" w:hAnsi="Arial"/>
          <w:b/>
          <w:sz w:val="18"/>
        </w:rPr>
        <w:t xml:space="preserve">TÍTULO </w:t>
      </w:r>
      <w:r>
        <w:rPr>
          <w:rFonts w:ascii="Arial" w:hAnsi="Arial"/>
          <w:b/>
          <w:spacing w:val="-2"/>
          <w:sz w:val="18"/>
        </w:rPr>
        <w:t>SEGUNDO</w:t>
      </w:r>
    </w:p>
    <w:p w14:paraId="2E4E9D04" w14:textId="77777777" w:rsidR="009720F8" w:rsidRDefault="009720F8" w:rsidP="009720F8">
      <w:pPr>
        <w:spacing w:before="35"/>
        <w:ind w:left="4" w:right="2"/>
        <w:jc w:val="center"/>
        <w:rPr>
          <w:rFonts w:ascii="Arial"/>
          <w:b/>
          <w:sz w:val="18"/>
        </w:rPr>
      </w:pPr>
      <w:r>
        <w:rPr>
          <w:rFonts w:ascii="Arial"/>
          <w:b/>
          <w:sz w:val="18"/>
        </w:rPr>
        <w:t>DE</w:t>
      </w:r>
      <w:r>
        <w:rPr>
          <w:rFonts w:ascii="Arial"/>
          <w:b/>
          <w:spacing w:val="-3"/>
          <w:sz w:val="18"/>
        </w:rPr>
        <w:t xml:space="preserve"> </w:t>
      </w:r>
      <w:r>
        <w:rPr>
          <w:rFonts w:ascii="Arial"/>
          <w:b/>
          <w:sz w:val="18"/>
        </w:rPr>
        <w:t>LA</w:t>
      </w:r>
      <w:r>
        <w:rPr>
          <w:rFonts w:ascii="Arial"/>
          <w:b/>
          <w:spacing w:val="-4"/>
          <w:sz w:val="18"/>
        </w:rPr>
        <w:t xml:space="preserve"> </w:t>
      </w:r>
      <w:r>
        <w:rPr>
          <w:rFonts w:ascii="Arial"/>
          <w:b/>
          <w:sz w:val="18"/>
        </w:rPr>
        <w:t>JUNTA</w:t>
      </w:r>
      <w:r>
        <w:rPr>
          <w:rFonts w:ascii="Arial"/>
          <w:b/>
          <w:spacing w:val="-3"/>
          <w:sz w:val="18"/>
        </w:rPr>
        <w:t xml:space="preserve"> </w:t>
      </w:r>
      <w:r>
        <w:rPr>
          <w:rFonts w:ascii="Arial"/>
          <w:b/>
          <w:sz w:val="18"/>
        </w:rPr>
        <w:t>DE</w:t>
      </w:r>
      <w:r>
        <w:rPr>
          <w:rFonts w:ascii="Arial"/>
          <w:b/>
          <w:spacing w:val="-3"/>
          <w:sz w:val="18"/>
        </w:rPr>
        <w:t xml:space="preserve"> </w:t>
      </w:r>
      <w:r>
        <w:rPr>
          <w:rFonts w:ascii="Arial"/>
          <w:b/>
          <w:spacing w:val="-2"/>
          <w:sz w:val="18"/>
        </w:rPr>
        <w:t>GOBIERNO</w:t>
      </w:r>
    </w:p>
    <w:p w14:paraId="18EA7AA5" w14:textId="77777777" w:rsidR="009720F8" w:rsidRDefault="009720F8" w:rsidP="009720F8">
      <w:pPr>
        <w:pStyle w:val="Textoindependiente"/>
        <w:spacing w:before="76"/>
        <w:rPr>
          <w:rFonts w:ascii="Arial"/>
          <w:b/>
        </w:rPr>
      </w:pPr>
    </w:p>
    <w:p w14:paraId="766FDDC3" w14:textId="77777777" w:rsidR="009720F8" w:rsidRDefault="009720F8" w:rsidP="009720F8">
      <w:pPr>
        <w:ind w:left="4" w:right="1"/>
        <w:jc w:val="center"/>
        <w:rPr>
          <w:rFonts w:ascii="Arial" w:hAnsi="Arial"/>
          <w:b/>
          <w:sz w:val="18"/>
        </w:rPr>
      </w:pPr>
      <w:r>
        <w:rPr>
          <w:rFonts w:ascii="Arial" w:hAnsi="Arial"/>
          <w:b/>
          <w:sz w:val="18"/>
        </w:rPr>
        <w:t>CAPÍTULO</w:t>
      </w:r>
      <w:r>
        <w:rPr>
          <w:rFonts w:ascii="Arial" w:hAnsi="Arial"/>
          <w:b/>
          <w:spacing w:val="-5"/>
          <w:sz w:val="18"/>
        </w:rPr>
        <w:t xml:space="preserve"> </w:t>
      </w:r>
      <w:r>
        <w:rPr>
          <w:rFonts w:ascii="Arial" w:hAnsi="Arial"/>
          <w:b/>
          <w:spacing w:val="-2"/>
          <w:sz w:val="18"/>
        </w:rPr>
        <w:t>PRIMERO</w:t>
      </w:r>
    </w:p>
    <w:p w14:paraId="3C9B692B" w14:textId="77777777" w:rsidR="009720F8" w:rsidRDefault="009720F8" w:rsidP="009720F8">
      <w:pPr>
        <w:pStyle w:val="Ttulo2"/>
        <w:spacing w:before="35"/>
        <w:ind w:right="2"/>
      </w:pPr>
      <w:r>
        <w:t>De</w:t>
      </w:r>
      <w:r>
        <w:rPr>
          <w:spacing w:val="-3"/>
        </w:rPr>
        <w:t xml:space="preserve"> </w:t>
      </w:r>
      <w:r>
        <w:t>las</w:t>
      </w:r>
      <w:r>
        <w:rPr>
          <w:spacing w:val="-2"/>
        </w:rPr>
        <w:t xml:space="preserve"> generalidades</w:t>
      </w:r>
    </w:p>
    <w:p w14:paraId="311E5CAE" w14:textId="77777777" w:rsidR="009720F8" w:rsidRDefault="009720F8" w:rsidP="009720F8">
      <w:pPr>
        <w:pStyle w:val="Textoindependiente"/>
        <w:spacing w:before="76"/>
        <w:rPr>
          <w:rFonts w:ascii="Arial"/>
          <w:b/>
        </w:rPr>
      </w:pPr>
    </w:p>
    <w:p w14:paraId="26F32BA2" w14:textId="3E600B45" w:rsidR="009720F8" w:rsidRDefault="009720F8" w:rsidP="009720F8">
      <w:pPr>
        <w:pStyle w:val="Textoindependiente"/>
        <w:ind w:left="244"/>
        <w:jc w:val="both"/>
      </w:pPr>
      <w:r>
        <w:rPr>
          <w:rFonts w:ascii="Arial" w:hAnsi="Arial"/>
          <w:b/>
        </w:rPr>
        <w:t>ARTÍCULO</w:t>
      </w:r>
      <w:r>
        <w:rPr>
          <w:rFonts w:ascii="Arial" w:hAnsi="Arial"/>
          <w:b/>
          <w:spacing w:val="-3"/>
        </w:rPr>
        <w:t xml:space="preserve"> </w:t>
      </w:r>
      <w:r>
        <w:rPr>
          <w:rFonts w:ascii="Arial" w:hAnsi="Arial"/>
          <w:b/>
        </w:rPr>
        <w:t>5.</w:t>
      </w:r>
      <w:r>
        <w:rPr>
          <w:rFonts w:ascii="Arial" w:hAnsi="Arial"/>
          <w:b/>
          <w:spacing w:val="-1"/>
        </w:rPr>
        <w:t xml:space="preserve"> </w:t>
      </w:r>
      <w:r>
        <w:t>El</w:t>
      </w:r>
      <w:r>
        <w:rPr>
          <w:spacing w:val="-3"/>
        </w:rPr>
        <w:t xml:space="preserve"> </w:t>
      </w:r>
      <w:r>
        <w:t>máximo</w:t>
      </w:r>
      <w:r>
        <w:rPr>
          <w:spacing w:val="-2"/>
        </w:rPr>
        <w:t xml:space="preserve"> </w:t>
      </w:r>
      <w:r>
        <w:t>Órgano</w:t>
      </w:r>
      <w:r>
        <w:rPr>
          <w:spacing w:val="-3"/>
        </w:rPr>
        <w:t xml:space="preserve"> </w:t>
      </w:r>
      <w:r>
        <w:t>de</w:t>
      </w:r>
      <w:r>
        <w:rPr>
          <w:spacing w:val="-2"/>
        </w:rPr>
        <w:t xml:space="preserve"> </w:t>
      </w:r>
      <w:r>
        <w:t>Gobierno</w:t>
      </w:r>
      <w:r>
        <w:rPr>
          <w:spacing w:val="-5"/>
        </w:rPr>
        <w:t xml:space="preserve"> </w:t>
      </w:r>
      <w:r>
        <w:t>del</w:t>
      </w:r>
      <w:r>
        <w:rPr>
          <w:spacing w:val="-2"/>
        </w:rPr>
        <w:t xml:space="preserve"> </w:t>
      </w:r>
      <w:r>
        <w:t>Organismo,</w:t>
      </w:r>
      <w:r>
        <w:rPr>
          <w:spacing w:val="-3"/>
        </w:rPr>
        <w:t xml:space="preserve"> </w:t>
      </w:r>
      <w:r>
        <w:t>es</w:t>
      </w:r>
      <w:r>
        <w:rPr>
          <w:spacing w:val="-3"/>
        </w:rPr>
        <w:t xml:space="preserve"> </w:t>
      </w:r>
      <w:r>
        <w:t>su</w:t>
      </w:r>
      <w:r>
        <w:rPr>
          <w:spacing w:val="-4"/>
        </w:rPr>
        <w:t xml:space="preserve"> </w:t>
      </w:r>
      <w:r>
        <w:t>Junta</w:t>
      </w:r>
      <w:r>
        <w:rPr>
          <w:spacing w:val="-3"/>
        </w:rPr>
        <w:t xml:space="preserve"> </w:t>
      </w:r>
      <w:r>
        <w:t>de</w:t>
      </w:r>
      <w:r>
        <w:rPr>
          <w:spacing w:val="-2"/>
        </w:rPr>
        <w:t xml:space="preserve"> </w:t>
      </w:r>
      <w:r>
        <w:t>Gobierno,</w:t>
      </w:r>
      <w:r>
        <w:rPr>
          <w:spacing w:val="-5"/>
        </w:rPr>
        <w:t xml:space="preserve"> </w:t>
      </w:r>
      <w:r>
        <w:t>la</w:t>
      </w:r>
      <w:r>
        <w:rPr>
          <w:spacing w:val="-2"/>
        </w:rPr>
        <w:t xml:space="preserve"> </w:t>
      </w:r>
      <w:r>
        <w:t>que</w:t>
      </w:r>
      <w:r>
        <w:rPr>
          <w:spacing w:val="-5"/>
        </w:rPr>
        <w:t xml:space="preserve"> </w:t>
      </w:r>
      <w:r>
        <w:t>se</w:t>
      </w:r>
      <w:r>
        <w:rPr>
          <w:spacing w:val="-4"/>
        </w:rPr>
        <w:t xml:space="preserve"> </w:t>
      </w:r>
      <w:r>
        <w:t>integra</w:t>
      </w:r>
      <w:r>
        <w:rPr>
          <w:spacing w:val="-4"/>
        </w:rPr>
        <w:t xml:space="preserve"> </w:t>
      </w:r>
      <w:r>
        <w:t>de</w:t>
      </w:r>
      <w:r>
        <w:rPr>
          <w:spacing w:val="-3"/>
        </w:rPr>
        <w:t xml:space="preserve"> </w:t>
      </w:r>
      <w:r>
        <w:t>la</w:t>
      </w:r>
      <w:r>
        <w:rPr>
          <w:spacing w:val="-2"/>
        </w:rPr>
        <w:t xml:space="preserve"> </w:t>
      </w:r>
      <w:r>
        <w:t>siguiente</w:t>
      </w:r>
      <w:r>
        <w:rPr>
          <w:spacing w:val="-3"/>
        </w:rPr>
        <w:t xml:space="preserve"> </w:t>
      </w:r>
      <w:r>
        <w:rPr>
          <w:spacing w:val="-2"/>
        </w:rPr>
        <w:t>forma:</w:t>
      </w:r>
    </w:p>
    <w:p w14:paraId="2877B8D9" w14:textId="77777777" w:rsidR="009720F8" w:rsidRDefault="009720F8" w:rsidP="009720F8">
      <w:pPr>
        <w:pStyle w:val="Prrafodelista"/>
        <w:numPr>
          <w:ilvl w:val="2"/>
          <w:numId w:val="6"/>
        </w:numPr>
        <w:tabs>
          <w:tab w:val="left" w:pos="394"/>
        </w:tabs>
        <w:spacing w:before="84"/>
        <w:ind w:left="394" w:hanging="150"/>
        <w:rPr>
          <w:sz w:val="18"/>
        </w:rPr>
      </w:pPr>
    </w:p>
    <w:p w14:paraId="24BD77D0" w14:textId="59DDAE62" w:rsidR="009720F8" w:rsidRDefault="009720F8" w:rsidP="009720F8">
      <w:pPr>
        <w:pStyle w:val="Prrafodelista"/>
        <w:numPr>
          <w:ilvl w:val="2"/>
          <w:numId w:val="6"/>
        </w:numPr>
        <w:tabs>
          <w:tab w:val="left" w:pos="394"/>
        </w:tabs>
        <w:spacing w:before="84"/>
        <w:ind w:left="394" w:hanging="150"/>
        <w:rPr>
          <w:sz w:val="18"/>
        </w:rPr>
      </w:pPr>
      <w:r>
        <w:rPr>
          <w:sz w:val="18"/>
        </w:rPr>
        <w:t>Los</w:t>
      </w:r>
      <w:r>
        <w:rPr>
          <w:spacing w:val="-2"/>
          <w:sz w:val="18"/>
        </w:rPr>
        <w:t xml:space="preserve"> </w:t>
      </w:r>
      <w:r>
        <w:rPr>
          <w:sz w:val="18"/>
        </w:rPr>
        <w:t>presidentes</w:t>
      </w:r>
      <w:r>
        <w:rPr>
          <w:spacing w:val="-4"/>
          <w:sz w:val="18"/>
        </w:rPr>
        <w:t xml:space="preserve"> </w:t>
      </w:r>
      <w:r>
        <w:rPr>
          <w:sz w:val="18"/>
        </w:rPr>
        <w:t>municipales</w:t>
      </w:r>
      <w:r>
        <w:rPr>
          <w:spacing w:val="-5"/>
          <w:sz w:val="18"/>
        </w:rPr>
        <w:t xml:space="preserve"> </w:t>
      </w:r>
      <w:r>
        <w:rPr>
          <w:sz w:val="18"/>
        </w:rPr>
        <w:t>de</w:t>
      </w:r>
      <w:r>
        <w:rPr>
          <w:spacing w:val="-2"/>
          <w:sz w:val="18"/>
        </w:rPr>
        <w:t xml:space="preserve"> </w:t>
      </w:r>
      <w:r>
        <w:rPr>
          <w:sz w:val="18"/>
        </w:rPr>
        <w:t>San</w:t>
      </w:r>
      <w:r>
        <w:rPr>
          <w:spacing w:val="-5"/>
          <w:sz w:val="18"/>
        </w:rPr>
        <w:t xml:space="preserve"> </w:t>
      </w:r>
      <w:r>
        <w:rPr>
          <w:sz w:val="18"/>
        </w:rPr>
        <w:t>Luis</w:t>
      </w:r>
      <w:r>
        <w:rPr>
          <w:spacing w:val="-2"/>
          <w:sz w:val="18"/>
        </w:rPr>
        <w:t xml:space="preserve"> </w:t>
      </w:r>
      <w:r>
        <w:rPr>
          <w:sz w:val="18"/>
        </w:rPr>
        <w:t>Potosí,</w:t>
      </w:r>
      <w:r>
        <w:rPr>
          <w:spacing w:val="-3"/>
          <w:sz w:val="18"/>
        </w:rPr>
        <w:t xml:space="preserve"> </w:t>
      </w:r>
      <w:r>
        <w:rPr>
          <w:sz w:val="18"/>
        </w:rPr>
        <w:t>Soledad</w:t>
      </w:r>
      <w:r>
        <w:rPr>
          <w:spacing w:val="-4"/>
          <w:sz w:val="18"/>
        </w:rPr>
        <w:t xml:space="preserve"> </w:t>
      </w:r>
      <w:r>
        <w:rPr>
          <w:sz w:val="18"/>
        </w:rPr>
        <w:t>de</w:t>
      </w:r>
      <w:r>
        <w:rPr>
          <w:spacing w:val="-3"/>
          <w:sz w:val="18"/>
        </w:rPr>
        <w:t xml:space="preserve"> </w:t>
      </w:r>
      <w:r>
        <w:rPr>
          <w:sz w:val="18"/>
        </w:rPr>
        <w:t>Graciano</w:t>
      </w:r>
      <w:r>
        <w:rPr>
          <w:spacing w:val="-5"/>
          <w:sz w:val="18"/>
        </w:rPr>
        <w:t xml:space="preserve"> </w:t>
      </w:r>
      <w:r>
        <w:rPr>
          <w:sz w:val="18"/>
        </w:rPr>
        <w:t>Sánchez</w:t>
      </w:r>
      <w:r>
        <w:rPr>
          <w:spacing w:val="-2"/>
          <w:sz w:val="18"/>
        </w:rPr>
        <w:t xml:space="preserve"> </w:t>
      </w:r>
      <w:r>
        <w:rPr>
          <w:sz w:val="18"/>
        </w:rPr>
        <w:t>y</w:t>
      </w:r>
      <w:r>
        <w:rPr>
          <w:spacing w:val="-2"/>
          <w:sz w:val="18"/>
        </w:rPr>
        <w:t xml:space="preserve"> </w:t>
      </w:r>
      <w:r>
        <w:rPr>
          <w:sz w:val="18"/>
        </w:rPr>
        <w:t>Cerro</w:t>
      </w:r>
      <w:r>
        <w:rPr>
          <w:spacing w:val="-4"/>
          <w:sz w:val="18"/>
        </w:rPr>
        <w:t xml:space="preserve"> </w:t>
      </w:r>
      <w:r>
        <w:rPr>
          <w:sz w:val="18"/>
        </w:rPr>
        <w:t>de</w:t>
      </w:r>
      <w:r>
        <w:rPr>
          <w:spacing w:val="-3"/>
          <w:sz w:val="18"/>
        </w:rPr>
        <w:t xml:space="preserve"> </w:t>
      </w:r>
      <w:r>
        <w:rPr>
          <w:sz w:val="18"/>
        </w:rPr>
        <w:t>San</w:t>
      </w:r>
      <w:r>
        <w:rPr>
          <w:spacing w:val="-3"/>
          <w:sz w:val="18"/>
        </w:rPr>
        <w:t xml:space="preserve"> </w:t>
      </w:r>
      <w:r>
        <w:rPr>
          <w:spacing w:val="-2"/>
          <w:sz w:val="18"/>
        </w:rPr>
        <w:t>Pedro;</w:t>
      </w:r>
    </w:p>
    <w:p w14:paraId="13AA19AB" w14:textId="77777777" w:rsidR="009720F8" w:rsidRDefault="009720F8" w:rsidP="009720F8">
      <w:pPr>
        <w:pStyle w:val="Textoindependiente"/>
        <w:spacing w:before="82"/>
      </w:pPr>
    </w:p>
    <w:p w14:paraId="7FA763F3" w14:textId="77777777" w:rsidR="009720F8" w:rsidRDefault="009720F8" w:rsidP="009720F8">
      <w:pPr>
        <w:pStyle w:val="Prrafodelista"/>
        <w:numPr>
          <w:ilvl w:val="2"/>
          <w:numId w:val="6"/>
        </w:numPr>
        <w:tabs>
          <w:tab w:val="left" w:pos="444"/>
        </w:tabs>
        <w:spacing w:before="1"/>
        <w:ind w:left="444" w:hanging="200"/>
        <w:rPr>
          <w:sz w:val="18"/>
        </w:rPr>
      </w:pPr>
      <w:r>
        <w:rPr>
          <w:sz w:val="18"/>
        </w:rPr>
        <w:t>Un</w:t>
      </w:r>
      <w:r>
        <w:rPr>
          <w:spacing w:val="-3"/>
          <w:sz w:val="18"/>
        </w:rPr>
        <w:t xml:space="preserve"> </w:t>
      </w:r>
      <w:r>
        <w:rPr>
          <w:sz w:val="18"/>
        </w:rPr>
        <w:t>integrante</w:t>
      </w:r>
      <w:r>
        <w:rPr>
          <w:spacing w:val="-5"/>
          <w:sz w:val="18"/>
        </w:rPr>
        <w:t xml:space="preserve"> </w:t>
      </w:r>
      <w:r>
        <w:rPr>
          <w:sz w:val="18"/>
        </w:rPr>
        <w:t>de</w:t>
      </w:r>
      <w:r>
        <w:rPr>
          <w:spacing w:val="-4"/>
          <w:sz w:val="18"/>
        </w:rPr>
        <w:t xml:space="preserve"> </w:t>
      </w:r>
      <w:r>
        <w:rPr>
          <w:sz w:val="18"/>
        </w:rPr>
        <w:t>cabildo,</w:t>
      </w:r>
      <w:r>
        <w:rPr>
          <w:spacing w:val="-3"/>
          <w:sz w:val="18"/>
        </w:rPr>
        <w:t xml:space="preserve"> </w:t>
      </w:r>
      <w:r>
        <w:rPr>
          <w:sz w:val="18"/>
        </w:rPr>
        <w:t>por</w:t>
      </w:r>
      <w:r>
        <w:rPr>
          <w:spacing w:val="-2"/>
          <w:sz w:val="18"/>
        </w:rPr>
        <w:t xml:space="preserve"> </w:t>
      </w:r>
      <w:r>
        <w:rPr>
          <w:sz w:val="18"/>
        </w:rPr>
        <w:t>cada</w:t>
      </w:r>
      <w:r>
        <w:rPr>
          <w:spacing w:val="-3"/>
          <w:sz w:val="18"/>
        </w:rPr>
        <w:t xml:space="preserve"> </w:t>
      </w:r>
      <w:r>
        <w:rPr>
          <w:sz w:val="18"/>
        </w:rPr>
        <w:t>uno</w:t>
      </w:r>
      <w:r>
        <w:rPr>
          <w:spacing w:val="-3"/>
          <w:sz w:val="18"/>
        </w:rPr>
        <w:t xml:space="preserve"> </w:t>
      </w:r>
      <w:r>
        <w:rPr>
          <w:sz w:val="18"/>
        </w:rPr>
        <w:t>de</w:t>
      </w:r>
      <w:r>
        <w:rPr>
          <w:spacing w:val="-4"/>
          <w:sz w:val="18"/>
        </w:rPr>
        <w:t xml:space="preserve"> </w:t>
      </w:r>
      <w:r>
        <w:rPr>
          <w:sz w:val="18"/>
        </w:rPr>
        <w:t>los</w:t>
      </w:r>
      <w:r>
        <w:rPr>
          <w:spacing w:val="-2"/>
          <w:sz w:val="18"/>
        </w:rPr>
        <w:t xml:space="preserve"> </w:t>
      </w:r>
      <w:r>
        <w:rPr>
          <w:sz w:val="18"/>
        </w:rPr>
        <w:t>municipios</w:t>
      </w:r>
      <w:r>
        <w:rPr>
          <w:spacing w:val="-4"/>
          <w:sz w:val="18"/>
        </w:rPr>
        <w:t xml:space="preserve"> </w:t>
      </w:r>
      <w:r>
        <w:rPr>
          <w:sz w:val="18"/>
        </w:rPr>
        <w:t>integrantes</w:t>
      </w:r>
      <w:r>
        <w:rPr>
          <w:spacing w:val="-2"/>
          <w:sz w:val="18"/>
        </w:rPr>
        <w:t xml:space="preserve"> </w:t>
      </w:r>
      <w:r>
        <w:rPr>
          <w:sz w:val="18"/>
        </w:rPr>
        <w:t>del</w:t>
      </w:r>
      <w:r>
        <w:rPr>
          <w:spacing w:val="-3"/>
          <w:sz w:val="18"/>
        </w:rPr>
        <w:t xml:space="preserve"> </w:t>
      </w:r>
      <w:r>
        <w:rPr>
          <w:spacing w:val="-2"/>
          <w:sz w:val="18"/>
        </w:rPr>
        <w:t>Organismo;</w:t>
      </w:r>
    </w:p>
    <w:p w14:paraId="53B24F45" w14:textId="77777777" w:rsidR="009720F8" w:rsidRDefault="009720F8" w:rsidP="009720F8">
      <w:pPr>
        <w:pStyle w:val="Textoindependiente"/>
        <w:spacing w:before="82"/>
      </w:pPr>
    </w:p>
    <w:p w14:paraId="7A97FCC7" w14:textId="77777777" w:rsidR="009720F8" w:rsidRDefault="009720F8" w:rsidP="009720F8">
      <w:pPr>
        <w:pStyle w:val="Prrafodelista"/>
        <w:numPr>
          <w:ilvl w:val="2"/>
          <w:numId w:val="6"/>
        </w:numPr>
        <w:tabs>
          <w:tab w:val="left" w:pos="494"/>
        </w:tabs>
        <w:ind w:left="494" w:hanging="250"/>
        <w:rPr>
          <w:sz w:val="18"/>
        </w:rPr>
      </w:pPr>
      <w:r>
        <w:rPr>
          <w:sz w:val="18"/>
        </w:rPr>
        <w:t>Un</w:t>
      </w:r>
      <w:r>
        <w:rPr>
          <w:spacing w:val="-5"/>
          <w:sz w:val="18"/>
        </w:rPr>
        <w:t xml:space="preserve"> </w:t>
      </w:r>
      <w:r>
        <w:rPr>
          <w:sz w:val="18"/>
        </w:rPr>
        <w:t>representante</w:t>
      </w:r>
      <w:r>
        <w:rPr>
          <w:spacing w:val="-6"/>
          <w:sz w:val="18"/>
        </w:rPr>
        <w:t xml:space="preserve"> </w:t>
      </w:r>
      <w:r>
        <w:rPr>
          <w:sz w:val="18"/>
        </w:rPr>
        <w:t>de</w:t>
      </w:r>
      <w:r>
        <w:rPr>
          <w:spacing w:val="-4"/>
          <w:sz w:val="18"/>
        </w:rPr>
        <w:t xml:space="preserve"> </w:t>
      </w:r>
      <w:r>
        <w:rPr>
          <w:sz w:val="18"/>
        </w:rPr>
        <w:t>la</w:t>
      </w:r>
      <w:r>
        <w:rPr>
          <w:spacing w:val="-4"/>
          <w:sz w:val="18"/>
        </w:rPr>
        <w:t xml:space="preserve"> </w:t>
      </w:r>
      <w:r>
        <w:rPr>
          <w:sz w:val="18"/>
        </w:rPr>
        <w:t>CEA;</w:t>
      </w:r>
      <w:r>
        <w:rPr>
          <w:spacing w:val="-4"/>
          <w:sz w:val="18"/>
        </w:rPr>
        <w:t xml:space="preserve"> </w:t>
      </w:r>
      <w:r>
        <w:rPr>
          <w:spacing w:val="-10"/>
          <w:sz w:val="18"/>
        </w:rPr>
        <w:t>y</w:t>
      </w:r>
    </w:p>
    <w:p w14:paraId="33C96205" w14:textId="77777777" w:rsidR="009720F8" w:rsidRDefault="009720F8" w:rsidP="009720F8">
      <w:pPr>
        <w:pStyle w:val="Textoindependiente"/>
        <w:spacing w:before="83"/>
      </w:pPr>
    </w:p>
    <w:p w14:paraId="4FC219E1" w14:textId="77777777" w:rsidR="009720F8" w:rsidRDefault="009720F8" w:rsidP="009720F8">
      <w:pPr>
        <w:pStyle w:val="Prrafodelista"/>
        <w:numPr>
          <w:ilvl w:val="2"/>
          <w:numId w:val="6"/>
        </w:numPr>
        <w:tabs>
          <w:tab w:val="left" w:pos="512"/>
        </w:tabs>
        <w:spacing w:line="285" w:lineRule="auto"/>
        <w:ind w:left="244" w:right="252" w:firstLine="0"/>
        <w:jc w:val="both"/>
        <w:rPr>
          <w:sz w:val="18"/>
        </w:rPr>
      </w:pPr>
      <w:r>
        <w:rPr>
          <w:sz w:val="18"/>
        </w:rPr>
        <w:t>El</w:t>
      </w:r>
      <w:r>
        <w:rPr>
          <w:spacing w:val="-5"/>
          <w:sz w:val="18"/>
        </w:rPr>
        <w:t xml:space="preserve"> </w:t>
      </w:r>
      <w:r>
        <w:rPr>
          <w:sz w:val="18"/>
        </w:rPr>
        <w:t>presidente</w:t>
      </w:r>
      <w:r>
        <w:rPr>
          <w:spacing w:val="-5"/>
          <w:sz w:val="18"/>
        </w:rPr>
        <w:t xml:space="preserve"> </w:t>
      </w:r>
      <w:r>
        <w:rPr>
          <w:sz w:val="18"/>
        </w:rPr>
        <w:t>del</w:t>
      </w:r>
      <w:r>
        <w:rPr>
          <w:spacing w:val="-5"/>
          <w:sz w:val="18"/>
        </w:rPr>
        <w:t xml:space="preserve"> </w:t>
      </w:r>
      <w:r>
        <w:rPr>
          <w:sz w:val="18"/>
        </w:rPr>
        <w:t>consejo</w:t>
      </w:r>
      <w:r>
        <w:rPr>
          <w:spacing w:val="-7"/>
          <w:sz w:val="18"/>
        </w:rPr>
        <w:t xml:space="preserve"> </w:t>
      </w:r>
      <w:r>
        <w:rPr>
          <w:sz w:val="18"/>
        </w:rPr>
        <w:t>consultivo</w:t>
      </w:r>
      <w:r>
        <w:rPr>
          <w:spacing w:val="-5"/>
          <w:sz w:val="18"/>
        </w:rPr>
        <w:t xml:space="preserve"> </w:t>
      </w:r>
      <w:r>
        <w:rPr>
          <w:sz w:val="18"/>
        </w:rPr>
        <w:t>como</w:t>
      </w:r>
      <w:r>
        <w:rPr>
          <w:spacing w:val="-5"/>
          <w:sz w:val="18"/>
        </w:rPr>
        <w:t xml:space="preserve"> </w:t>
      </w:r>
      <w:r>
        <w:rPr>
          <w:sz w:val="18"/>
        </w:rPr>
        <w:t>representante</w:t>
      </w:r>
      <w:r>
        <w:rPr>
          <w:spacing w:val="-7"/>
          <w:sz w:val="18"/>
        </w:rPr>
        <w:t xml:space="preserve"> </w:t>
      </w:r>
      <w:r>
        <w:rPr>
          <w:sz w:val="18"/>
        </w:rPr>
        <w:t>de</w:t>
      </w:r>
      <w:r>
        <w:rPr>
          <w:spacing w:val="-5"/>
          <w:sz w:val="18"/>
        </w:rPr>
        <w:t xml:space="preserve"> </w:t>
      </w:r>
      <w:r>
        <w:rPr>
          <w:sz w:val="18"/>
        </w:rPr>
        <w:t>los</w:t>
      </w:r>
      <w:r>
        <w:rPr>
          <w:spacing w:val="-4"/>
          <w:sz w:val="18"/>
        </w:rPr>
        <w:t xml:space="preserve"> </w:t>
      </w:r>
      <w:r>
        <w:rPr>
          <w:sz w:val="18"/>
        </w:rPr>
        <w:t>usuarios</w:t>
      </w:r>
      <w:r>
        <w:rPr>
          <w:spacing w:val="-4"/>
          <w:sz w:val="18"/>
        </w:rPr>
        <w:t xml:space="preserve"> </w:t>
      </w:r>
      <w:r>
        <w:rPr>
          <w:sz w:val="18"/>
        </w:rPr>
        <w:t>de</w:t>
      </w:r>
      <w:r>
        <w:rPr>
          <w:spacing w:val="-7"/>
          <w:sz w:val="18"/>
        </w:rPr>
        <w:t xml:space="preserve"> </w:t>
      </w:r>
      <w:r>
        <w:rPr>
          <w:sz w:val="18"/>
        </w:rPr>
        <w:t>servicio</w:t>
      </w:r>
      <w:r>
        <w:rPr>
          <w:spacing w:val="-5"/>
          <w:sz w:val="18"/>
        </w:rPr>
        <w:t xml:space="preserve"> </w:t>
      </w:r>
      <w:r>
        <w:rPr>
          <w:sz w:val="18"/>
        </w:rPr>
        <w:t>doméstico</w:t>
      </w:r>
      <w:r>
        <w:rPr>
          <w:spacing w:val="-5"/>
          <w:sz w:val="18"/>
        </w:rPr>
        <w:t xml:space="preserve"> </w:t>
      </w:r>
      <w:r>
        <w:rPr>
          <w:sz w:val="18"/>
        </w:rPr>
        <w:t>y</w:t>
      </w:r>
      <w:r>
        <w:rPr>
          <w:spacing w:val="-4"/>
          <w:sz w:val="18"/>
        </w:rPr>
        <w:t xml:space="preserve"> </w:t>
      </w:r>
      <w:r>
        <w:rPr>
          <w:sz w:val="18"/>
        </w:rPr>
        <w:t>dos</w:t>
      </w:r>
      <w:r>
        <w:rPr>
          <w:spacing w:val="-4"/>
          <w:sz w:val="18"/>
        </w:rPr>
        <w:t xml:space="preserve"> </w:t>
      </w:r>
      <w:r>
        <w:rPr>
          <w:sz w:val="18"/>
        </w:rPr>
        <w:t>de</w:t>
      </w:r>
      <w:r>
        <w:rPr>
          <w:spacing w:val="-7"/>
          <w:sz w:val="18"/>
        </w:rPr>
        <w:t xml:space="preserve"> </w:t>
      </w:r>
      <w:r>
        <w:rPr>
          <w:sz w:val="18"/>
        </w:rPr>
        <w:t>sus</w:t>
      </w:r>
      <w:r>
        <w:rPr>
          <w:spacing w:val="-4"/>
          <w:sz w:val="18"/>
        </w:rPr>
        <w:t xml:space="preserve"> </w:t>
      </w:r>
      <w:r>
        <w:rPr>
          <w:sz w:val="18"/>
        </w:rPr>
        <w:t>miembros</w:t>
      </w:r>
      <w:r>
        <w:rPr>
          <w:spacing w:val="-4"/>
          <w:sz w:val="18"/>
        </w:rPr>
        <w:t xml:space="preserve"> </w:t>
      </w:r>
      <w:r>
        <w:rPr>
          <w:sz w:val="18"/>
        </w:rPr>
        <w:t>electos por el propio Consejo quienes representarán a los usuarios industriales, comerciales y de servicios, respectivamente.</w:t>
      </w:r>
    </w:p>
    <w:p w14:paraId="6467B230" w14:textId="77777777" w:rsidR="009720F8" w:rsidRDefault="009720F8" w:rsidP="009720F8">
      <w:pPr>
        <w:pStyle w:val="Textoindependiente"/>
        <w:spacing w:before="45"/>
      </w:pPr>
    </w:p>
    <w:p w14:paraId="792BD964" w14:textId="77777777" w:rsidR="009720F8" w:rsidRDefault="009720F8" w:rsidP="009720F8">
      <w:pPr>
        <w:pStyle w:val="Textoindependiente"/>
        <w:spacing w:line="290" w:lineRule="auto"/>
        <w:ind w:left="244" w:right="151"/>
      </w:pPr>
      <w:r>
        <w:t>Los integrantes de la Junta de Gobierno contarán con voz y</w:t>
      </w:r>
      <w:r>
        <w:rPr>
          <w:spacing w:val="-1"/>
        </w:rPr>
        <w:t xml:space="preserve"> </w:t>
      </w:r>
      <w:r>
        <w:t>voto, además desempeñarán</w:t>
      </w:r>
      <w:r>
        <w:rPr>
          <w:spacing w:val="-2"/>
        </w:rPr>
        <w:t xml:space="preserve"> </w:t>
      </w:r>
      <w:r>
        <w:t>sus cargos de manera honorífica y sin remuneración alguna.</w:t>
      </w:r>
    </w:p>
    <w:p w14:paraId="223FB822" w14:textId="77777777" w:rsidR="009720F8" w:rsidRDefault="009720F8" w:rsidP="009720F8">
      <w:pPr>
        <w:pStyle w:val="Textoindependiente"/>
        <w:spacing w:before="38"/>
      </w:pPr>
    </w:p>
    <w:p w14:paraId="0187ABEC" w14:textId="77777777" w:rsidR="009720F8" w:rsidRDefault="009720F8" w:rsidP="009720F8">
      <w:pPr>
        <w:pStyle w:val="Ttulo1"/>
      </w:pPr>
      <w:r>
        <w:t>CAPÍTULO</w:t>
      </w:r>
      <w:r>
        <w:rPr>
          <w:spacing w:val="-5"/>
        </w:rPr>
        <w:t xml:space="preserve"> </w:t>
      </w:r>
      <w:r>
        <w:rPr>
          <w:spacing w:val="-2"/>
        </w:rPr>
        <w:t>SEGUNDO</w:t>
      </w:r>
    </w:p>
    <w:p w14:paraId="4CDB3FB8" w14:textId="77777777" w:rsidR="009720F8" w:rsidRDefault="009720F8" w:rsidP="009720F8">
      <w:pPr>
        <w:pStyle w:val="Ttulo2"/>
      </w:pPr>
      <w:r>
        <w:t>De</w:t>
      </w:r>
      <w:r>
        <w:rPr>
          <w:spacing w:val="-4"/>
        </w:rPr>
        <w:t xml:space="preserve"> </w:t>
      </w:r>
      <w:r>
        <w:t>las</w:t>
      </w:r>
      <w:r>
        <w:rPr>
          <w:spacing w:val="-3"/>
        </w:rPr>
        <w:t xml:space="preserve"> </w:t>
      </w:r>
      <w:r>
        <w:t>facultades,</w:t>
      </w:r>
      <w:r>
        <w:rPr>
          <w:spacing w:val="-4"/>
        </w:rPr>
        <w:t xml:space="preserve"> </w:t>
      </w:r>
      <w:r>
        <w:t>obligaciones</w:t>
      </w:r>
      <w:r>
        <w:rPr>
          <w:spacing w:val="-4"/>
        </w:rPr>
        <w:t xml:space="preserve"> </w:t>
      </w:r>
      <w:r>
        <w:t>y</w:t>
      </w:r>
      <w:r>
        <w:rPr>
          <w:spacing w:val="-5"/>
        </w:rPr>
        <w:t xml:space="preserve"> </w:t>
      </w:r>
      <w:r>
        <w:rPr>
          <w:spacing w:val="-2"/>
        </w:rPr>
        <w:t>atribuciones</w:t>
      </w:r>
    </w:p>
    <w:p w14:paraId="12285E86" w14:textId="77777777" w:rsidR="009720F8" w:rsidRDefault="009720F8" w:rsidP="009720F8">
      <w:pPr>
        <w:pStyle w:val="Textoindependiente"/>
        <w:spacing w:before="84"/>
        <w:rPr>
          <w:rFonts w:ascii="Arial"/>
          <w:b/>
        </w:rPr>
      </w:pPr>
    </w:p>
    <w:p w14:paraId="31BEF01B" w14:textId="77777777" w:rsidR="009720F8" w:rsidRDefault="009720F8" w:rsidP="009720F8">
      <w:pPr>
        <w:pStyle w:val="Textoindependiente"/>
        <w:spacing w:line="290" w:lineRule="auto"/>
        <w:ind w:left="244" w:right="151"/>
      </w:pPr>
      <w:r>
        <w:rPr>
          <w:rFonts w:ascii="Arial" w:hAnsi="Arial"/>
          <w:b/>
        </w:rPr>
        <w:t>ARTÍCULO</w:t>
      </w:r>
      <w:r>
        <w:rPr>
          <w:rFonts w:ascii="Arial" w:hAnsi="Arial"/>
          <w:b/>
          <w:spacing w:val="-6"/>
        </w:rPr>
        <w:t xml:space="preserve"> </w:t>
      </w:r>
      <w:r>
        <w:rPr>
          <w:rFonts w:ascii="Arial" w:hAnsi="Arial"/>
          <w:b/>
        </w:rPr>
        <w:t>6.</w:t>
      </w:r>
      <w:r>
        <w:rPr>
          <w:rFonts w:ascii="Arial" w:hAnsi="Arial"/>
          <w:b/>
          <w:spacing w:val="-4"/>
        </w:rPr>
        <w:t xml:space="preserve"> </w:t>
      </w:r>
      <w:r>
        <w:t>La</w:t>
      </w:r>
      <w:r>
        <w:rPr>
          <w:spacing w:val="-7"/>
        </w:rPr>
        <w:t xml:space="preserve"> </w:t>
      </w:r>
      <w:r>
        <w:t>Junta</w:t>
      </w:r>
      <w:r>
        <w:rPr>
          <w:spacing w:val="-5"/>
        </w:rPr>
        <w:t xml:space="preserve"> </w:t>
      </w:r>
      <w:r>
        <w:t>de</w:t>
      </w:r>
      <w:r>
        <w:rPr>
          <w:spacing w:val="-5"/>
        </w:rPr>
        <w:t xml:space="preserve"> </w:t>
      </w:r>
      <w:r>
        <w:t>Gobierno</w:t>
      </w:r>
      <w:r>
        <w:rPr>
          <w:spacing w:val="-7"/>
        </w:rPr>
        <w:t xml:space="preserve"> </w:t>
      </w:r>
      <w:r>
        <w:t>tiene,</w:t>
      </w:r>
      <w:r>
        <w:rPr>
          <w:spacing w:val="-7"/>
        </w:rPr>
        <w:t xml:space="preserve"> </w:t>
      </w:r>
      <w:r>
        <w:t>además</w:t>
      </w:r>
      <w:r>
        <w:rPr>
          <w:spacing w:val="-4"/>
        </w:rPr>
        <w:t xml:space="preserve"> </w:t>
      </w:r>
      <w:r>
        <w:t>de</w:t>
      </w:r>
      <w:r>
        <w:rPr>
          <w:spacing w:val="-5"/>
        </w:rPr>
        <w:t xml:space="preserve"> </w:t>
      </w:r>
      <w:r>
        <w:t>las</w:t>
      </w:r>
      <w:r>
        <w:rPr>
          <w:spacing w:val="-7"/>
        </w:rPr>
        <w:t xml:space="preserve"> </w:t>
      </w:r>
      <w:r>
        <w:t>previstas</w:t>
      </w:r>
      <w:r>
        <w:rPr>
          <w:spacing w:val="-4"/>
        </w:rPr>
        <w:t xml:space="preserve"> </w:t>
      </w:r>
      <w:r>
        <w:t>en</w:t>
      </w:r>
      <w:r>
        <w:rPr>
          <w:spacing w:val="-7"/>
        </w:rPr>
        <w:t xml:space="preserve"> </w:t>
      </w:r>
      <w:r>
        <w:t>la</w:t>
      </w:r>
      <w:r>
        <w:rPr>
          <w:spacing w:val="-7"/>
        </w:rPr>
        <w:t xml:space="preserve"> </w:t>
      </w:r>
      <w:r>
        <w:t>Ley</w:t>
      </w:r>
      <w:r>
        <w:rPr>
          <w:spacing w:val="-4"/>
        </w:rPr>
        <w:t xml:space="preserve"> </w:t>
      </w:r>
      <w:r>
        <w:t>de</w:t>
      </w:r>
      <w:r>
        <w:rPr>
          <w:spacing w:val="-5"/>
        </w:rPr>
        <w:t xml:space="preserve"> </w:t>
      </w:r>
      <w:r>
        <w:t>Aguas,</w:t>
      </w:r>
      <w:r>
        <w:rPr>
          <w:spacing w:val="-7"/>
        </w:rPr>
        <w:t xml:space="preserve"> </w:t>
      </w:r>
      <w:r>
        <w:t>y</w:t>
      </w:r>
      <w:r>
        <w:rPr>
          <w:spacing w:val="-7"/>
        </w:rPr>
        <w:t xml:space="preserve"> </w:t>
      </w:r>
      <w:r>
        <w:t>demás</w:t>
      </w:r>
      <w:r>
        <w:rPr>
          <w:spacing w:val="-4"/>
        </w:rPr>
        <w:t xml:space="preserve"> </w:t>
      </w:r>
      <w:r>
        <w:t>disposiciones</w:t>
      </w:r>
      <w:r>
        <w:rPr>
          <w:spacing w:val="-4"/>
        </w:rPr>
        <w:t xml:space="preserve"> </w:t>
      </w:r>
      <w:r>
        <w:t>legales</w:t>
      </w:r>
      <w:r>
        <w:rPr>
          <w:spacing w:val="-7"/>
        </w:rPr>
        <w:t xml:space="preserve"> </w:t>
      </w:r>
      <w:r>
        <w:t>aplicables en la materia, las siguientes facultades, obligaciones y atribuciones:</w:t>
      </w:r>
    </w:p>
    <w:p w14:paraId="050E02D8" w14:textId="77777777" w:rsidR="009720F8" w:rsidRDefault="009720F8" w:rsidP="009720F8">
      <w:pPr>
        <w:pStyle w:val="Textoindependiente"/>
        <w:spacing w:before="38"/>
      </w:pPr>
    </w:p>
    <w:p w14:paraId="058FD371" w14:textId="77777777" w:rsidR="009720F8" w:rsidRDefault="009720F8" w:rsidP="009720F8">
      <w:pPr>
        <w:pStyle w:val="Prrafodelista"/>
        <w:numPr>
          <w:ilvl w:val="0"/>
          <w:numId w:val="5"/>
        </w:numPr>
        <w:tabs>
          <w:tab w:val="left" w:pos="401"/>
        </w:tabs>
        <w:spacing w:line="285" w:lineRule="auto"/>
        <w:ind w:right="250" w:firstLine="0"/>
        <w:jc w:val="both"/>
        <w:rPr>
          <w:sz w:val="18"/>
        </w:rPr>
      </w:pPr>
      <w:r>
        <w:rPr>
          <w:sz w:val="18"/>
        </w:rPr>
        <w:t>Dictar las políticas y directrices que deban regir para efectos de la administración, operación y mantenimiento de los servicios suministrados por el Organismo;</w:t>
      </w:r>
    </w:p>
    <w:p w14:paraId="79AF47A6" w14:textId="77777777" w:rsidR="009720F8" w:rsidRDefault="009720F8" w:rsidP="009720F8">
      <w:pPr>
        <w:pStyle w:val="Textoindependiente"/>
        <w:spacing w:before="45"/>
      </w:pPr>
    </w:p>
    <w:p w14:paraId="545CB4F2" w14:textId="77777777" w:rsidR="009720F8" w:rsidRDefault="009720F8" w:rsidP="009720F8">
      <w:pPr>
        <w:pStyle w:val="Prrafodelista"/>
        <w:numPr>
          <w:ilvl w:val="0"/>
          <w:numId w:val="5"/>
        </w:numPr>
        <w:tabs>
          <w:tab w:val="left" w:pos="439"/>
        </w:tabs>
        <w:spacing w:line="288" w:lineRule="auto"/>
        <w:ind w:right="237" w:firstLine="0"/>
        <w:jc w:val="both"/>
        <w:rPr>
          <w:sz w:val="18"/>
        </w:rPr>
      </w:pPr>
      <w:r>
        <w:rPr>
          <w:sz w:val="18"/>
        </w:rPr>
        <w:t>Establecer</w:t>
      </w:r>
      <w:r>
        <w:rPr>
          <w:spacing w:val="-7"/>
          <w:sz w:val="18"/>
        </w:rPr>
        <w:t xml:space="preserve"> </w:t>
      </w:r>
      <w:r>
        <w:rPr>
          <w:sz w:val="18"/>
        </w:rPr>
        <w:t>los</w:t>
      </w:r>
      <w:r>
        <w:rPr>
          <w:spacing w:val="-6"/>
          <w:sz w:val="18"/>
        </w:rPr>
        <w:t xml:space="preserve"> </w:t>
      </w:r>
      <w:r>
        <w:rPr>
          <w:sz w:val="18"/>
        </w:rPr>
        <w:t>términos</w:t>
      </w:r>
      <w:r>
        <w:rPr>
          <w:spacing w:val="-6"/>
          <w:sz w:val="18"/>
        </w:rPr>
        <w:t xml:space="preserve"> </w:t>
      </w:r>
      <w:r>
        <w:rPr>
          <w:sz w:val="18"/>
        </w:rPr>
        <w:t>en</w:t>
      </w:r>
      <w:r>
        <w:rPr>
          <w:spacing w:val="-6"/>
          <w:sz w:val="18"/>
        </w:rPr>
        <w:t xml:space="preserve"> </w:t>
      </w:r>
      <w:r>
        <w:rPr>
          <w:sz w:val="18"/>
        </w:rPr>
        <w:t>que</w:t>
      </w:r>
      <w:r>
        <w:rPr>
          <w:spacing w:val="-6"/>
          <w:sz w:val="18"/>
        </w:rPr>
        <w:t xml:space="preserve"> </w:t>
      </w:r>
      <w:r>
        <w:rPr>
          <w:sz w:val="18"/>
        </w:rPr>
        <w:t>el</w:t>
      </w:r>
      <w:r>
        <w:rPr>
          <w:spacing w:val="-6"/>
          <w:sz w:val="18"/>
        </w:rPr>
        <w:t xml:space="preserve"> </w:t>
      </w:r>
      <w:r>
        <w:rPr>
          <w:sz w:val="18"/>
        </w:rPr>
        <w:t>Organismo</w:t>
      </w:r>
      <w:r>
        <w:rPr>
          <w:spacing w:val="-9"/>
          <w:sz w:val="18"/>
        </w:rPr>
        <w:t xml:space="preserve"> </w:t>
      </w:r>
      <w:r>
        <w:rPr>
          <w:sz w:val="18"/>
        </w:rPr>
        <w:t>debe</w:t>
      </w:r>
      <w:r>
        <w:rPr>
          <w:spacing w:val="-6"/>
          <w:sz w:val="18"/>
        </w:rPr>
        <w:t xml:space="preserve"> </w:t>
      </w:r>
      <w:r>
        <w:rPr>
          <w:sz w:val="18"/>
        </w:rPr>
        <w:t>recibir</w:t>
      </w:r>
      <w:r>
        <w:rPr>
          <w:spacing w:val="-9"/>
          <w:sz w:val="18"/>
        </w:rPr>
        <w:t xml:space="preserve"> </w:t>
      </w:r>
      <w:r>
        <w:rPr>
          <w:sz w:val="18"/>
        </w:rPr>
        <w:t>las</w:t>
      </w:r>
      <w:r>
        <w:rPr>
          <w:spacing w:val="-6"/>
          <w:sz w:val="18"/>
        </w:rPr>
        <w:t xml:space="preserve"> </w:t>
      </w:r>
      <w:r>
        <w:rPr>
          <w:sz w:val="18"/>
        </w:rPr>
        <w:t>obras</w:t>
      </w:r>
      <w:r>
        <w:rPr>
          <w:spacing w:val="-6"/>
          <w:sz w:val="18"/>
        </w:rPr>
        <w:t xml:space="preserve"> </w:t>
      </w:r>
      <w:r>
        <w:rPr>
          <w:sz w:val="18"/>
        </w:rPr>
        <w:t>de</w:t>
      </w:r>
      <w:r>
        <w:rPr>
          <w:spacing w:val="-6"/>
          <w:sz w:val="18"/>
        </w:rPr>
        <w:t xml:space="preserve"> </w:t>
      </w:r>
      <w:r>
        <w:rPr>
          <w:sz w:val="18"/>
        </w:rPr>
        <w:t>agua</w:t>
      </w:r>
      <w:r>
        <w:rPr>
          <w:spacing w:val="-6"/>
          <w:sz w:val="18"/>
        </w:rPr>
        <w:t xml:space="preserve"> </w:t>
      </w:r>
      <w:r>
        <w:rPr>
          <w:sz w:val="18"/>
        </w:rPr>
        <w:t>potable,</w:t>
      </w:r>
      <w:r>
        <w:rPr>
          <w:spacing w:val="-7"/>
          <w:sz w:val="18"/>
        </w:rPr>
        <w:t xml:space="preserve"> </w:t>
      </w:r>
      <w:r>
        <w:rPr>
          <w:sz w:val="18"/>
        </w:rPr>
        <w:t>alcantarillado,</w:t>
      </w:r>
      <w:r>
        <w:rPr>
          <w:spacing w:val="-7"/>
          <w:sz w:val="18"/>
        </w:rPr>
        <w:t xml:space="preserve"> </w:t>
      </w:r>
      <w:r>
        <w:rPr>
          <w:sz w:val="18"/>
        </w:rPr>
        <w:t>tratamiento</w:t>
      </w:r>
      <w:r>
        <w:rPr>
          <w:spacing w:val="-6"/>
          <w:sz w:val="18"/>
        </w:rPr>
        <w:t xml:space="preserve"> </w:t>
      </w:r>
      <w:r>
        <w:rPr>
          <w:sz w:val="18"/>
        </w:rPr>
        <w:t>y</w:t>
      </w:r>
      <w:r>
        <w:rPr>
          <w:spacing w:val="-6"/>
          <w:sz w:val="18"/>
        </w:rPr>
        <w:t xml:space="preserve"> </w:t>
      </w:r>
      <w:r>
        <w:rPr>
          <w:sz w:val="18"/>
        </w:rPr>
        <w:t>disposición</w:t>
      </w:r>
      <w:r>
        <w:rPr>
          <w:spacing w:val="-6"/>
          <w:sz w:val="18"/>
        </w:rPr>
        <w:t xml:space="preserve"> </w:t>
      </w:r>
      <w:r>
        <w:rPr>
          <w:sz w:val="18"/>
        </w:rPr>
        <w:t>de aguas residuales que hubieran ejecutado en su jurisdicción las dependencias y entidades del Gobierno Federal, Estatal o Municipal, y los particulares;</w:t>
      </w:r>
    </w:p>
    <w:p w14:paraId="03969BAF" w14:textId="77777777" w:rsidR="009720F8" w:rsidRDefault="009720F8" w:rsidP="009720F8">
      <w:pPr>
        <w:pStyle w:val="Textoindependiente"/>
        <w:spacing w:before="41"/>
      </w:pPr>
    </w:p>
    <w:p w14:paraId="43DF2E0A" w14:textId="77777777" w:rsidR="009720F8" w:rsidRDefault="009720F8" w:rsidP="009720F8">
      <w:pPr>
        <w:pStyle w:val="Prrafodelista"/>
        <w:numPr>
          <w:ilvl w:val="0"/>
          <w:numId w:val="5"/>
        </w:numPr>
        <w:tabs>
          <w:tab w:val="left" w:pos="516"/>
        </w:tabs>
        <w:spacing w:line="290" w:lineRule="auto"/>
        <w:ind w:right="240" w:firstLine="0"/>
        <w:jc w:val="both"/>
        <w:rPr>
          <w:sz w:val="18"/>
        </w:rPr>
      </w:pPr>
      <w:r>
        <w:rPr>
          <w:sz w:val="18"/>
        </w:rPr>
        <w:t>Promover ante las autoridades correspondientes las expropiaciones, ocupaciones temporales, totales o parciales de obras hidráulicas que sean propiedad de particulares;</w:t>
      </w:r>
    </w:p>
    <w:p w14:paraId="63F60894" w14:textId="77777777" w:rsidR="009720F8" w:rsidRDefault="009720F8" w:rsidP="009720F8">
      <w:pPr>
        <w:pStyle w:val="Textoindependiente"/>
        <w:spacing w:before="39"/>
      </w:pPr>
    </w:p>
    <w:p w14:paraId="70B3F286" w14:textId="77777777" w:rsidR="009720F8" w:rsidRDefault="009720F8" w:rsidP="009720F8">
      <w:pPr>
        <w:pStyle w:val="Prrafodelista"/>
        <w:numPr>
          <w:ilvl w:val="0"/>
          <w:numId w:val="5"/>
        </w:numPr>
        <w:tabs>
          <w:tab w:val="left" w:pos="512"/>
        </w:tabs>
        <w:spacing w:line="288" w:lineRule="auto"/>
        <w:ind w:right="237" w:firstLine="0"/>
        <w:jc w:val="both"/>
        <w:rPr>
          <w:sz w:val="18"/>
        </w:rPr>
      </w:pPr>
      <w:r>
        <w:rPr>
          <w:sz w:val="18"/>
        </w:rPr>
        <w:t>Aprobar,</w:t>
      </w:r>
      <w:r>
        <w:rPr>
          <w:spacing w:val="-3"/>
          <w:sz w:val="18"/>
        </w:rPr>
        <w:t xml:space="preserve"> </w:t>
      </w:r>
      <w:r>
        <w:rPr>
          <w:sz w:val="18"/>
        </w:rPr>
        <w:t>dentro</w:t>
      </w:r>
      <w:r>
        <w:rPr>
          <w:spacing w:val="-3"/>
          <w:sz w:val="18"/>
        </w:rPr>
        <w:t xml:space="preserve"> </w:t>
      </w:r>
      <w:r>
        <w:rPr>
          <w:sz w:val="18"/>
        </w:rPr>
        <w:t>de</w:t>
      </w:r>
      <w:r>
        <w:rPr>
          <w:spacing w:val="-3"/>
          <w:sz w:val="18"/>
        </w:rPr>
        <w:t xml:space="preserve"> </w:t>
      </w:r>
      <w:r>
        <w:rPr>
          <w:sz w:val="18"/>
        </w:rPr>
        <w:t>su</w:t>
      </w:r>
      <w:r>
        <w:rPr>
          <w:spacing w:val="-5"/>
          <w:sz w:val="18"/>
        </w:rPr>
        <w:t xml:space="preserve"> </w:t>
      </w:r>
      <w:r>
        <w:rPr>
          <w:sz w:val="18"/>
        </w:rPr>
        <w:t>circunscripción</w:t>
      </w:r>
      <w:r>
        <w:rPr>
          <w:spacing w:val="-5"/>
          <w:sz w:val="18"/>
        </w:rPr>
        <w:t xml:space="preserve"> </w:t>
      </w:r>
      <w:r>
        <w:rPr>
          <w:sz w:val="18"/>
        </w:rPr>
        <w:t>territorial,</w:t>
      </w:r>
      <w:r>
        <w:rPr>
          <w:spacing w:val="-3"/>
          <w:sz w:val="18"/>
        </w:rPr>
        <w:t xml:space="preserve"> </w:t>
      </w:r>
      <w:r>
        <w:rPr>
          <w:sz w:val="18"/>
        </w:rPr>
        <w:t>las</w:t>
      </w:r>
      <w:r>
        <w:rPr>
          <w:spacing w:val="-2"/>
          <w:sz w:val="18"/>
        </w:rPr>
        <w:t xml:space="preserve"> </w:t>
      </w:r>
      <w:r>
        <w:rPr>
          <w:sz w:val="18"/>
        </w:rPr>
        <w:t>áreas</w:t>
      </w:r>
      <w:r>
        <w:rPr>
          <w:spacing w:val="-5"/>
          <w:sz w:val="18"/>
        </w:rPr>
        <w:t xml:space="preserve"> </w:t>
      </w:r>
      <w:r>
        <w:rPr>
          <w:sz w:val="18"/>
        </w:rPr>
        <w:t>en</w:t>
      </w:r>
      <w:r>
        <w:rPr>
          <w:spacing w:val="-3"/>
          <w:sz w:val="18"/>
        </w:rPr>
        <w:t xml:space="preserve"> </w:t>
      </w:r>
      <w:r>
        <w:rPr>
          <w:sz w:val="18"/>
        </w:rPr>
        <w:t>las</w:t>
      </w:r>
      <w:r>
        <w:rPr>
          <w:spacing w:val="-2"/>
          <w:sz w:val="18"/>
        </w:rPr>
        <w:t xml:space="preserve"> </w:t>
      </w:r>
      <w:r>
        <w:rPr>
          <w:sz w:val="18"/>
        </w:rPr>
        <w:t>que</w:t>
      </w:r>
      <w:r>
        <w:rPr>
          <w:spacing w:val="-3"/>
          <w:sz w:val="18"/>
        </w:rPr>
        <w:t xml:space="preserve"> </w:t>
      </w:r>
      <w:r>
        <w:rPr>
          <w:sz w:val="18"/>
        </w:rPr>
        <w:t>es</w:t>
      </w:r>
      <w:r>
        <w:rPr>
          <w:spacing w:val="-5"/>
          <w:sz w:val="18"/>
        </w:rPr>
        <w:t xml:space="preserve"> </w:t>
      </w:r>
      <w:r>
        <w:rPr>
          <w:sz w:val="18"/>
        </w:rPr>
        <w:t>factible</w:t>
      </w:r>
      <w:r>
        <w:rPr>
          <w:spacing w:val="-3"/>
          <w:sz w:val="18"/>
        </w:rPr>
        <w:t xml:space="preserve"> </w:t>
      </w:r>
      <w:r>
        <w:rPr>
          <w:sz w:val="18"/>
        </w:rPr>
        <w:t>la</w:t>
      </w:r>
      <w:r>
        <w:rPr>
          <w:spacing w:val="-5"/>
          <w:sz w:val="18"/>
        </w:rPr>
        <w:t xml:space="preserve"> </w:t>
      </w:r>
      <w:r>
        <w:rPr>
          <w:sz w:val="18"/>
        </w:rPr>
        <w:t>prestación</w:t>
      </w:r>
      <w:r>
        <w:rPr>
          <w:spacing w:val="-5"/>
          <w:sz w:val="18"/>
        </w:rPr>
        <w:t xml:space="preserve"> </w:t>
      </w:r>
      <w:r>
        <w:rPr>
          <w:sz w:val="18"/>
        </w:rPr>
        <w:t>de</w:t>
      </w:r>
      <w:r>
        <w:rPr>
          <w:spacing w:val="-3"/>
          <w:sz w:val="18"/>
        </w:rPr>
        <w:t xml:space="preserve"> </w:t>
      </w:r>
      <w:r>
        <w:rPr>
          <w:sz w:val="18"/>
        </w:rPr>
        <w:t>los</w:t>
      </w:r>
      <w:r>
        <w:rPr>
          <w:spacing w:val="-5"/>
          <w:sz w:val="18"/>
        </w:rPr>
        <w:t xml:space="preserve"> </w:t>
      </w:r>
      <w:r>
        <w:rPr>
          <w:sz w:val="18"/>
        </w:rPr>
        <w:t>servicios</w:t>
      </w:r>
      <w:r>
        <w:rPr>
          <w:spacing w:val="-5"/>
          <w:sz w:val="18"/>
        </w:rPr>
        <w:t xml:space="preserve"> </w:t>
      </w:r>
      <w:r>
        <w:rPr>
          <w:sz w:val="18"/>
        </w:rPr>
        <w:t>que</w:t>
      </w:r>
      <w:r>
        <w:rPr>
          <w:spacing w:val="-5"/>
          <w:sz w:val="18"/>
        </w:rPr>
        <w:t xml:space="preserve"> </w:t>
      </w:r>
      <w:r>
        <w:rPr>
          <w:sz w:val="18"/>
        </w:rPr>
        <w:t>le</w:t>
      </w:r>
      <w:r>
        <w:rPr>
          <w:spacing w:val="-3"/>
          <w:sz w:val="18"/>
        </w:rPr>
        <w:t xml:space="preserve"> </w:t>
      </w:r>
      <w:r>
        <w:rPr>
          <w:sz w:val="18"/>
        </w:rPr>
        <w:t>competen, de acuerdo con el proyecto que para tal efecto le presente el director general, así como solicitar su publicación en el Periódico Oficial del Estado;</w:t>
      </w:r>
    </w:p>
    <w:p w14:paraId="426BF9F0" w14:textId="77777777" w:rsidR="009720F8" w:rsidRDefault="009720F8" w:rsidP="009720F8">
      <w:pPr>
        <w:pStyle w:val="Textoindependiente"/>
        <w:spacing w:before="42"/>
      </w:pPr>
    </w:p>
    <w:p w14:paraId="43603E62" w14:textId="77777777" w:rsidR="009720F8" w:rsidRDefault="009720F8" w:rsidP="009720F8">
      <w:pPr>
        <w:pStyle w:val="Prrafodelista"/>
        <w:numPr>
          <w:ilvl w:val="0"/>
          <w:numId w:val="5"/>
        </w:numPr>
        <w:tabs>
          <w:tab w:val="left" w:pos="485"/>
        </w:tabs>
        <w:spacing w:line="285" w:lineRule="auto"/>
        <w:ind w:right="252" w:firstLine="0"/>
        <w:jc w:val="both"/>
        <w:rPr>
          <w:sz w:val="18"/>
        </w:rPr>
      </w:pPr>
      <w:r>
        <w:rPr>
          <w:sz w:val="18"/>
        </w:rPr>
        <w:t>Resolver sobre los asuntos en materia de agua potable, alcantarillado, saneamiento y servicios conexos que someta a su consideración el director general;</w:t>
      </w:r>
    </w:p>
    <w:p w14:paraId="5E461968" w14:textId="77777777" w:rsidR="009720F8" w:rsidRDefault="009720F8" w:rsidP="009720F8">
      <w:pPr>
        <w:pStyle w:val="Textoindependiente"/>
        <w:spacing w:before="44"/>
      </w:pPr>
    </w:p>
    <w:p w14:paraId="42498286" w14:textId="77777777" w:rsidR="009720F8" w:rsidRDefault="009720F8" w:rsidP="009720F8">
      <w:pPr>
        <w:pStyle w:val="Prrafodelista"/>
        <w:numPr>
          <w:ilvl w:val="0"/>
          <w:numId w:val="5"/>
        </w:numPr>
        <w:tabs>
          <w:tab w:val="left" w:pos="532"/>
        </w:tabs>
        <w:spacing w:line="288" w:lineRule="auto"/>
        <w:ind w:right="239" w:firstLine="0"/>
        <w:jc w:val="both"/>
        <w:rPr>
          <w:sz w:val="18"/>
        </w:rPr>
      </w:pPr>
      <w:r>
        <w:rPr>
          <w:sz w:val="18"/>
        </w:rPr>
        <w:t xml:space="preserve">Analizar y, en su caso, autorizar la propuesta de Iniciativa de Ley de Cuotas y Tarifas que presente el director general del Organismo, para </w:t>
      </w:r>
      <w:proofErr w:type="gramStart"/>
      <w:r>
        <w:rPr>
          <w:sz w:val="18"/>
        </w:rPr>
        <w:t>que</w:t>
      </w:r>
      <w:proofErr w:type="gramEnd"/>
      <w:r>
        <w:rPr>
          <w:sz w:val="18"/>
        </w:rPr>
        <w:t xml:space="preserve"> una vez otorgada su anuencia en los términos previstos por La Ley de Aguas, se remita por conducto del director</w:t>
      </w:r>
      <w:r>
        <w:rPr>
          <w:spacing w:val="-1"/>
          <w:sz w:val="18"/>
        </w:rPr>
        <w:t xml:space="preserve"> </w:t>
      </w:r>
      <w:r>
        <w:rPr>
          <w:sz w:val="18"/>
        </w:rPr>
        <w:t>general</w:t>
      </w:r>
      <w:r>
        <w:rPr>
          <w:spacing w:val="-1"/>
          <w:sz w:val="18"/>
        </w:rPr>
        <w:t xml:space="preserve"> </w:t>
      </w:r>
      <w:r>
        <w:rPr>
          <w:sz w:val="18"/>
        </w:rPr>
        <w:t>al</w:t>
      </w:r>
      <w:r>
        <w:rPr>
          <w:spacing w:val="-1"/>
          <w:sz w:val="18"/>
        </w:rPr>
        <w:t xml:space="preserve"> </w:t>
      </w:r>
      <w:r>
        <w:rPr>
          <w:sz w:val="18"/>
        </w:rPr>
        <w:t>Ayuntamiento</w:t>
      </w:r>
      <w:r>
        <w:rPr>
          <w:spacing w:val="-1"/>
          <w:sz w:val="18"/>
        </w:rPr>
        <w:t xml:space="preserve"> </w:t>
      </w:r>
      <w:r>
        <w:rPr>
          <w:sz w:val="18"/>
        </w:rPr>
        <w:t>respectivo,</w:t>
      </w:r>
      <w:r>
        <w:rPr>
          <w:spacing w:val="-1"/>
          <w:sz w:val="18"/>
        </w:rPr>
        <w:t xml:space="preserve"> </w:t>
      </w:r>
      <w:r>
        <w:rPr>
          <w:sz w:val="18"/>
        </w:rPr>
        <w:t>y</w:t>
      </w:r>
      <w:r>
        <w:rPr>
          <w:spacing w:val="-2"/>
          <w:sz w:val="18"/>
        </w:rPr>
        <w:t xml:space="preserve"> </w:t>
      </w:r>
      <w:r>
        <w:rPr>
          <w:sz w:val="18"/>
        </w:rPr>
        <w:t>éste</w:t>
      </w:r>
      <w:r>
        <w:rPr>
          <w:spacing w:val="-1"/>
          <w:sz w:val="18"/>
        </w:rPr>
        <w:t xml:space="preserve"> </w:t>
      </w:r>
      <w:r>
        <w:rPr>
          <w:sz w:val="18"/>
        </w:rPr>
        <w:t>a</w:t>
      </w:r>
      <w:r>
        <w:rPr>
          <w:spacing w:val="-1"/>
          <w:sz w:val="18"/>
        </w:rPr>
        <w:t xml:space="preserve"> </w:t>
      </w:r>
      <w:r>
        <w:rPr>
          <w:sz w:val="18"/>
        </w:rPr>
        <w:t>su</w:t>
      </w:r>
      <w:r>
        <w:rPr>
          <w:spacing w:val="-1"/>
          <w:sz w:val="18"/>
        </w:rPr>
        <w:t xml:space="preserve"> </w:t>
      </w:r>
      <w:r>
        <w:rPr>
          <w:sz w:val="18"/>
        </w:rPr>
        <w:t>vez,</w:t>
      </w:r>
      <w:r>
        <w:rPr>
          <w:spacing w:val="-3"/>
          <w:sz w:val="18"/>
        </w:rPr>
        <w:t xml:space="preserve"> </w:t>
      </w:r>
      <w:r>
        <w:rPr>
          <w:sz w:val="18"/>
        </w:rPr>
        <w:t>la</w:t>
      </w:r>
      <w:r>
        <w:rPr>
          <w:spacing w:val="-1"/>
          <w:sz w:val="18"/>
        </w:rPr>
        <w:t xml:space="preserve"> </w:t>
      </w:r>
      <w:r>
        <w:rPr>
          <w:sz w:val="18"/>
        </w:rPr>
        <w:t>presente</w:t>
      </w:r>
      <w:r>
        <w:rPr>
          <w:spacing w:val="-1"/>
          <w:sz w:val="18"/>
        </w:rPr>
        <w:t xml:space="preserve"> </w:t>
      </w:r>
      <w:r>
        <w:rPr>
          <w:sz w:val="18"/>
        </w:rPr>
        <w:t>a</w:t>
      </w:r>
      <w:r>
        <w:rPr>
          <w:spacing w:val="-3"/>
          <w:sz w:val="18"/>
        </w:rPr>
        <w:t xml:space="preserve"> </w:t>
      </w:r>
      <w:r>
        <w:rPr>
          <w:sz w:val="18"/>
        </w:rPr>
        <w:t>más</w:t>
      </w:r>
      <w:r>
        <w:rPr>
          <w:spacing w:val="-2"/>
          <w:sz w:val="18"/>
        </w:rPr>
        <w:t xml:space="preserve"> </w:t>
      </w:r>
      <w:r>
        <w:rPr>
          <w:sz w:val="18"/>
        </w:rPr>
        <w:t>tardar</w:t>
      </w:r>
      <w:r>
        <w:rPr>
          <w:spacing w:val="-1"/>
          <w:sz w:val="18"/>
        </w:rPr>
        <w:t xml:space="preserve"> </w:t>
      </w:r>
      <w:r>
        <w:rPr>
          <w:sz w:val="18"/>
        </w:rPr>
        <w:t>el</w:t>
      </w:r>
      <w:r>
        <w:rPr>
          <w:spacing w:val="-3"/>
          <w:sz w:val="18"/>
        </w:rPr>
        <w:t xml:space="preserve"> </w:t>
      </w:r>
      <w:r>
        <w:rPr>
          <w:sz w:val="18"/>
        </w:rPr>
        <w:t>cinco</w:t>
      </w:r>
      <w:r>
        <w:rPr>
          <w:spacing w:val="-1"/>
          <w:sz w:val="18"/>
        </w:rPr>
        <w:t xml:space="preserve"> </w:t>
      </w:r>
      <w:r>
        <w:rPr>
          <w:sz w:val="18"/>
        </w:rPr>
        <w:t>de</w:t>
      </w:r>
      <w:r>
        <w:rPr>
          <w:spacing w:val="-3"/>
          <w:sz w:val="18"/>
        </w:rPr>
        <w:t xml:space="preserve"> </w:t>
      </w:r>
      <w:r>
        <w:rPr>
          <w:sz w:val="18"/>
        </w:rPr>
        <w:t>noviembre</w:t>
      </w:r>
      <w:r>
        <w:rPr>
          <w:spacing w:val="-3"/>
          <w:sz w:val="18"/>
        </w:rPr>
        <w:t xml:space="preserve"> </w:t>
      </w:r>
      <w:r>
        <w:rPr>
          <w:sz w:val="18"/>
        </w:rPr>
        <w:t>del</w:t>
      </w:r>
      <w:r>
        <w:rPr>
          <w:spacing w:val="-3"/>
          <w:sz w:val="18"/>
        </w:rPr>
        <w:t xml:space="preserve"> </w:t>
      </w:r>
      <w:r>
        <w:rPr>
          <w:sz w:val="18"/>
        </w:rPr>
        <w:t>año</w:t>
      </w:r>
      <w:r>
        <w:rPr>
          <w:spacing w:val="-1"/>
          <w:sz w:val="18"/>
        </w:rPr>
        <w:t xml:space="preserve"> </w:t>
      </w:r>
      <w:r>
        <w:rPr>
          <w:sz w:val="18"/>
        </w:rPr>
        <w:t>anterior</w:t>
      </w:r>
      <w:r>
        <w:rPr>
          <w:spacing w:val="-1"/>
          <w:sz w:val="18"/>
        </w:rPr>
        <w:t xml:space="preserve"> </w:t>
      </w:r>
      <w:r>
        <w:rPr>
          <w:sz w:val="18"/>
        </w:rPr>
        <w:t>a</w:t>
      </w:r>
      <w:r>
        <w:rPr>
          <w:spacing w:val="-3"/>
          <w:sz w:val="18"/>
        </w:rPr>
        <w:t xml:space="preserve"> </w:t>
      </w:r>
      <w:r>
        <w:rPr>
          <w:sz w:val="18"/>
        </w:rPr>
        <w:t>su vigencia al Congreso del Estado de San Luis Potosí para su aprobación. La Iniciativa deberá cumplir con los requisitos y formalidades que se disponen en la citada Ley;</w:t>
      </w:r>
    </w:p>
    <w:p w14:paraId="19211D0F" w14:textId="77777777" w:rsidR="009720F8" w:rsidRDefault="009720F8" w:rsidP="009720F8">
      <w:pPr>
        <w:pStyle w:val="Textoindependiente"/>
        <w:spacing w:before="41"/>
      </w:pPr>
    </w:p>
    <w:p w14:paraId="26647BC7" w14:textId="77777777" w:rsidR="009720F8" w:rsidRDefault="009720F8" w:rsidP="009720F8">
      <w:pPr>
        <w:pStyle w:val="Prrafodelista"/>
        <w:numPr>
          <w:ilvl w:val="0"/>
          <w:numId w:val="5"/>
        </w:numPr>
        <w:tabs>
          <w:tab w:val="left" w:pos="567"/>
        </w:tabs>
        <w:spacing w:before="1" w:line="290" w:lineRule="auto"/>
        <w:ind w:right="244" w:firstLine="0"/>
        <w:jc w:val="both"/>
        <w:rPr>
          <w:sz w:val="18"/>
        </w:rPr>
      </w:pPr>
      <w:r>
        <w:rPr>
          <w:sz w:val="18"/>
        </w:rPr>
        <w:t>Autorizar</w:t>
      </w:r>
      <w:r>
        <w:rPr>
          <w:spacing w:val="-2"/>
          <w:sz w:val="18"/>
        </w:rPr>
        <w:t xml:space="preserve"> </w:t>
      </w:r>
      <w:r>
        <w:rPr>
          <w:sz w:val="18"/>
        </w:rPr>
        <w:t>la</w:t>
      </w:r>
      <w:r>
        <w:rPr>
          <w:spacing w:val="-2"/>
          <w:sz w:val="18"/>
        </w:rPr>
        <w:t xml:space="preserve"> </w:t>
      </w:r>
      <w:r>
        <w:rPr>
          <w:sz w:val="18"/>
        </w:rPr>
        <w:t>contratación</w:t>
      </w:r>
      <w:r>
        <w:rPr>
          <w:spacing w:val="-2"/>
          <w:sz w:val="18"/>
        </w:rPr>
        <w:t xml:space="preserve"> </w:t>
      </w:r>
      <w:r>
        <w:rPr>
          <w:sz w:val="18"/>
        </w:rPr>
        <w:t>de los</w:t>
      </w:r>
      <w:r>
        <w:rPr>
          <w:spacing w:val="-1"/>
          <w:sz w:val="18"/>
        </w:rPr>
        <w:t xml:space="preserve"> </w:t>
      </w:r>
      <w:r>
        <w:rPr>
          <w:sz w:val="18"/>
        </w:rPr>
        <w:t>créditos</w:t>
      </w:r>
      <w:r>
        <w:rPr>
          <w:spacing w:val="-1"/>
          <w:sz w:val="18"/>
        </w:rPr>
        <w:t xml:space="preserve"> </w:t>
      </w:r>
      <w:r>
        <w:rPr>
          <w:sz w:val="18"/>
        </w:rPr>
        <w:t>que</w:t>
      </w:r>
      <w:r>
        <w:rPr>
          <w:spacing w:val="-4"/>
          <w:sz w:val="18"/>
        </w:rPr>
        <w:t xml:space="preserve"> </w:t>
      </w:r>
      <w:r>
        <w:rPr>
          <w:sz w:val="18"/>
        </w:rPr>
        <w:t>sean</w:t>
      </w:r>
      <w:r>
        <w:rPr>
          <w:spacing w:val="-2"/>
          <w:sz w:val="18"/>
        </w:rPr>
        <w:t xml:space="preserve"> </w:t>
      </w:r>
      <w:r>
        <w:rPr>
          <w:sz w:val="18"/>
        </w:rPr>
        <w:t>necesarios</w:t>
      </w:r>
      <w:r>
        <w:rPr>
          <w:spacing w:val="-1"/>
          <w:sz w:val="18"/>
        </w:rPr>
        <w:t xml:space="preserve"> </w:t>
      </w:r>
      <w:r>
        <w:rPr>
          <w:sz w:val="18"/>
        </w:rPr>
        <w:t>para</w:t>
      </w:r>
      <w:r>
        <w:rPr>
          <w:spacing w:val="-2"/>
          <w:sz w:val="18"/>
        </w:rPr>
        <w:t xml:space="preserve"> </w:t>
      </w:r>
      <w:r>
        <w:rPr>
          <w:sz w:val="18"/>
        </w:rPr>
        <w:t>la</w:t>
      </w:r>
      <w:r>
        <w:rPr>
          <w:spacing w:val="-2"/>
          <w:sz w:val="18"/>
        </w:rPr>
        <w:t xml:space="preserve"> </w:t>
      </w:r>
      <w:r>
        <w:rPr>
          <w:sz w:val="18"/>
        </w:rPr>
        <w:t>consecución</w:t>
      </w:r>
      <w:r>
        <w:rPr>
          <w:spacing w:val="-2"/>
          <w:sz w:val="18"/>
        </w:rPr>
        <w:t xml:space="preserve"> </w:t>
      </w:r>
      <w:r>
        <w:rPr>
          <w:sz w:val="18"/>
        </w:rPr>
        <w:t>de</w:t>
      </w:r>
      <w:r>
        <w:rPr>
          <w:spacing w:val="-2"/>
          <w:sz w:val="18"/>
        </w:rPr>
        <w:t xml:space="preserve"> </w:t>
      </w:r>
      <w:r>
        <w:rPr>
          <w:sz w:val="18"/>
        </w:rPr>
        <w:t>las</w:t>
      </w:r>
      <w:r>
        <w:rPr>
          <w:spacing w:val="-1"/>
          <w:sz w:val="18"/>
        </w:rPr>
        <w:t xml:space="preserve"> </w:t>
      </w:r>
      <w:r>
        <w:rPr>
          <w:sz w:val="18"/>
        </w:rPr>
        <w:t>metas</w:t>
      </w:r>
      <w:r>
        <w:rPr>
          <w:spacing w:val="-1"/>
          <w:sz w:val="18"/>
        </w:rPr>
        <w:t xml:space="preserve"> </w:t>
      </w:r>
      <w:r>
        <w:rPr>
          <w:sz w:val="18"/>
        </w:rPr>
        <w:t>que</w:t>
      </w:r>
      <w:r>
        <w:rPr>
          <w:spacing w:val="-2"/>
          <w:sz w:val="18"/>
        </w:rPr>
        <w:t xml:space="preserve"> </w:t>
      </w:r>
      <w:r>
        <w:rPr>
          <w:sz w:val="18"/>
        </w:rPr>
        <w:t>en</w:t>
      </w:r>
      <w:r>
        <w:rPr>
          <w:spacing w:val="-2"/>
          <w:sz w:val="18"/>
        </w:rPr>
        <w:t xml:space="preserve"> </w:t>
      </w:r>
      <w:r>
        <w:rPr>
          <w:sz w:val="18"/>
        </w:rPr>
        <w:t>materia</w:t>
      </w:r>
      <w:r>
        <w:rPr>
          <w:spacing w:val="-2"/>
          <w:sz w:val="18"/>
        </w:rPr>
        <w:t xml:space="preserve"> </w:t>
      </w:r>
      <w:r>
        <w:rPr>
          <w:sz w:val="18"/>
        </w:rPr>
        <w:t>de prestación de servicios y ejecución de obras sean planteadas por el presidente de la Junta de Gobierno;</w:t>
      </w:r>
    </w:p>
    <w:p w14:paraId="77ED4506" w14:textId="77777777" w:rsidR="009720F8" w:rsidRDefault="009720F8" w:rsidP="009720F8">
      <w:pPr>
        <w:pStyle w:val="Textoindependiente"/>
        <w:spacing w:before="39"/>
      </w:pPr>
    </w:p>
    <w:p w14:paraId="647DFF2C" w14:textId="77777777" w:rsidR="009720F8" w:rsidRDefault="009720F8" w:rsidP="009720F8">
      <w:pPr>
        <w:pStyle w:val="Prrafodelista"/>
        <w:numPr>
          <w:ilvl w:val="0"/>
          <w:numId w:val="5"/>
        </w:numPr>
        <w:tabs>
          <w:tab w:val="left" w:pos="613"/>
        </w:tabs>
        <w:spacing w:line="285" w:lineRule="auto"/>
        <w:ind w:right="239" w:firstLine="0"/>
        <w:jc w:val="both"/>
        <w:rPr>
          <w:sz w:val="18"/>
        </w:rPr>
      </w:pPr>
      <w:r>
        <w:rPr>
          <w:sz w:val="18"/>
        </w:rPr>
        <w:t>Aprobar</w:t>
      </w:r>
      <w:r>
        <w:rPr>
          <w:spacing w:val="-7"/>
          <w:sz w:val="18"/>
        </w:rPr>
        <w:t xml:space="preserve"> </w:t>
      </w:r>
      <w:r>
        <w:rPr>
          <w:sz w:val="18"/>
        </w:rPr>
        <w:t>los</w:t>
      </w:r>
      <w:r>
        <w:rPr>
          <w:spacing w:val="-6"/>
          <w:sz w:val="18"/>
        </w:rPr>
        <w:t xml:space="preserve"> </w:t>
      </w:r>
      <w:r>
        <w:rPr>
          <w:sz w:val="18"/>
        </w:rPr>
        <w:t>proyectos</w:t>
      </w:r>
      <w:r>
        <w:rPr>
          <w:spacing w:val="-6"/>
          <w:sz w:val="18"/>
        </w:rPr>
        <w:t xml:space="preserve"> </w:t>
      </w:r>
      <w:r>
        <w:rPr>
          <w:sz w:val="18"/>
        </w:rPr>
        <w:t>de</w:t>
      </w:r>
      <w:r>
        <w:rPr>
          <w:spacing w:val="-4"/>
          <w:sz w:val="18"/>
        </w:rPr>
        <w:t xml:space="preserve"> </w:t>
      </w:r>
      <w:r>
        <w:rPr>
          <w:sz w:val="18"/>
        </w:rPr>
        <w:t>inversión</w:t>
      </w:r>
      <w:r>
        <w:rPr>
          <w:spacing w:val="-6"/>
          <w:sz w:val="18"/>
        </w:rPr>
        <w:t xml:space="preserve"> </w:t>
      </w:r>
      <w:r>
        <w:rPr>
          <w:sz w:val="18"/>
        </w:rPr>
        <w:t>del</w:t>
      </w:r>
      <w:r>
        <w:rPr>
          <w:spacing w:val="-6"/>
          <w:sz w:val="18"/>
        </w:rPr>
        <w:t xml:space="preserve"> </w:t>
      </w:r>
      <w:r>
        <w:rPr>
          <w:sz w:val="18"/>
        </w:rPr>
        <w:t>Organismo,</w:t>
      </w:r>
      <w:r>
        <w:rPr>
          <w:spacing w:val="-7"/>
          <w:sz w:val="18"/>
        </w:rPr>
        <w:t xml:space="preserve"> </w:t>
      </w:r>
      <w:r>
        <w:rPr>
          <w:sz w:val="18"/>
        </w:rPr>
        <w:t>evaluados</w:t>
      </w:r>
      <w:r>
        <w:rPr>
          <w:spacing w:val="-6"/>
          <w:sz w:val="18"/>
        </w:rPr>
        <w:t xml:space="preserve"> </w:t>
      </w:r>
      <w:r>
        <w:rPr>
          <w:sz w:val="18"/>
        </w:rPr>
        <w:t>técnica,</w:t>
      </w:r>
      <w:r>
        <w:rPr>
          <w:spacing w:val="-6"/>
          <w:sz w:val="18"/>
        </w:rPr>
        <w:t xml:space="preserve"> </w:t>
      </w:r>
      <w:r>
        <w:rPr>
          <w:sz w:val="18"/>
        </w:rPr>
        <w:t>económica</w:t>
      </w:r>
      <w:r>
        <w:rPr>
          <w:spacing w:val="-6"/>
          <w:sz w:val="18"/>
        </w:rPr>
        <w:t xml:space="preserve"> </w:t>
      </w:r>
      <w:r>
        <w:rPr>
          <w:sz w:val="18"/>
        </w:rPr>
        <w:t>y</w:t>
      </w:r>
      <w:r>
        <w:rPr>
          <w:spacing w:val="-6"/>
          <w:sz w:val="18"/>
        </w:rPr>
        <w:t xml:space="preserve"> </w:t>
      </w:r>
      <w:r>
        <w:rPr>
          <w:sz w:val="18"/>
        </w:rPr>
        <w:t>financieramente</w:t>
      </w:r>
      <w:r>
        <w:rPr>
          <w:spacing w:val="-6"/>
          <w:sz w:val="18"/>
        </w:rPr>
        <w:t xml:space="preserve"> </w:t>
      </w:r>
      <w:r>
        <w:rPr>
          <w:sz w:val="18"/>
        </w:rPr>
        <w:t>y</w:t>
      </w:r>
      <w:r>
        <w:rPr>
          <w:spacing w:val="-6"/>
          <w:sz w:val="18"/>
        </w:rPr>
        <w:t xml:space="preserve"> </w:t>
      </w:r>
      <w:r>
        <w:rPr>
          <w:sz w:val="18"/>
        </w:rPr>
        <w:t>cuyo</w:t>
      </w:r>
      <w:r>
        <w:rPr>
          <w:spacing w:val="-6"/>
          <w:sz w:val="18"/>
        </w:rPr>
        <w:t xml:space="preserve"> </w:t>
      </w:r>
      <w:r>
        <w:rPr>
          <w:sz w:val="18"/>
        </w:rPr>
        <w:t>resultado</w:t>
      </w:r>
      <w:r>
        <w:rPr>
          <w:spacing w:val="-9"/>
          <w:sz w:val="18"/>
        </w:rPr>
        <w:t xml:space="preserve"> </w:t>
      </w:r>
      <w:r>
        <w:rPr>
          <w:sz w:val="18"/>
        </w:rPr>
        <w:t>otorgue ventajas operativas para el mismo; serán presentados por el secretario o presidente de la Junta de Gobierno;</w:t>
      </w:r>
    </w:p>
    <w:p w14:paraId="50B32EE6" w14:textId="77777777" w:rsidR="009720F8" w:rsidRDefault="009720F8" w:rsidP="009720F8">
      <w:pPr>
        <w:pStyle w:val="Textoindependiente"/>
        <w:spacing w:before="44"/>
      </w:pPr>
    </w:p>
    <w:p w14:paraId="051B0753" w14:textId="77777777" w:rsidR="009720F8" w:rsidRDefault="009720F8" w:rsidP="009720F8">
      <w:pPr>
        <w:pStyle w:val="Prrafodelista"/>
        <w:numPr>
          <w:ilvl w:val="0"/>
          <w:numId w:val="5"/>
        </w:numPr>
        <w:tabs>
          <w:tab w:val="left" w:pos="515"/>
        </w:tabs>
        <w:ind w:left="515" w:hanging="271"/>
        <w:rPr>
          <w:sz w:val="18"/>
        </w:rPr>
      </w:pPr>
      <w:r>
        <w:rPr>
          <w:sz w:val="18"/>
        </w:rPr>
        <w:t>Examinar</w:t>
      </w:r>
      <w:r>
        <w:rPr>
          <w:spacing w:val="-5"/>
          <w:sz w:val="18"/>
        </w:rPr>
        <w:t xml:space="preserve"> </w:t>
      </w:r>
      <w:r>
        <w:rPr>
          <w:sz w:val="18"/>
        </w:rPr>
        <w:t>y</w:t>
      </w:r>
      <w:r>
        <w:rPr>
          <w:spacing w:val="-3"/>
          <w:sz w:val="18"/>
        </w:rPr>
        <w:t xml:space="preserve"> </w:t>
      </w:r>
      <w:r>
        <w:rPr>
          <w:sz w:val="18"/>
        </w:rPr>
        <w:t>en</w:t>
      </w:r>
      <w:r>
        <w:rPr>
          <w:spacing w:val="-4"/>
          <w:sz w:val="18"/>
        </w:rPr>
        <w:t xml:space="preserve"> </w:t>
      </w:r>
      <w:r>
        <w:rPr>
          <w:sz w:val="18"/>
        </w:rPr>
        <w:t>su</w:t>
      </w:r>
      <w:r>
        <w:rPr>
          <w:spacing w:val="-4"/>
          <w:sz w:val="18"/>
        </w:rPr>
        <w:t xml:space="preserve"> </w:t>
      </w:r>
      <w:r>
        <w:rPr>
          <w:sz w:val="18"/>
        </w:rPr>
        <w:t>caso</w:t>
      </w:r>
      <w:r>
        <w:rPr>
          <w:spacing w:val="-2"/>
          <w:sz w:val="18"/>
        </w:rPr>
        <w:t xml:space="preserve"> </w:t>
      </w:r>
      <w:r>
        <w:rPr>
          <w:sz w:val="18"/>
        </w:rPr>
        <w:t>aprobar</w:t>
      </w:r>
      <w:r>
        <w:rPr>
          <w:spacing w:val="-2"/>
          <w:sz w:val="18"/>
        </w:rPr>
        <w:t xml:space="preserve"> </w:t>
      </w:r>
      <w:r>
        <w:rPr>
          <w:sz w:val="18"/>
        </w:rPr>
        <w:t>los</w:t>
      </w:r>
      <w:r>
        <w:rPr>
          <w:spacing w:val="-3"/>
          <w:sz w:val="18"/>
        </w:rPr>
        <w:t xml:space="preserve"> </w:t>
      </w:r>
      <w:r>
        <w:rPr>
          <w:sz w:val="18"/>
        </w:rPr>
        <w:t>estados</w:t>
      </w:r>
      <w:r>
        <w:rPr>
          <w:spacing w:val="-1"/>
          <w:sz w:val="18"/>
        </w:rPr>
        <w:t xml:space="preserve"> </w:t>
      </w:r>
      <w:r>
        <w:rPr>
          <w:sz w:val="18"/>
        </w:rPr>
        <w:t>financieros</w:t>
      </w:r>
      <w:r>
        <w:rPr>
          <w:spacing w:val="-4"/>
          <w:sz w:val="18"/>
        </w:rPr>
        <w:t xml:space="preserve"> </w:t>
      </w:r>
      <w:r>
        <w:rPr>
          <w:sz w:val="18"/>
        </w:rPr>
        <w:t>y</w:t>
      </w:r>
      <w:r>
        <w:rPr>
          <w:spacing w:val="-3"/>
          <w:sz w:val="18"/>
        </w:rPr>
        <w:t xml:space="preserve"> </w:t>
      </w:r>
      <w:r>
        <w:rPr>
          <w:sz w:val="18"/>
        </w:rPr>
        <w:t>los</w:t>
      </w:r>
      <w:r>
        <w:rPr>
          <w:spacing w:val="-3"/>
          <w:sz w:val="18"/>
        </w:rPr>
        <w:t xml:space="preserve"> </w:t>
      </w:r>
      <w:r>
        <w:rPr>
          <w:sz w:val="18"/>
        </w:rPr>
        <w:t>informes</w:t>
      </w:r>
      <w:r>
        <w:rPr>
          <w:spacing w:val="-1"/>
          <w:sz w:val="18"/>
        </w:rPr>
        <w:t xml:space="preserve"> </w:t>
      </w:r>
      <w:r>
        <w:rPr>
          <w:sz w:val="18"/>
        </w:rPr>
        <w:t>que</w:t>
      </w:r>
      <w:r>
        <w:rPr>
          <w:spacing w:val="-2"/>
          <w:sz w:val="18"/>
        </w:rPr>
        <w:t xml:space="preserve"> </w:t>
      </w:r>
      <w:r>
        <w:rPr>
          <w:sz w:val="18"/>
        </w:rPr>
        <w:t>debe</w:t>
      </w:r>
      <w:r>
        <w:rPr>
          <w:spacing w:val="-2"/>
          <w:sz w:val="18"/>
        </w:rPr>
        <w:t xml:space="preserve"> </w:t>
      </w:r>
      <w:r>
        <w:rPr>
          <w:sz w:val="18"/>
        </w:rPr>
        <w:t>presentar</w:t>
      </w:r>
      <w:r>
        <w:rPr>
          <w:spacing w:val="-2"/>
          <w:sz w:val="18"/>
        </w:rPr>
        <w:t xml:space="preserve"> </w:t>
      </w:r>
      <w:r>
        <w:rPr>
          <w:sz w:val="18"/>
        </w:rPr>
        <w:t>el</w:t>
      </w:r>
      <w:r>
        <w:rPr>
          <w:spacing w:val="-4"/>
          <w:sz w:val="18"/>
        </w:rPr>
        <w:t xml:space="preserve"> </w:t>
      </w:r>
      <w:r>
        <w:rPr>
          <w:sz w:val="18"/>
        </w:rPr>
        <w:t>director</w:t>
      </w:r>
      <w:r>
        <w:rPr>
          <w:spacing w:val="-4"/>
          <w:sz w:val="18"/>
        </w:rPr>
        <w:t xml:space="preserve"> </w:t>
      </w:r>
      <w:r>
        <w:rPr>
          <w:spacing w:val="-2"/>
          <w:sz w:val="18"/>
        </w:rPr>
        <w:t>general;</w:t>
      </w:r>
    </w:p>
    <w:p w14:paraId="78F49F7D" w14:textId="77777777" w:rsidR="009720F8" w:rsidRDefault="009720F8" w:rsidP="009720F8">
      <w:pPr>
        <w:pStyle w:val="Textoindependiente"/>
        <w:spacing w:before="83"/>
      </w:pPr>
    </w:p>
    <w:p w14:paraId="5B978248" w14:textId="77777777" w:rsidR="009720F8" w:rsidRDefault="009720F8" w:rsidP="009720F8">
      <w:pPr>
        <w:pStyle w:val="Prrafodelista"/>
        <w:numPr>
          <w:ilvl w:val="0"/>
          <w:numId w:val="5"/>
        </w:numPr>
        <w:tabs>
          <w:tab w:val="left" w:pos="454"/>
        </w:tabs>
        <w:spacing w:line="285" w:lineRule="auto"/>
        <w:ind w:right="239" w:firstLine="0"/>
        <w:jc w:val="both"/>
        <w:rPr>
          <w:sz w:val="18"/>
        </w:rPr>
      </w:pPr>
      <w:r>
        <w:rPr>
          <w:sz w:val="18"/>
        </w:rPr>
        <w:t>Solicitar</w:t>
      </w:r>
      <w:r>
        <w:rPr>
          <w:spacing w:val="-13"/>
          <w:sz w:val="18"/>
        </w:rPr>
        <w:t xml:space="preserve"> </w:t>
      </w:r>
      <w:r>
        <w:rPr>
          <w:sz w:val="18"/>
        </w:rPr>
        <w:t>al</w:t>
      </w:r>
      <w:r>
        <w:rPr>
          <w:spacing w:val="-12"/>
          <w:sz w:val="18"/>
        </w:rPr>
        <w:t xml:space="preserve"> </w:t>
      </w:r>
      <w:r>
        <w:rPr>
          <w:sz w:val="18"/>
        </w:rPr>
        <w:t>contralor</w:t>
      </w:r>
      <w:r>
        <w:rPr>
          <w:spacing w:val="-12"/>
          <w:sz w:val="18"/>
        </w:rPr>
        <w:t xml:space="preserve"> </w:t>
      </w:r>
      <w:r>
        <w:rPr>
          <w:sz w:val="18"/>
        </w:rPr>
        <w:t>interno;</w:t>
      </w:r>
      <w:r>
        <w:rPr>
          <w:spacing w:val="-13"/>
          <w:sz w:val="18"/>
        </w:rPr>
        <w:t xml:space="preserve"> </w:t>
      </w:r>
      <w:r>
        <w:rPr>
          <w:sz w:val="18"/>
        </w:rPr>
        <w:t>las</w:t>
      </w:r>
      <w:r>
        <w:rPr>
          <w:spacing w:val="-12"/>
          <w:sz w:val="18"/>
        </w:rPr>
        <w:t xml:space="preserve"> </w:t>
      </w:r>
      <w:r>
        <w:rPr>
          <w:sz w:val="18"/>
        </w:rPr>
        <w:t>auditorías</w:t>
      </w:r>
      <w:r>
        <w:rPr>
          <w:spacing w:val="-10"/>
          <w:sz w:val="18"/>
        </w:rPr>
        <w:t xml:space="preserve"> </w:t>
      </w:r>
      <w:r>
        <w:rPr>
          <w:sz w:val="18"/>
        </w:rPr>
        <w:t>financieras</w:t>
      </w:r>
      <w:r>
        <w:rPr>
          <w:spacing w:val="-12"/>
          <w:sz w:val="18"/>
        </w:rPr>
        <w:t xml:space="preserve"> </w:t>
      </w:r>
      <w:r>
        <w:rPr>
          <w:sz w:val="18"/>
        </w:rPr>
        <w:t>y</w:t>
      </w:r>
      <w:r>
        <w:rPr>
          <w:spacing w:val="-10"/>
          <w:sz w:val="18"/>
        </w:rPr>
        <w:t xml:space="preserve"> </w:t>
      </w:r>
      <w:r>
        <w:rPr>
          <w:sz w:val="18"/>
        </w:rPr>
        <w:t>de</w:t>
      </w:r>
      <w:r>
        <w:rPr>
          <w:spacing w:val="-13"/>
          <w:sz w:val="18"/>
        </w:rPr>
        <w:t xml:space="preserve"> </w:t>
      </w:r>
      <w:r>
        <w:rPr>
          <w:sz w:val="18"/>
        </w:rPr>
        <w:t>cumplimiento,</w:t>
      </w:r>
      <w:r>
        <w:rPr>
          <w:spacing w:val="-12"/>
          <w:sz w:val="18"/>
        </w:rPr>
        <w:t xml:space="preserve"> </w:t>
      </w:r>
      <w:r>
        <w:rPr>
          <w:sz w:val="18"/>
        </w:rPr>
        <w:t>técnica</w:t>
      </w:r>
      <w:r>
        <w:rPr>
          <w:spacing w:val="-10"/>
          <w:sz w:val="18"/>
        </w:rPr>
        <w:t xml:space="preserve"> </w:t>
      </w:r>
      <w:r>
        <w:rPr>
          <w:sz w:val="18"/>
        </w:rPr>
        <w:t>de</w:t>
      </w:r>
      <w:r>
        <w:rPr>
          <w:spacing w:val="-10"/>
          <w:sz w:val="18"/>
        </w:rPr>
        <w:t xml:space="preserve"> </w:t>
      </w:r>
      <w:r>
        <w:rPr>
          <w:sz w:val="18"/>
        </w:rPr>
        <w:t>obra</w:t>
      </w:r>
      <w:r>
        <w:rPr>
          <w:spacing w:val="-13"/>
          <w:sz w:val="18"/>
        </w:rPr>
        <w:t xml:space="preserve"> </w:t>
      </w:r>
      <w:r>
        <w:rPr>
          <w:sz w:val="18"/>
        </w:rPr>
        <w:t>pública;</w:t>
      </w:r>
      <w:r>
        <w:rPr>
          <w:spacing w:val="-12"/>
          <w:sz w:val="18"/>
        </w:rPr>
        <w:t xml:space="preserve"> </w:t>
      </w:r>
      <w:r>
        <w:rPr>
          <w:sz w:val="18"/>
        </w:rPr>
        <w:t>de</w:t>
      </w:r>
      <w:r>
        <w:rPr>
          <w:spacing w:val="-13"/>
          <w:sz w:val="18"/>
        </w:rPr>
        <w:t xml:space="preserve"> </w:t>
      </w:r>
      <w:r>
        <w:rPr>
          <w:sz w:val="18"/>
        </w:rPr>
        <w:t>desempeño</w:t>
      </w:r>
      <w:r>
        <w:rPr>
          <w:spacing w:val="-12"/>
          <w:sz w:val="18"/>
        </w:rPr>
        <w:t xml:space="preserve"> </w:t>
      </w:r>
      <w:r>
        <w:rPr>
          <w:sz w:val="18"/>
        </w:rPr>
        <w:t>y</w:t>
      </w:r>
      <w:r>
        <w:rPr>
          <w:spacing w:val="-12"/>
          <w:sz w:val="18"/>
        </w:rPr>
        <w:t xml:space="preserve"> </w:t>
      </w:r>
      <w:r>
        <w:rPr>
          <w:sz w:val="18"/>
        </w:rPr>
        <w:t>cumplimiento que estime convenientes;</w:t>
      </w:r>
    </w:p>
    <w:p w14:paraId="5E6DF85E" w14:textId="77777777" w:rsidR="009720F8" w:rsidRDefault="009720F8" w:rsidP="009720F8">
      <w:pPr>
        <w:pStyle w:val="Textoindependiente"/>
        <w:spacing w:before="44"/>
      </w:pPr>
    </w:p>
    <w:p w14:paraId="3BDE23C9" w14:textId="77777777" w:rsidR="009720F8" w:rsidRDefault="009720F8" w:rsidP="009720F8">
      <w:pPr>
        <w:pStyle w:val="Prrafodelista"/>
        <w:numPr>
          <w:ilvl w:val="0"/>
          <w:numId w:val="5"/>
        </w:numPr>
        <w:tabs>
          <w:tab w:val="left" w:pos="515"/>
        </w:tabs>
        <w:ind w:left="515" w:hanging="271"/>
        <w:rPr>
          <w:sz w:val="18"/>
        </w:rPr>
      </w:pPr>
      <w:r>
        <w:rPr>
          <w:sz w:val="18"/>
        </w:rPr>
        <w:t>Aprobar</w:t>
      </w:r>
      <w:r>
        <w:rPr>
          <w:spacing w:val="-6"/>
          <w:sz w:val="18"/>
        </w:rPr>
        <w:t xml:space="preserve"> </w:t>
      </w:r>
      <w:r>
        <w:rPr>
          <w:sz w:val="18"/>
        </w:rPr>
        <w:t>la</w:t>
      </w:r>
      <w:r>
        <w:rPr>
          <w:spacing w:val="-5"/>
          <w:sz w:val="18"/>
        </w:rPr>
        <w:t xml:space="preserve"> </w:t>
      </w:r>
      <w:r>
        <w:rPr>
          <w:sz w:val="18"/>
        </w:rPr>
        <w:t>elaboración</w:t>
      </w:r>
      <w:r>
        <w:rPr>
          <w:spacing w:val="-3"/>
          <w:sz w:val="18"/>
        </w:rPr>
        <w:t xml:space="preserve"> </w:t>
      </w:r>
      <w:r>
        <w:rPr>
          <w:sz w:val="18"/>
        </w:rPr>
        <w:t>y</w:t>
      </w:r>
      <w:r>
        <w:rPr>
          <w:spacing w:val="-4"/>
          <w:sz w:val="18"/>
        </w:rPr>
        <w:t xml:space="preserve"> </w:t>
      </w:r>
      <w:r>
        <w:rPr>
          <w:sz w:val="18"/>
        </w:rPr>
        <w:t>edición</w:t>
      </w:r>
      <w:r>
        <w:rPr>
          <w:spacing w:val="-3"/>
          <w:sz w:val="18"/>
        </w:rPr>
        <w:t xml:space="preserve"> </w:t>
      </w:r>
      <w:r>
        <w:rPr>
          <w:sz w:val="18"/>
        </w:rPr>
        <w:t>de</w:t>
      </w:r>
      <w:r>
        <w:rPr>
          <w:spacing w:val="-3"/>
          <w:sz w:val="18"/>
        </w:rPr>
        <w:t xml:space="preserve"> </w:t>
      </w:r>
      <w:r>
        <w:rPr>
          <w:sz w:val="18"/>
        </w:rPr>
        <w:t>manuales</w:t>
      </w:r>
      <w:r>
        <w:rPr>
          <w:spacing w:val="-2"/>
          <w:sz w:val="18"/>
        </w:rPr>
        <w:t xml:space="preserve"> </w:t>
      </w:r>
      <w:r>
        <w:rPr>
          <w:sz w:val="18"/>
        </w:rPr>
        <w:t>de</w:t>
      </w:r>
      <w:r>
        <w:rPr>
          <w:spacing w:val="-5"/>
          <w:sz w:val="18"/>
        </w:rPr>
        <w:t xml:space="preserve"> </w:t>
      </w:r>
      <w:r>
        <w:rPr>
          <w:sz w:val="18"/>
        </w:rPr>
        <w:t>organización</w:t>
      </w:r>
      <w:r>
        <w:rPr>
          <w:spacing w:val="-3"/>
          <w:sz w:val="18"/>
        </w:rPr>
        <w:t xml:space="preserve"> </w:t>
      </w:r>
      <w:r>
        <w:rPr>
          <w:sz w:val="18"/>
        </w:rPr>
        <w:t>y</w:t>
      </w:r>
      <w:r>
        <w:rPr>
          <w:spacing w:val="-4"/>
          <w:sz w:val="18"/>
        </w:rPr>
        <w:t xml:space="preserve"> </w:t>
      </w:r>
      <w:r>
        <w:rPr>
          <w:sz w:val="18"/>
        </w:rPr>
        <w:t>procedimientos</w:t>
      </w:r>
      <w:r>
        <w:rPr>
          <w:spacing w:val="-2"/>
          <w:sz w:val="18"/>
        </w:rPr>
        <w:t xml:space="preserve"> </w:t>
      </w:r>
      <w:r>
        <w:rPr>
          <w:sz w:val="18"/>
        </w:rPr>
        <w:t>del</w:t>
      </w:r>
      <w:r>
        <w:rPr>
          <w:spacing w:val="-3"/>
          <w:sz w:val="18"/>
        </w:rPr>
        <w:t xml:space="preserve"> </w:t>
      </w:r>
      <w:r>
        <w:rPr>
          <w:spacing w:val="-2"/>
          <w:sz w:val="18"/>
        </w:rPr>
        <w:t>Organismo;</w:t>
      </w:r>
    </w:p>
    <w:p w14:paraId="540FB69A" w14:textId="77777777" w:rsidR="009720F8" w:rsidRDefault="009720F8" w:rsidP="009720F8">
      <w:pPr>
        <w:pStyle w:val="Prrafodelista"/>
        <w:rPr>
          <w:sz w:val="18"/>
        </w:rPr>
        <w:sectPr w:rsidR="009720F8">
          <w:pgSz w:w="12240" w:h="15840"/>
          <w:pgMar w:top="1440" w:right="720" w:bottom="280" w:left="720" w:header="497" w:footer="0" w:gutter="0"/>
          <w:cols w:space="720"/>
        </w:sectPr>
      </w:pPr>
    </w:p>
    <w:p w14:paraId="79DD10F4" w14:textId="77777777" w:rsidR="009720F8" w:rsidRDefault="009720F8" w:rsidP="009720F8">
      <w:pPr>
        <w:pStyle w:val="Prrafodelista"/>
        <w:numPr>
          <w:ilvl w:val="0"/>
          <w:numId w:val="5"/>
        </w:numPr>
        <w:tabs>
          <w:tab w:val="left" w:pos="565"/>
        </w:tabs>
        <w:spacing w:before="86"/>
        <w:ind w:left="565" w:hanging="321"/>
        <w:rPr>
          <w:sz w:val="18"/>
        </w:rPr>
      </w:pPr>
      <w:r>
        <w:rPr>
          <w:sz w:val="18"/>
        </w:rPr>
        <w:lastRenderedPageBreak/>
        <w:t>Aprobar</w:t>
      </w:r>
      <w:r>
        <w:rPr>
          <w:spacing w:val="-3"/>
          <w:sz w:val="18"/>
        </w:rPr>
        <w:t xml:space="preserve"> </w:t>
      </w:r>
      <w:r>
        <w:rPr>
          <w:sz w:val="18"/>
        </w:rPr>
        <w:t>el</w:t>
      </w:r>
      <w:r>
        <w:rPr>
          <w:spacing w:val="-3"/>
          <w:sz w:val="18"/>
        </w:rPr>
        <w:t xml:space="preserve"> </w:t>
      </w:r>
      <w:r>
        <w:rPr>
          <w:sz w:val="18"/>
        </w:rPr>
        <w:t>proyecto</w:t>
      </w:r>
      <w:r>
        <w:rPr>
          <w:spacing w:val="-3"/>
          <w:sz w:val="18"/>
        </w:rPr>
        <w:t xml:space="preserve"> </w:t>
      </w:r>
      <w:r>
        <w:rPr>
          <w:sz w:val="18"/>
        </w:rPr>
        <w:t>del</w:t>
      </w:r>
      <w:r>
        <w:rPr>
          <w:spacing w:val="-3"/>
          <w:sz w:val="18"/>
        </w:rPr>
        <w:t xml:space="preserve"> </w:t>
      </w:r>
      <w:r>
        <w:rPr>
          <w:sz w:val="18"/>
        </w:rPr>
        <w:t>PED</w:t>
      </w:r>
      <w:r>
        <w:rPr>
          <w:spacing w:val="-3"/>
          <w:sz w:val="18"/>
        </w:rPr>
        <w:t xml:space="preserve"> </w:t>
      </w:r>
      <w:r>
        <w:rPr>
          <w:sz w:val="18"/>
        </w:rPr>
        <w:t>del</w:t>
      </w:r>
      <w:r>
        <w:rPr>
          <w:spacing w:val="-3"/>
          <w:sz w:val="18"/>
        </w:rPr>
        <w:t xml:space="preserve"> </w:t>
      </w:r>
      <w:r>
        <w:rPr>
          <w:spacing w:val="-2"/>
          <w:sz w:val="18"/>
        </w:rPr>
        <w:t>Organismo;</w:t>
      </w:r>
    </w:p>
    <w:p w14:paraId="30E046C5" w14:textId="77777777" w:rsidR="009720F8" w:rsidRDefault="009720F8" w:rsidP="009720F8">
      <w:pPr>
        <w:pStyle w:val="Textoindependiente"/>
        <w:spacing w:before="73"/>
      </w:pPr>
    </w:p>
    <w:p w14:paraId="2707BD39" w14:textId="77777777" w:rsidR="009720F8" w:rsidRDefault="009720F8" w:rsidP="009720F8">
      <w:pPr>
        <w:pStyle w:val="Prrafodelista"/>
        <w:numPr>
          <w:ilvl w:val="0"/>
          <w:numId w:val="5"/>
        </w:numPr>
        <w:tabs>
          <w:tab w:val="left" w:pos="615"/>
        </w:tabs>
        <w:ind w:left="615" w:hanging="371"/>
        <w:rPr>
          <w:sz w:val="18"/>
        </w:rPr>
      </w:pPr>
      <w:r>
        <w:rPr>
          <w:sz w:val="18"/>
        </w:rPr>
        <w:t>Designar</w:t>
      </w:r>
      <w:r>
        <w:rPr>
          <w:spacing w:val="-4"/>
          <w:sz w:val="18"/>
        </w:rPr>
        <w:t xml:space="preserve"> </w:t>
      </w:r>
      <w:r>
        <w:rPr>
          <w:sz w:val="18"/>
        </w:rPr>
        <w:t>y</w:t>
      </w:r>
      <w:r>
        <w:rPr>
          <w:spacing w:val="-1"/>
          <w:sz w:val="18"/>
        </w:rPr>
        <w:t xml:space="preserve"> </w:t>
      </w:r>
      <w:r>
        <w:rPr>
          <w:sz w:val="18"/>
        </w:rPr>
        <w:t>remover</w:t>
      </w:r>
      <w:r>
        <w:rPr>
          <w:spacing w:val="-5"/>
          <w:sz w:val="18"/>
        </w:rPr>
        <w:t xml:space="preserve"> </w:t>
      </w:r>
      <w:r>
        <w:rPr>
          <w:sz w:val="18"/>
        </w:rPr>
        <w:t>al</w:t>
      </w:r>
      <w:r>
        <w:rPr>
          <w:spacing w:val="-3"/>
          <w:sz w:val="18"/>
        </w:rPr>
        <w:t xml:space="preserve"> </w:t>
      </w:r>
      <w:r>
        <w:rPr>
          <w:sz w:val="18"/>
        </w:rPr>
        <w:t>director</w:t>
      </w:r>
      <w:r>
        <w:rPr>
          <w:spacing w:val="-4"/>
          <w:sz w:val="18"/>
        </w:rPr>
        <w:t xml:space="preserve"> </w:t>
      </w:r>
      <w:r>
        <w:rPr>
          <w:sz w:val="18"/>
        </w:rPr>
        <w:t>general,</w:t>
      </w:r>
      <w:r>
        <w:rPr>
          <w:spacing w:val="-4"/>
          <w:sz w:val="18"/>
        </w:rPr>
        <w:t xml:space="preserve"> </w:t>
      </w:r>
      <w:r>
        <w:rPr>
          <w:sz w:val="18"/>
        </w:rPr>
        <w:t>en</w:t>
      </w:r>
      <w:r>
        <w:rPr>
          <w:spacing w:val="-4"/>
          <w:sz w:val="18"/>
        </w:rPr>
        <w:t xml:space="preserve"> </w:t>
      </w:r>
      <w:r>
        <w:rPr>
          <w:sz w:val="18"/>
        </w:rPr>
        <w:t>los</w:t>
      </w:r>
      <w:r>
        <w:rPr>
          <w:spacing w:val="-3"/>
          <w:sz w:val="18"/>
        </w:rPr>
        <w:t xml:space="preserve"> </w:t>
      </w:r>
      <w:r>
        <w:rPr>
          <w:sz w:val="18"/>
        </w:rPr>
        <w:t>términos</w:t>
      </w:r>
      <w:r>
        <w:rPr>
          <w:spacing w:val="-3"/>
          <w:sz w:val="18"/>
        </w:rPr>
        <w:t xml:space="preserve"> </w:t>
      </w:r>
      <w:r>
        <w:rPr>
          <w:sz w:val="18"/>
        </w:rPr>
        <w:t>de</w:t>
      </w:r>
      <w:r>
        <w:rPr>
          <w:spacing w:val="-2"/>
          <w:sz w:val="18"/>
        </w:rPr>
        <w:t xml:space="preserve"> </w:t>
      </w:r>
      <w:r>
        <w:rPr>
          <w:sz w:val="18"/>
        </w:rPr>
        <w:t>las</w:t>
      </w:r>
      <w:r>
        <w:rPr>
          <w:spacing w:val="-1"/>
          <w:sz w:val="18"/>
        </w:rPr>
        <w:t xml:space="preserve"> </w:t>
      </w:r>
      <w:r>
        <w:rPr>
          <w:sz w:val="18"/>
        </w:rPr>
        <w:t xml:space="preserve">Leyes </w:t>
      </w:r>
      <w:r>
        <w:rPr>
          <w:spacing w:val="-2"/>
          <w:sz w:val="18"/>
        </w:rPr>
        <w:t>aplicables;</w:t>
      </w:r>
    </w:p>
    <w:p w14:paraId="6EF2FC63" w14:textId="77777777" w:rsidR="009720F8" w:rsidRDefault="009720F8" w:rsidP="009720F8">
      <w:pPr>
        <w:pStyle w:val="Textoindependiente"/>
        <w:spacing w:before="76"/>
      </w:pPr>
    </w:p>
    <w:p w14:paraId="7AC94325" w14:textId="77777777" w:rsidR="009720F8" w:rsidRDefault="009720F8" w:rsidP="009720F8">
      <w:pPr>
        <w:pStyle w:val="Prrafodelista"/>
        <w:numPr>
          <w:ilvl w:val="0"/>
          <w:numId w:val="5"/>
        </w:numPr>
        <w:tabs>
          <w:tab w:val="left" w:pos="635"/>
        </w:tabs>
        <w:ind w:left="635" w:hanging="391"/>
        <w:rPr>
          <w:sz w:val="18"/>
        </w:rPr>
      </w:pPr>
      <w:r>
        <w:rPr>
          <w:sz w:val="18"/>
        </w:rPr>
        <w:t>Designar</w:t>
      </w:r>
      <w:r>
        <w:rPr>
          <w:spacing w:val="-5"/>
          <w:sz w:val="18"/>
        </w:rPr>
        <w:t xml:space="preserve"> </w:t>
      </w:r>
      <w:r>
        <w:rPr>
          <w:sz w:val="18"/>
        </w:rPr>
        <w:t>y</w:t>
      </w:r>
      <w:r>
        <w:rPr>
          <w:spacing w:val="-1"/>
          <w:sz w:val="18"/>
        </w:rPr>
        <w:t xml:space="preserve"> </w:t>
      </w:r>
      <w:r>
        <w:rPr>
          <w:sz w:val="18"/>
        </w:rPr>
        <w:t>remover</w:t>
      </w:r>
      <w:r>
        <w:rPr>
          <w:spacing w:val="-2"/>
          <w:sz w:val="18"/>
        </w:rPr>
        <w:t xml:space="preserve"> </w:t>
      </w:r>
      <w:r>
        <w:rPr>
          <w:sz w:val="18"/>
        </w:rPr>
        <w:t>al</w:t>
      </w:r>
      <w:r>
        <w:rPr>
          <w:spacing w:val="-3"/>
          <w:sz w:val="18"/>
        </w:rPr>
        <w:t xml:space="preserve"> </w:t>
      </w:r>
      <w:r>
        <w:rPr>
          <w:sz w:val="18"/>
        </w:rPr>
        <w:t>contralor</w:t>
      </w:r>
      <w:r>
        <w:rPr>
          <w:spacing w:val="-5"/>
          <w:sz w:val="18"/>
        </w:rPr>
        <w:t xml:space="preserve"> </w:t>
      </w:r>
      <w:r>
        <w:rPr>
          <w:sz w:val="18"/>
        </w:rPr>
        <w:t>interno,</w:t>
      </w:r>
      <w:r>
        <w:rPr>
          <w:spacing w:val="-4"/>
          <w:sz w:val="18"/>
        </w:rPr>
        <w:t xml:space="preserve"> </w:t>
      </w:r>
      <w:r>
        <w:rPr>
          <w:sz w:val="18"/>
        </w:rPr>
        <w:t>en</w:t>
      </w:r>
      <w:r>
        <w:rPr>
          <w:spacing w:val="-4"/>
          <w:sz w:val="18"/>
        </w:rPr>
        <w:t xml:space="preserve"> </w:t>
      </w:r>
      <w:r>
        <w:rPr>
          <w:sz w:val="18"/>
        </w:rPr>
        <w:t>los</w:t>
      </w:r>
      <w:r>
        <w:rPr>
          <w:spacing w:val="-5"/>
          <w:sz w:val="18"/>
        </w:rPr>
        <w:t xml:space="preserve"> </w:t>
      </w:r>
      <w:r>
        <w:rPr>
          <w:sz w:val="18"/>
        </w:rPr>
        <w:t>términos</w:t>
      </w:r>
      <w:r>
        <w:rPr>
          <w:spacing w:val="-4"/>
          <w:sz w:val="18"/>
        </w:rPr>
        <w:t xml:space="preserve"> </w:t>
      </w:r>
      <w:r>
        <w:rPr>
          <w:sz w:val="18"/>
        </w:rPr>
        <w:t>de</w:t>
      </w:r>
      <w:r>
        <w:rPr>
          <w:spacing w:val="-2"/>
          <w:sz w:val="18"/>
        </w:rPr>
        <w:t xml:space="preserve"> </w:t>
      </w:r>
      <w:r>
        <w:rPr>
          <w:sz w:val="18"/>
        </w:rPr>
        <w:t>las</w:t>
      </w:r>
      <w:r>
        <w:rPr>
          <w:spacing w:val="-1"/>
          <w:sz w:val="18"/>
        </w:rPr>
        <w:t xml:space="preserve"> </w:t>
      </w:r>
      <w:r>
        <w:rPr>
          <w:sz w:val="18"/>
        </w:rPr>
        <w:t>Leyes</w:t>
      </w:r>
      <w:r>
        <w:rPr>
          <w:spacing w:val="-2"/>
          <w:sz w:val="18"/>
        </w:rPr>
        <w:t xml:space="preserve"> aplicables;</w:t>
      </w:r>
    </w:p>
    <w:p w14:paraId="1621D2E9" w14:textId="77777777" w:rsidR="009720F8" w:rsidRDefault="009720F8" w:rsidP="009720F8">
      <w:pPr>
        <w:pStyle w:val="Textoindependiente"/>
        <w:spacing w:before="73"/>
      </w:pPr>
    </w:p>
    <w:p w14:paraId="2AA500D9" w14:textId="77777777" w:rsidR="009720F8" w:rsidRDefault="009720F8" w:rsidP="009720F8">
      <w:pPr>
        <w:pStyle w:val="Prrafodelista"/>
        <w:numPr>
          <w:ilvl w:val="0"/>
          <w:numId w:val="5"/>
        </w:numPr>
        <w:tabs>
          <w:tab w:val="left" w:pos="583"/>
        </w:tabs>
        <w:ind w:left="583" w:hanging="339"/>
        <w:rPr>
          <w:sz w:val="18"/>
        </w:rPr>
      </w:pPr>
      <w:r>
        <w:rPr>
          <w:sz w:val="18"/>
        </w:rPr>
        <w:t>Designar</w:t>
      </w:r>
      <w:r>
        <w:rPr>
          <w:spacing w:val="-7"/>
          <w:sz w:val="18"/>
        </w:rPr>
        <w:t xml:space="preserve"> </w:t>
      </w:r>
      <w:r>
        <w:rPr>
          <w:sz w:val="18"/>
        </w:rPr>
        <w:t>y</w:t>
      </w:r>
      <w:r>
        <w:rPr>
          <w:spacing w:val="-1"/>
          <w:sz w:val="18"/>
        </w:rPr>
        <w:t xml:space="preserve"> </w:t>
      </w:r>
      <w:r>
        <w:rPr>
          <w:sz w:val="18"/>
        </w:rPr>
        <w:t>remover</w:t>
      </w:r>
      <w:r>
        <w:rPr>
          <w:spacing w:val="-2"/>
          <w:sz w:val="18"/>
        </w:rPr>
        <w:t xml:space="preserve"> </w:t>
      </w:r>
      <w:r>
        <w:rPr>
          <w:sz w:val="18"/>
        </w:rPr>
        <w:t>a</w:t>
      </w:r>
      <w:r>
        <w:rPr>
          <w:spacing w:val="-5"/>
          <w:sz w:val="18"/>
        </w:rPr>
        <w:t xml:space="preserve"> </w:t>
      </w:r>
      <w:r>
        <w:rPr>
          <w:sz w:val="18"/>
        </w:rPr>
        <w:t>los</w:t>
      </w:r>
      <w:r>
        <w:rPr>
          <w:spacing w:val="-1"/>
          <w:sz w:val="18"/>
        </w:rPr>
        <w:t xml:space="preserve"> </w:t>
      </w:r>
      <w:r>
        <w:rPr>
          <w:sz w:val="18"/>
        </w:rPr>
        <w:t>titulares</w:t>
      </w:r>
      <w:r>
        <w:rPr>
          <w:spacing w:val="-3"/>
          <w:sz w:val="18"/>
        </w:rPr>
        <w:t xml:space="preserve"> </w:t>
      </w:r>
      <w:r>
        <w:rPr>
          <w:sz w:val="18"/>
        </w:rPr>
        <w:t>de</w:t>
      </w:r>
      <w:r>
        <w:rPr>
          <w:spacing w:val="-3"/>
          <w:sz w:val="18"/>
        </w:rPr>
        <w:t xml:space="preserve"> </w:t>
      </w:r>
      <w:r>
        <w:rPr>
          <w:sz w:val="18"/>
        </w:rPr>
        <w:t>las</w:t>
      </w:r>
      <w:r>
        <w:rPr>
          <w:spacing w:val="-3"/>
          <w:sz w:val="18"/>
        </w:rPr>
        <w:t xml:space="preserve"> </w:t>
      </w:r>
      <w:r>
        <w:rPr>
          <w:sz w:val="18"/>
        </w:rPr>
        <w:t>áreas</w:t>
      </w:r>
      <w:r>
        <w:rPr>
          <w:spacing w:val="-1"/>
          <w:sz w:val="18"/>
        </w:rPr>
        <w:t xml:space="preserve"> </w:t>
      </w:r>
      <w:r>
        <w:rPr>
          <w:sz w:val="18"/>
        </w:rPr>
        <w:t>de</w:t>
      </w:r>
      <w:r>
        <w:rPr>
          <w:spacing w:val="-5"/>
          <w:sz w:val="18"/>
        </w:rPr>
        <w:t xml:space="preserve"> </w:t>
      </w:r>
      <w:r>
        <w:rPr>
          <w:sz w:val="18"/>
        </w:rPr>
        <w:t>investigación</w:t>
      </w:r>
      <w:r>
        <w:rPr>
          <w:spacing w:val="-4"/>
          <w:sz w:val="18"/>
        </w:rPr>
        <w:t xml:space="preserve"> </w:t>
      </w:r>
      <w:r>
        <w:rPr>
          <w:sz w:val="18"/>
        </w:rPr>
        <w:t>y</w:t>
      </w:r>
      <w:r>
        <w:rPr>
          <w:spacing w:val="-1"/>
          <w:sz w:val="18"/>
        </w:rPr>
        <w:t xml:space="preserve"> </w:t>
      </w:r>
      <w:r>
        <w:rPr>
          <w:sz w:val="18"/>
        </w:rPr>
        <w:t>substanciación,</w:t>
      </w:r>
      <w:r>
        <w:rPr>
          <w:spacing w:val="-3"/>
          <w:sz w:val="18"/>
        </w:rPr>
        <w:t xml:space="preserve"> </w:t>
      </w:r>
      <w:r>
        <w:rPr>
          <w:sz w:val="18"/>
        </w:rPr>
        <w:t>en</w:t>
      </w:r>
      <w:r>
        <w:rPr>
          <w:spacing w:val="-2"/>
          <w:sz w:val="18"/>
        </w:rPr>
        <w:t xml:space="preserve"> </w:t>
      </w:r>
      <w:r>
        <w:rPr>
          <w:sz w:val="18"/>
        </w:rPr>
        <w:t>los</w:t>
      </w:r>
      <w:r>
        <w:rPr>
          <w:spacing w:val="-1"/>
          <w:sz w:val="18"/>
        </w:rPr>
        <w:t xml:space="preserve"> </w:t>
      </w:r>
      <w:r>
        <w:rPr>
          <w:sz w:val="18"/>
        </w:rPr>
        <w:t>términos</w:t>
      </w:r>
      <w:r>
        <w:rPr>
          <w:spacing w:val="-2"/>
          <w:sz w:val="18"/>
        </w:rPr>
        <w:t xml:space="preserve"> </w:t>
      </w:r>
      <w:r>
        <w:rPr>
          <w:sz w:val="18"/>
        </w:rPr>
        <w:t>de</w:t>
      </w:r>
      <w:r>
        <w:rPr>
          <w:spacing w:val="-2"/>
          <w:sz w:val="18"/>
        </w:rPr>
        <w:t xml:space="preserve"> </w:t>
      </w:r>
      <w:r>
        <w:rPr>
          <w:sz w:val="18"/>
        </w:rPr>
        <w:t>las</w:t>
      </w:r>
      <w:r>
        <w:rPr>
          <w:spacing w:val="-3"/>
          <w:sz w:val="18"/>
        </w:rPr>
        <w:t xml:space="preserve"> </w:t>
      </w:r>
      <w:r>
        <w:rPr>
          <w:sz w:val="18"/>
        </w:rPr>
        <w:t>Leyes</w:t>
      </w:r>
      <w:r>
        <w:rPr>
          <w:spacing w:val="-3"/>
          <w:sz w:val="18"/>
        </w:rPr>
        <w:t xml:space="preserve"> </w:t>
      </w:r>
      <w:r>
        <w:rPr>
          <w:spacing w:val="-2"/>
          <w:sz w:val="18"/>
        </w:rPr>
        <w:t>aplicables;</w:t>
      </w:r>
    </w:p>
    <w:p w14:paraId="171E5442" w14:textId="77777777" w:rsidR="009720F8" w:rsidRDefault="009720F8" w:rsidP="009720F8">
      <w:pPr>
        <w:pStyle w:val="Textoindependiente"/>
        <w:spacing w:before="73"/>
      </w:pPr>
    </w:p>
    <w:p w14:paraId="01933023" w14:textId="77777777" w:rsidR="009720F8" w:rsidRDefault="009720F8" w:rsidP="009720F8">
      <w:pPr>
        <w:pStyle w:val="Prrafodelista"/>
        <w:numPr>
          <w:ilvl w:val="0"/>
          <w:numId w:val="5"/>
        </w:numPr>
        <w:tabs>
          <w:tab w:val="left" w:pos="642"/>
        </w:tabs>
        <w:spacing w:before="1" w:line="283" w:lineRule="auto"/>
        <w:ind w:right="247" w:firstLine="0"/>
        <w:jc w:val="both"/>
        <w:rPr>
          <w:sz w:val="18"/>
        </w:rPr>
      </w:pPr>
      <w:r>
        <w:rPr>
          <w:sz w:val="18"/>
        </w:rPr>
        <w:t>Conocer el informe anual presentado por el director general respecto de los resultados de las revisiones sobre el grado de eficiencia de las actividades de control interno y anticorrupción establecidas, así como las áreas de oportunidad del Organismo;</w:t>
      </w:r>
    </w:p>
    <w:p w14:paraId="06AA5F1F" w14:textId="77777777" w:rsidR="009720F8" w:rsidRDefault="009720F8" w:rsidP="009720F8">
      <w:pPr>
        <w:pStyle w:val="Textoindependiente"/>
        <w:spacing w:before="38"/>
      </w:pPr>
    </w:p>
    <w:p w14:paraId="510FE8C7" w14:textId="77777777" w:rsidR="009720F8" w:rsidRDefault="009720F8" w:rsidP="009720F8">
      <w:pPr>
        <w:pStyle w:val="Prrafodelista"/>
        <w:numPr>
          <w:ilvl w:val="0"/>
          <w:numId w:val="5"/>
        </w:numPr>
        <w:tabs>
          <w:tab w:val="left" w:pos="709"/>
        </w:tabs>
        <w:spacing w:line="283" w:lineRule="auto"/>
        <w:ind w:right="237" w:firstLine="0"/>
        <w:jc w:val="both"/>
        <w:rPr>
          <w:sz w:val="18"/>
        </w:rPr>
      </w:pPr>
      <w:r>
        <w:rPr>
          <w:sz w:val="18"/>
        </w:rPr>
        <w:t>Dictar e implementar las políticas, directrices y acciones para que las direcciones y unidades administrativas actualicen procedimientos y gestiones administrativas para el cumplimiento de los principios y lineamientos éticos, de buenas conductas y prácticas que se contemplan en el marco normativo de este Organismo; y</w:t>
      </w:r>
    </w:p>
    <w:p w14:paraId="6A61E853" w14:textId="77777777" w:rsidR="009720F8" w:rsidRDefault="009720F8" w:rsidP="009720F8">
      <w:pPr>
        <w:pStyle w:val="Textoindependiente"/>
        <w:spacing w:before="36"/>
      </w:pPr>
    </w:p>
    <w:p w14:paraId="491AA46C" w14:textId="77777777" w:rsidR="009720F8" w:rsidRDefault="009720F8" w:rsidP="009720F8">
      <w:pPr>
        <w:pStyle w:val="Prrafodelista"/>
        <w:numPr>
          <w:ilvl w:val="0"/>
          <w:numId w:val="5"/>
        </w:numPr>
        <w:tabs>
          <w:tab w:val="left" w:pos="735"/>
        </w:tabs>
        <w:spacing w:line="283" w:lineRule="auto"/>
        <w:ind w:right="249" w:firstLine="0"/>
        <w:jc w:val="both"/>
        <w:rPr>
          <w:sz w:val="18"/>
        </w:rPr>
      </w:pPr>
      <w:r>
        <w:rPr>
          <w:sz w:val="18"/>
        </w:rPr>
        <w:t>Las</w:t>
      </w:r>
      <w:r>
        <w:rPr>
          <w:spacing w:val="-1"/>
          <w:sz w:val="18"/>
        </w:rPr>
        <w:t xml:space="preserve"> </w:t>
      </w:r>
      <w:r>
        <w:rPr>
          <w:sz w:val="18"/>
        </w:rPr>
        <w:t>demás</w:t>
      </w:r>
      <w:r>
        <w:rPr>
          <w:spacing w:val="-1"/>
          <w:sz w:val="18"/>
        </w:rPr>
        <w:t xml:space="preserve"> </w:t>
      </w:r>
      <w:r>
        <w:rPr>
          <w:sz w:val="18"/>
        </w:rPr>
        <w:t>que</w:t>
      </w:r>
      <w:r>
        <w:rPr>
          <w:spacing w:val="-2"/>
          <w:sz w:val="18"/>
        </w:rPr>
        <w:t xml:space="preserve"> </w:t>
      </w:r>
      <w:r>
        <w:rPr>
          <w:sz w:val="18"/>
        </w:rPr>
        <w:t>le</w:t>
      </w:r>
      <w:r>
        <w:rPr>
          <w:spacing w:val="-2"/>
          <w:sz w:val="18"/>
        </w:rPr>
        <w:t xml:space="preserve"> </w:t>
      </w:r>
      <w:r>
        <w:rPr>
          <w:sz w:val="18"/>
        </w:rPr>
        <w:t>asignen</w:t>
      </w:r>
      <w:r>
        <w:rPr>
          <w:spacing w:val="-2"/>
          <w:sz w:val="18"/>
        </w:rPr>
        <w:t xml:space="preserve"> </w:t>
      </w:r>
      <w:r>
        <w:rPr>
          <w:sz w:val="18"/>
        </w:rPr>
        <w:t>la</w:t>
      </w:r>
      <w:r>
        <w:rPr>
          <w:spacing w:val="-2"/>
          <w:sz w:val="18"/>
        </w:rPr>
        <w:t xml:space="preserve"> </w:t>
      </w:r>
      <w:r>
        <w:rPr>
          <w:sz w:val="18"/>
        </w:rPr>
        <w:t>legislación</w:t>
      </w:r>
      <w:r>
        <w:rPr>
          <w:spacing w:val="-2"/>
          <w:sz w:val="18"/>
        </w:rPr>
        <w:t xml:space="preserve"> </w:t>
      </w:r>
      <w:r>
        <w:rPr>
          <w:sz w:val="18"/>
        </w:rPr>
        <w:t>de</w:t>
      </w:r>
      <w:r>
        <w:rPr>
          <w:spacing w:val="-2"/>
          <w:sz w:val="18"/>
        </w:rPr>
        <w:t xml:space="preserve"> </w:t>
      </w:r>
      <w:r>
        <w:rPr>
          <w:sz w:val="18"/>
        </w:rPr>
        <w:t>la</w:t>
      </w:r>
      <w:r>
        <w:rPr>
          <w:spacing w:val="-2"/>
          <w:sz w:val="18"/>
        </w:rPr>
        <w:t xml:space="preserve"> </w:t>
      </w:r>
      <w:r>
        <w:rPr>
          <w:sz w:val="18"/>
        </w:rPr>
        <w:t>materia</w:t>
      </w:r>
      <w:r>
        <w:rPr>
          <w:spacing w:val="-2"/>
          <w:sz w:val="18"/>
        </w:rPr>
        <w:t xml:space="preserve"> </w:t>
      </w:r>
      <w:r>
        <w:rPr>
          <w:sz w:val="18"/>
        </w:rPr>
        <w:t>y</w:t>
      </w:r>
      <w:r>
        <w:rPr>
          <w:spacing w:val="-1"/>
          <w:sz w:val="18"/>
        </w:rPr>
        <w:t xml:space="preserve"> </w:t>
      </w:r>
      <w:r>
        <w:rPr>
          <w:sz w:val="18"/>
        </w:rPr>
        <w:t>que</w:t>
      </w:r>
      <w:r>
        <w:rPr>
          <w:spacing w:val="-2"/>
          <w:sz w:val="18"/>
        </w:rPr>
        <w:t xml:space="preserve"> </w:t>
      </w:r>
      <w:r>
        <w:rPr>
          <w:sz w:val="18"/>
        </w:rPr>
        <w:t>sean</w:t>
      </w:r>
      <w:r>
        <w:rPr>
          <w:spacing w:val="-2"/>
          <w:sz w:val="18"/>
        </w:rPr>
        <w:t xml:space="preserve"> </w:t>
      </w:r>
      <w:r>
        <w:rPr>
          <w:sz w:val="18"/>
        </w:rPr>
        <w:t>inherentes</w:t>
      </w:r>
      <w:r>
        <w:rPr>
          <w:spacing w:val="-1"/>
          <w:sz w:val="18"/>
        </w:rPr>
        <w:t xml:space="preserve"> </w:t>
      </w:r>
      <w:r>
        <w:rPr>
          <w:sz w:val="18"/>
        </w:rPr>
        <w:t>al</w:t>
      </w:r>
      <w:r>
        <w:rPr>
          <w:spacing w:val="-2"/>
          <w:sz w:val="18"/>
        </w:rPr>
        <w:t xml:space="preserve"> </w:t>
      </w:r>
      <w:r>
        <w:rPr>
          <w:sz w:val="18"/>
        </w:rPr>
        <w:t>logro</w:t>
      </w:r>
      <w:r>
        <w:rPr>
          <w:spacing w:val="-4"/>
          <w:sz w:val="18"/>
        </w:rPr>
        <w:t xml:space="preserve"> </w:t>
      </w:r>
      <w:r>
        <w:rPr>
          <w:sz w:val="18"/>
        </w:rPr>
        <w:t>de</w:t>
      </w:r>
      <w:r>
        <w:rPr>
          <w:spacing w:val="-2"/>
          <w:sz w:val="18"/>
        </w:rPr>
        <w:t xml:space="preserve"> </w:t>
      </w:r>
      <w:r>
        <w:rPr>
          <w:sz w:val="18"/>
        </w:rPr>
        <w:t>los</w:t>
      </w:r>
      <w:r>
        <w:rPr>
          <w:spacing w:val="-1"/>
          <w:sz w:val="18"/>
        </w:rPr>
        <w:t xml:space="preserve"> </w:t>
      </w:r>
      <w:r>
        <w:rPr>
          <w:sz w:val="18"/>
        </w:rPr>
        <w:t>objetivos</w:t>
      </w:r>
      <w:r>
        <w:rPr>
          <w:spacing w:val="-1"/>
          <w:sz w:val="18"/>
        </w:rPr>
        <w:t xml:space="preserve"> </w:t>
      </w:r>
      <w:r>
        <w:rPr>
          <w:sz w:val="18"/>
        </w:rPr>
        <w:t>del</w:t>
      </w:r>
      <w:r>
        <w:rPr>
          <w:spacing w:val="-2"/>
          <w:sz w:val="18"/>
        </w:rPr>
        <w:t xml:space="preserve"> </w:t>
      </w:r>
      <w:r>
        <w:rPr>
          <w:sz w:val="18"/>
        </w:rPr>
        <w:t>Organismo,</w:t>
      </w:r>
      <w:r>
        <w:rPr>
          <w:spacing w:val="-2"/>
          <w:sz w:val="18"/>
        </w:rPr>
        <w:t xml:space="preserve"> </w:t>
      </w:r>
      <w:r>
        <w:rPr>
          <w:sz w:val="18"/>
        </w:rPr>
        <w:t>o</w:t>
      </w:r>
      <w:r>
        <w:rPr>
          <w:spacing w:val="-2"/>
          <w:sz w:val="18"/>
        </w:rPr>
        <w:t xml:space="preserve"> </w:t>
      </w:r>
      <w:r>
        <w:rPr>
          <w:sz w:val="18"/>
        </w:rPr>
        <w:t>que sean necesarias a fin de hacer efectivas las anteriores;</w:t>
      </w:r>
    </w:p>
    <w:p w14:paraId="1E22AF22" w14:textId="77777777" w:rsidR="009720F8" w:rsidRDefault="009720F8" w:rsidP="009720F8">
      <w:pPr>
        <w:pStyle w:val="Textoindependiente"/>
        <w:spacing w:before="36"/>
      </w:pPr>
    </w:p>
    <w:p w14:paraId="33A57468" w14:textId="77777777" w:rsidR="009720F8" w:rsidRDefault="009720F8" w:rsidP="009720F8">
      <w:pPr>
        <w:pStyle w:val="Textoindependiente"/>
        <w:ind w:left="244"/>
      </w:pPr>
      <w:r>
        <w:rPr>
          <w:rFonts w:ascii="Arial" w:hAnsi="Arial"/>
          <w:b/>
        </w:rPr>
        <w:t>ARTÍCULO</w:t>
      </w:r>
      <w:r>
        <w:rPr>
          <w:rFonts w:ascii="Arial" w:hAnsi="Arial"/>
          <w:b/>
          <w:spacing w:val="-3"/>
        </w:rPr>
        <w:t xml:space="preserve"> </w:t>
      </w:r>
      <w:r>
        <w:rPr>
          <w:rFonts w:ascii="Arial" w:hAnsi="Arial"/>
          <w:b/>
        </w:rPr>
        <w:t>7.</w:t>
      </w:r>
      <w:r>
        <w:rPr>
          <w:rFonts w:ascii="Arial" w:hAnsi="Arial"/>
          <w:b/>
          <w:spacing w:val="-1"/>
        </w:rPr>
        <w:t xml:space="preserve"> </w:t>
      </w:r>
      <w:r>
        <w:t>Los</w:t>
      </w:r>
      <w:r>
        <w:rPr>
          <w:spacing w:val="-4"/>
        </w:rPr>
        <w:t xml:space="preserve"> </w:t>
      </w:r>
      <w:r>
        <w:t>integrantes</w:t>
      </w:r>
      <w:r>
        <w:rPr>
          <w:spacing w:val="-5"/>
        </w:rPr>
        <w:t xml:space="preserve"> </w:t>
      </w:r>
      <w:r>
        <w:t>de</w:t>
      </w:r>
      <w:r>
        <w:rPr>
          <w:spacing w:val="-2"/>
        </w:rPr>
        <w:t xml:space="preserve"> </w:t>
      </w:r>
      <w:r>
        <w:t>la</w:t>
      </w:r>
      <w:r>
        <w:rPr>
          <w:spacing w:val="-2"/>
        </w:rPr>
        <w:t xml:space="preserve"> </w:t>
      </w:r>
      <w:r>
        <w:t>Junta</w:t>
      </w:r>
      <w:r>
        <w:rPr>
          <w:spacing w:val="-5"/>
        </w:rPr>
        <w:t xml:space="preserve"> </w:t>
      </w:r>
      <w:r>
        <w:t>de</w:t>
      </w:r>
      <w:r>
        <w:rPr>
          <w:spacing w:val="-2"/>
        </w:rPr>
        <w:t xml:space="preserve"> </w:t>
      </w:r>
      <w:r>
        <w:t>Gobierno</w:t>
      </w:r>
      <w:r>
        <w:rPr>
          <w:spacing w:val="-2"/>
        </w:rPr>
        <w:t xml:space="preserve"> </w:t>
      </w:r>
      <w:r>
        <w:t>deberán</w:t>
      </w:r>
      <w:r>
        <w:rPr>
          <w:spacing w:val="-3"/>
        </w:rPr>
        <w:t xml:space="preserve"> </w:t>
      </w:r>
      <w:r>
        <w:t>asistir</w:t>
      </w:r>
      <w:r>
        <w:rPr>
          <w:spacing w:val="-2"/>
        </w:rPr>
        <w:t xml:space="preserve"> </w:t>
      </w:r>
      <w:r>
        <w:t>a</w:t>
      </w:r>
      <w:r>
        <w:rPr>
          <w:spacing w:val="-4"/>
        </w:rPr>
        <w:t xml:space="preserve"> </w:t>
      </w:r>
      <w:r>
        <w:t>las</w:t>
      </w:r>
      <w:r>
        <w:rPr>
          <w:spacing w:val="-2"/>
        </w:rPr>
        <w:t xml:space="preserve"> </w:t>
      </w:r>
      <w:r>
        <w:t>sesiones,</w:t>
      </w:r>
      <w:r>
        <w:rPr>
          <w:spacing w:val="-4"/>
        </w:rPr>
        <w:t xml:space="preserve"> </w:t>
      </w:r>
      <w:r>
        <w:t>cuando</w:t>
      </w:r>
      <w:r>
        <w:rPr>
          <w:spacing w:val="-2"/>
        </w:rPr>
        <w:t xml:space="preserve"> </w:t>
      </w:r>
      <w:r>
        <w:t>así</w:t>
      </w:r>
      <w:r>
        <w:rPr>
          <w:spacing w:val="-4"/>
        </w:rPr>
        <w:t xml:space="preserve"> </w:t>
      </w:r>
      <w:r>
        <w:t>se</w:t>
      </w:r>
      <w:r>
        <w:rPr>
          <w:spacing w:val="-3"/>
        </w:rPr>
        <w:t xml:space="preserve"> </w:t>
      </w:r>
      <w:r>
        <w:t>les</w:t>
      </w:r>
      <w:r>
        <w:rPr>
          <w:spacing w:val="-1"/>
        </w:rPr>
        <w:t xml:space="preserve"> </w:t>
      </w:r>
      <w:r>
        <w:t>requiera</w:t>
      </w:r>
      <w:r>
        <w:rPr>
          <w:spacing w:val="-4"/>
        </w:rPr>
        <w:t xml:space="preserve"> </w:t>
      </w:r>
      <w:r>
        <w:t>y</w:t>
      </w:r>
      <w:r>
        <w:rPr>
          <w:spacing w:val="-2"/>
        </w:rPr>
        <w:t xml:space="preserve"> notifique.</w:t>
      </w:r>
    </w:p>
    <w:p w14:paraId="6D6F9770" w14:textId="77777777" w:rsidR="009720F8" w:rsidRDefault="009720F8" w:rsidP="009720F8">
      <w:pPr>
        <w:pStyle w:val="Textoindependiente"/>
        <w:spacing w:before="76"/>
      </w:pPr>
    </w:p>
    <w:p w14:paraId="6D11A5D6" w14:textId="77777777" w:rsidR="009720F8" w:rsidRDefault="009720F8" w:rsidP="009720F8">
      <w:pPr>
        <w:pStyle w:val="Ttulo1"/>
        <w:ind w:right="2"/>
      </w:pPr>
      <w:r>
        <w:t>CAPÍTULO</w:t>
      </w:r>
      <w:r>
        <w:rPr>
          <w:spacing w:val="-5"/>
        </w:rPr>
        <w:t xml:space="preserve"> </w:t>
      </w:r>
      <w:r>
        <w:rPr>
          <w:spacing w:val="-2"/>
        </w:rPr>
        <w:t>TERCERO</w:t>
      </w:r>
    </w:p>
    <w:p w14:paraId="5913F036" w14:textId="77777777" w:rsidR="009720F8" w:rsidRDefault="009720F8" w:rsidP="009720F8">
      <w:pPr>
        <w:pStyle w:val="Ttulo2"/>
        <w:spacing w:before="38"/>
      </w:pPr>
      <w:r>
        <w:t>Del</w:t>
      </w:r>
      <w:r>
        <w:rPr>
          <w:spacing w:val="-3"/>
        </w:rPr>
        <w:t xml:space="preserve"> </w:t>
      </w:r>
      <w:r>
        <w:rPr>
          <w:spacing w:val="-2"/>
        </w:rPr>
        <w:t>presidente</w:t>
      </w:r>
    </w:p>
    <w:p w14:paraId="6CF32FFD" w14:textId="77777777" w:rsidR="009720F8" w:rsidRDefault="009720F8" w:rsidP="009720F8">
      <w:pPr>
        <w:pStyle w:val="Textoindependiente"/>
        <w:spacing w:before="73"/>
        <w:rPr>
          <w:rFonts w:ascii="Arial"/>
          <w:b/>
        </w:rPr>
      </w:pPr>
    </w:p>
    <w:p w14:paraId="4884FE16" w14:textId="77777777" w:rsidR="009720F8" w:rsidRDefault="009720F8" w:rsidP="009720F8">
      <w:pPr>
        <w:pStyle w:val="Textoindependiente"/>
        <w:spacing w:line="283" w:lineRule="auto"/>
        <w:ind w:left="244" w:right="238"/>
        <w:jc w:val="both"/>
      </w:pPr>
      <w:r>
        <w:rPr>
          <w:rFonts w:ascii="Arial" w:hAnsi="Arial"/>
          <w:b/>
        </w:rPr>
        <w:t xml:space="preserve">ARTÍCULO 8. </w:t>
      </w:r>
      <w:r>
        <w:t>El presidente de la Junta de Gobierno será el presidente municipal cuyo municipio sea el de mayor población del área geográfica en la que opera el Organismo, quien durará en su cargo el tiempo relativo a su gestión gubernamental.</w:t>
      </w:r>
    </w:p>
    <w:p w14:paraId="31147187" w14:textId="77777777" w:rsidR="009720F8" w:rsidRDefault="009720F8" w:rsidP="009720F8">
      <w:pPr>
        <w:pStyle w:val="Textoindependiente"/>
        <w:spacing w:before="36"/>
      </w:pPr>
    </w:p>
    <w:p w14:paraId="78541238" w14:textId="77777777" w:rsidR="009720F8" w:rsidRDefault="009720F8" w:rsidP="009720F8">
      <w:pPr>
        <w:pStyle w:val="Textoindependiente"/>
        <w:spacing w:before="1" w:line="283" w:lineRule="auto"/>
        <w:ind w:left="244" w:right="237"/>
        <w:jc w:val="both"/>
      </w:pPr>
      <w:r>
        <w:rPr>
          <w:rFonts w:ascii="Arial" w:hAnsi="Arial"/>
          <w:b/>
        </w:rPr>
        <w:t>ARTÍCULO</w:t>
      </w:r>
      <w:r>
        <w:rPr>
          <w:rFonts w:ascii="Arial" w:hAnsi="Arial"/>
          <w:b/>
          <w:spacing w:val="-13"/>
        </w:rPr>
        <w:t xml:space="preserve"> </w:t>
      </w:r>
      <w:r>
        <w:rPr>
          <w:rFonts w:ascii="Arial" w:hAnsi="Arial"/>
          <w:b/>
        </w:rPr>
        <w:t>9.</w:t>
      </w:r>
      <w:r>
        <w:rPr>
          <w:rFonts w:ascii="Arial" w:hAnsi="Arial"/>
          <w:b/>
          <w:spacing w:val="-12"/>
        </w:rPr>
        <w:t xml:space="preserve"> </w:t>
      </w:r>
      <w:r>
        <w:t>Los</w:t>
      </w:r>
      <w:r>
        <w:rPr>
          <w:spacing w:val="-13"/>
        </w:rPr>
        <w:t xml:space="preserve"> </w:t>
      </w:r>
      <w:r>
        <w:t>presidentes</w:t>
      </w:r>
      <w:r>
        <w:rPr>
          <w:spacing w:val="-12"/>
        </w:rPr>
        <w:t xml:space="preserve"> </w:t>
      </w:r>
      <w:r>
        <w:t>municipales</w:t>
      </w:r>
      <w:r>
        <w:rPr>
          <w:spacing w:val="-13"/>
        </w:rPr>
        <w:t xml:space="preserve"> </w:t>
      </w:r>
      <w:r>
        <w:t>sobre</w:t>
      </w:r>
      <w:r>
        <w:rPr>
          <w:spacing w:val="-13"/>
        </w:rPr>
        <w:t xml:space="preserve"> </w:t>
      </w:r>
      <w:r>
        <w:t>los</w:t>
      </w:r>
      <w:r>
        <w:rPr>
          <w:spacing w:val="-12"/>
        </w:rPr>
        <w:t xml:space="preserve"> </w:t>
      </w:r>
      <w:r>
        <w:t>que</w:t>
      </w:r>
      <w:r>
        <w:rPr>
          <w:spacing w:val="-13"/>
        </w:rPr>
        <w:t xml:space="preserve"> </w:t>
      </w:r>
      <w:r>
        <w:t>no</w:t>
      </w:r>
      <w:r>
        <w:rPr>
          <w:spacing w:val="-12"/>
        </w:rPr>
        <w:t xml:space="preserve"> </w:t>
      </w:r>
      <w:r>
        <w:t>recaiga</w:t>
      </w:r>
      <w:r>
        <w:rPr>
          <w:spacing w:val="-13"/>
        </w:rPr>
        <w:t xml:space="preserve"> </w:t>
      </w:r>
      <w:r>
        <w:t>el</w:t>
      </w:r>
      <w:r>
        <w:rPr>
          <w:spacing w:val="-12"/>
        </w:rPr>
        <w:t xml:space="preserve"> </w:t>
      </w:r>
      <w:r>
        <w:t>cargo</w:t>
      </w:r>
      <w:r>
        <w:rPr>
          <w:spacing w:val="-13"/>
        </w:rPr>
        <w:t xml:space="preserve"> </w:t>
      </w:r>
      <w:r>
        <w:t>de</w:t>
      </w:r>
      <w:r>
        <w:rPr>
          <w:spacing w:val="-12"/>
        </w:rPr>
        <w:t xml:space="preserve"> </w:t>
      </w:r>
      <w:r>
        <w:t>presidente</w:t>
      </w:r>
      <w:r>
        <w:rPr>
          <w:spacing w:val="-13"/>
        </w:rPr>
        <w:t xml:space="preserve"> </w:t>
      </w:r>
      <w:r>
        <w:t>de</w:t>
      </w:r>
      <w:r>
        <w:rPr>
          <w:spacing w:val="-12"/>
        </w:rPr>
        <w:t xml:space="preserve"> </w:t>
      </w:r>
      <w:r>
        <w:t>la</w:t>
      </w:r>
      <w:r>
        <w:rPr>
          <w:spacing w:val="-13"/>
        </w:rPr>
        <w:t xml:space="preserve"> </w:t>
      </w:r>
      <w:r>
        <w:t>Junta</w:t>
      </w:r>
      <w:r>
        <w:rPr>
          <w:spacing w:val="-12"/>
        </w:rPr>
        <w:t xml:space="preserve"> </w:t>
      </w:r>
      <w:r>
        <w:t>de</w:t>
      </w:r>
      <w:r>
        <w:rPr>
          <w:spacing w:val="-13"/>
        </w:rPr>
        <w:t xml:space="preserve"> </w:t>
      </w:r>
      <w:r>
        <w:t>Gobierno,</w:t>
      </w:r>
      <w:r>
        <w:rPr>
          <w:spacing w:val="-12"/>
        </w:rPr>
        <w:t xml:space="preserve"> </w:t>
      </w:r>
      <w:r>
        <w:t>los</w:t>
      </w:r>
      <w:r>
        <w:rPr>
          <w:spacing w:val="-13"/>
        </w:rPr>
        <w:t xml:space="preserve"> </w:t>
      </w:r>
      <w:r>
        <w:t>integrantes de</w:t>
      </w:r>
      <w:r>
        <w:rPr>
          <w:spacing w:val="-8"/>
        </w:rPr>
        <w:t xml:space="preserve"> </w:t>
      </w:r>
      <w:r>
        <w:t>cabildo</w:t>
      </w:r>
      <w:r>
        <w:rPr>
          <w:spacing w:val="-8"/>
        </w:rPr>
        <w:t xml:space="preserve"> </w:t>
      </w:r>
      <w:r>
        <w:t>de</w:t>
      </w:r>
      <w:r>
        <w:rPr>
          <w:spacing w:val="-8"/>
        </w:rPr>
        <w:t xml:space="preserve"> </w:t>
      </w:r>
      <w:r>
        <w:t>cada</w:t>
      </w:r>
      <w:r>
        <w:rPr>
          <w:spacing w:val="-8"/>
        </w:rPr>
        <w:t xml:space="preserve"> </w:t>
      </w:r>
      <w:r>
        <w:t>uno</w:t>
      </w:r>
      <w:r>
        <w:rPr>
          <w:spacing w:val="-8"/>
        </w:rPr>
        <w:t xml:space="preserve"> </w:t>
      </w:r>
      <w:r>
        <w:t>de</w:t>
      </w:r>
      <w:r>
        <w:rPr>
          <w:spacing w:val="-8"/>
        </w:rPr>
        <w:t xml:space="preserve"> </w:t>
      </w:r>
      <w:r>
        <w:t>los</w:t>
      </w:r>
      <w:r>
        <w:rPr>
          <w:spacing w:val="-10"/>
        </w:rPr>
        <w:t xml:space="preserve"> </w:t>
      </w:r>
      <w:r>
        <w:t>municipios</w:t>
      </w:r>
      <w:r>
        <w:rPr>
          <w:spacing w:val="-7"/>
        </w:rPr>
        <w:t xml:space="preserve"> </w:t>
      </w:r>
      <w:r>
        <w:t>integrantes</w:t>
      </w:r>
      <w:r>
        <w:rPr>
          <w:spacing w:val="-7"/>
        </w:rPr>
        <w:t xml:space="preserve"> </w:t>
      </w:r>
      <w:r>
        <w:t>del</w:t>
      </w:r>
      <w:r>
        <w:rPr>
          <w:spacing w:val="-8"/>
        </w:rPr>
        <w:t xml:space="preserve"> </w:t>
      </w:r>
      <w:r>
        <w:t>Organismo,</w:t>
      </w:r>
      <w:r>
        <w:rPr>
          <w:spacing w:val="-8"/>
        </w:rPr>
        <w:t xml:space="preserve"> </w:t>
      </w:r>
      <w:r>
        <w:t>el</w:t>
      </w:r>
      <w:r>
        <w:rPr>
          <w:spacing w:val="-8"/>
        </w:rPr>
        <w:t xml:space="preserve"> </w:t>
      </w:r>
      <w:r>
        <w:t>representante</w:t>
      </w:r>
      <w:r>
        <w:rPr>
          <w:spacing w:val="-8"/>
        </w:rPr>
        <w:t xml:space="preserve"> </w:t>
      </w:r>
      <w:r>
        <w:t>de</w:t>
      </w:r>
      <w:r>
        <w:rPr>
          <w:spacing w:val="-8"/>
        </w:rPr>
        <w:t xml:space="preserve"> </w:t>
      </w:r>
      <w:r>
        <w:t>la</w:t>
      </w:r>
      <w:r>
        <w:rPr>
          <w:spacing w:val="-10"/>
        </w:rPr>
        <w:t xml:space="preserve"> </w:t>
      </w:r>
      <w:r>
        <w:t>CEA</w:t>
      </w:r>
      <w:r>
        <w:rPr>
          <w:spacing w:val="-9"/>
        </w:rPr>
        <w:t xml:space="preserve"> </w:t>
      </w:r>
      <w:r>
        <w:t>y</w:t>
      </w:r>
      <w:r>
        <w:rPr>
          <w:spacing w:val="-7"/>
        </w:rPr>
        <w:t xml:space="preserve"> </w:t>
      </w:r>
      <w:r>
        <w:t>los</w:t>
      </w:r>
      <w:r>
        <w:rPr>
          <w:spacing w:val="-7"/>
        </w:rPr>
        <w:t xml:space="preserve"> </w:t>
      </w:r>
      <w:r>
        <w:t>representantes</w:t>
      </w:r>
      <w:r>
        <w:rPr>
          <w:spacing w:val="-7"/>
        </w:rPr>
        <w:t xml:space="preserve"> </w:t>
      </w:r>
      <w:r>
        <w:t>del</w:t>
      </w:r>
      <w:r>
        <w:rPr>
          <w:spacing w:val="-10"/>
        </w:rPr>
        <w:t xml:space="preserve"> </w:t>
      </w:r>
      <w:r>
        <w:t>Consejo, tendrán el carácter de vocales y contarán con voz y voto;</w:t>
      </w:r>
    </w:p>
    <w:p w14:paraId="4C4BE7CD" w14:textId="77777777" w:rsidR="009720F8" w:rsidRDefault="009720F8" w:rsidP="009720F8">
      <w:pPr>
        <w:pStyle w:val="Textoindependiente"/>
        <w:spacing w:before="37"/>
      </w:pPr>
    </w:p>
    <w:p w14:paraId="17088E40" w14:textId="77777777" w:rsidR="009720F8" w:rsidRDefault="009720F8" w:rsidP="009720F8">
      <w:pPr>
        <w:pStyle w:val="Textoindependiente"/>
        <w:ind w:left="244"/>
      </w:pPr>
      <w:r>
        <w:rPr>
          <w:rFonts w:ascii="Arial" w:hAnsi="Arial"/>
          <w:b/>
        </w:rPr>
        <w:t>ARTÍCULO</w:t>
      </w:r>
      <w:r>
        <w:rPr>
          <w:rFonts w:ascii="Arial" w:hAnsi="Arial"/>
          <w:b/>
          <w:spacing w:val="-4"/>
        </w:rPr>
        <w:t xml:space="preserve"> </w:t>
      </w:r>
      <w:r>
        <w:rPr>
          <w:rFonts w:ascii="Arial" w:hAnsi="Arial"/>
          <w:b/>
        </w:rPr>
        <w:t>10.</w:t>
      </w:r>
      <w:r>
        <w:rPr>
          <w:rFonts w:ascii="Arial" w:hAnsi="Arial"/>
          <w:b/>
          <w:spacing w:val="-2"/>
        </w:rPr>
        <w:t xml:space="preserve"> </w:t>
      </w:r>
      <w:r>
        <w:t>Son</w:t>
      </w:r>
      <w:r>
        <w:rPr>
          <w:spacing w:val="-4"/>
        </w:rPr>
        <w:t xml:space="preserve"> </w:t>
      </w:r>
      <w:r>
        <w:t>facultades,</w:t>
      </w:r>
      <w:r>
        <w:rPr>
          <w:spacing w:val="-3"/>
        </w:rPr>
        <w:t xml:space="preserve"> </w:t>
      </w:r>
      <w:r>
        <w:t>obligaciones</w:t>
      </w:r>
      <w:r>
        <w:rPr>
          <w:spacing w:val="-2"/>
        </w:rPr>
        <w:t xml:space="preserve"> </w:t>
      </w:r>
      <w:r>
        <w:t>y</w:t>
      </w:r>
      <w:r>
        <w:rPr>
          <w:spacing w:val="-5"/>
        </w:rPr>
        <w:t xml:space="preserve"> </w:t>
      </w:r>
      <w:r>
        <w:t>atribuciones</w:t>
      </w:r>
      <w:r>
        <w:rPr>
          <w:spacing w:val="-4"/>
        </w:rPr>
        <w:t xml:space="preserve"> </w:t>
      </w:r>
      <w:r>
        <w:t>del</w:t>
      </w:r>
      <w:r>
        <w:rPr>
          <w:spacing w:val="1"/>
        </w:rPr>
        <w:t xml:space="preserve"> </w:t>
      </w:r>
      <w:r>
        <w:t>presidente</w:t>
      </w:r>
      <w:r>
        <w:rPr>
          <w:spacing w:val="-3"/>
        </w:rPr>
        <w:t xml:space="preserve"> </w:t>
      </w:r>
      <w:r>
        <w:t>de</w:t>
      </w:r>
      <w:r>
        <w:rPr>
          <w:spacing w:val="-3"/>
        </w:rPr>
        <w:t xml:space="preserve"> </w:t>
      </w:r>
      <w:r>
        <w:t>la</w:t>
      </w:r>
      <w:r>
        <w:rPr>
          <w:spacing w:val="-6"/>
        </w:rPr>
        <w:t xml:space="preserve"> </w:t>
      </w:r>
      <w:r>
        <w:t>Junta</w:t>
      </w:r>
      <w:r>
        <w:rPr>
          <w:spacing w:val="-3"/>
        </w:rPr>
        <w:t xml:space="preserve"> </w:t>
      </w:r>
      <w:r>
        <w:t>de</w:t>
      </w:r>
      <w:r>
        <w:rPr>
          <w:spacing w:val="-5"/>
        </w:rPr>
        <w:t xml:space="preserve"> </w:t>
      </w:r>
      <w:r>
        <w:t>Gobierno,</w:t>
      </w:r>
      <w:r>
        <w:rPr>
          <w:spacing w:val="-3"/>
        </w:rPr>
        <w:t xml:space="preserve"> </w:t>
      </w:r>
      <w:r>
        <w:t>las</w:t>
      </w:r>
      <w:r>
        <w:rPr>
          <w:spacing w:val="-5"/>
        </w:rPr>
        <w:t xml:space="preserve"> </w:t>
      </w:r>
      <w:r>
        <w:rPr>
          <w:spacing w:val="-2"/>
        </w:rPr>
        <w:t>siguientes:</w:t>
      </w:r>
    </w:p>
    <w:p w14:paraId="3E45DA82" w14:textId="77777777" w:rsidR="009720F8" w:rsidRDefault="009720F8" w:rsidP="009720F8">
      <w:pPr>
        <w:pStyle w:val="Textoindependiente"/>
        <w:spacing w:before="73"/>
      </w:pPr>
    </w:p>
    <w:p w14:paraId="18DC7BFB" w14:textId="77777777" w:rsidR="009720F8" w:rsidRDefault="009720F8" w:rsidP="009720F8">
      <w:pPr>
        <w:pStyle w:val="Prrafodelista"/>
        <w:numPr>
          <w:ilvl w:val="0"/>
          <w:numId w:val="4"/>
        </w:numPr>
        <w:tabs>
          <w:tab w:val="left" w:pos="421"/>
        </w:tabs>
        <w:spacing w:line="283" w:lineRule="auto"/>
        <w:ind w:right="250" w:firstLine="0"/>
        <w:jc w:val="both"/>
        <w:rPr>
          <w:sz w:val="18"/>
        </w:rPr>
      </w:pPr>
      <w:r>
        <w:rPr>
          <w:sz w:val="18"/>
        </w:rPr>
        <w:t xml:space="preserve">Presidir las sesiones ordinarias o extraordinarias de la Junta de Gobierno que sean convocadas en términos del presente </w:t>
      </w:r>
      <w:r>
        <w:rPr>
          <w:spacing w:val="-2"/>
          <w:sz w:val="18"/>
        </w:rPr>
        <w:t>Reglamento;</w:t>
      </w:r>
    </w:p>
    <w:p w14:paraId="5D8CFBFD" w14:textId="77777777" w:rsidR="009720F8" w:rsidRDefault="009720F8" w:rsidP="009720F8">
      <w:pPr>
        <w:pStyle w:val="Textoindependiente"/>
        <w:spacing w:before="37"/>
      </w:pPr>
    </w:p>
    <w:p w14:paraId="04ABEE68" w14:textId="77777777" w:rsidR="009720F8" w:rsidRDefault="009720F8" w:rsidP="009720F8">
      <w:pPr>
        <w:pStyle w:val="Prrafodelista"/>
        <w:numPr>
          <w:ilvl w:val="0"/>
          <w:numId w:val="4"/>
        </w:numPr>
        <w:tabs>
          <w:tab w:val="left" w:pos="444"/>
        </w:tabs>
        <w:ind w:left="444" w:hanging="200"/>
        <w:rPr>
          <w:sz w:val="18"/>
        </w:rPr>
      </w:pPr>
      <w:r>
        <w:rPr>
          <w:sz w:val="18"/>
        </w:rPr>
        <w:t>Emitir</w:t>
      </w:r>
      <w:r>
        <w:rPr>
          <w:spacing w:val="-5"/>
          <w:sz w:val="18"/>
        </w:rPr>
        <w:t xml:space="preserve"> </w:t>
      </w:r>
      <w:r>
        <w:rPr>
          <w:sz w:val="18"/>
        </w:rPr>
        <w:t>su</w:t>
      </w:r>
      <w:r>
        <w:rPr>
          <w:spacing w:val="-3"/>
          <w:sz w:val="18"/>
        </w:rPr>
        <w:t xml:space="preserve"> </w:t>
      </w:r>
      <w:r>
        <w:rPr>
          <w:sz w:val="18"/>
        </w:rPr>
        <w:t>voto</w:t>
      </w:r>
      <w:r>
        <w:rPr>
          <w:spacing w:val="-3"/>
          <w:sz w:val="18"/>
        </w:rPr>
        <w:t xml:space="preserve"> </w:t>
      </w:r>
      <w:r>
        <w:rPr>
          <w:sz w:val="18"/>
        </w:rPr>
        <w:t>de</w:t>
      </w:r>
      <w:r>
        <w:rPr>
          <w:spacing w:val="-3"/>
          <w:sz w:val="18"/>
        </w:rPr>
        <w:t xml:space="preserve"> </w:t>
      </w:r>
      <w:r>
        <w:rPr>
          <w:sz w:val="18"/>
        </w:rPr>
        <w:t>calidad</w:t>
      </w:r>
      <w:r>
        <w:rPr>
          <w:spacing w:val="-1"/>
          <w:sz w:val="18"/>
        </w:rPr>
        <w:t xml:space="preserve"> </w:t>
      </w:r>
      <w:r>
        <w:rPr>
          <w:sz w:val="18"/>
        </w:rPr>
        <w:t>en</w:t>
      </w:r>
      <w:r>
        <w:rPr>
          <w:spacing w:val="-2"/>
          <w:sz w:val="18"/>
        </w:rPr>
        <w:t xml:space="preserve"> </w:t>
      </w:r>
      <w:r>
        <w:rPr>
          <w:sz w:val="18"/>
        </w:rPr>
        <w:t>los</w:t>
      </w:r>
      <w:r>
        <w:rPr>
          <w:spacing w:val="-2"/>
          <w:sz w:val="18"/>
        </w:rPr>
        <w:t xml:space="preserve"> </w:t>
      </w:r>
      <w:r>
        <w:rPr>
          <w:sz w:val="18"/>
        </w:rPr>
        <w:t>casos de</w:t>
      </w:r>
      <w:r>
        <w:rPr>
          <w:spacing w:val="-3"/>
          <w:sz w:val="18"/>
        </w:rPr>
        <w:t xml:space="preserve"> </w:t>
      </w:r>
      <w:r>
        <w:rPr>
          <w:sz w:val="18"/>
        </w:rPr>
        <w:t>empate</w:t>
      </w:r>
      <w:r>
        <w:rPr>
          <w:spacing w:val="-3"/>
          <w:sz w:val="18"/>
        </w:rPr>
        <w:t xml:space="preserve"> </w:t>
      </w:r>
      <w:r>
        <w:rPr>
          <w:sz w:val="18"/>
        </w:rPr>
        <w:t>en</w:t>
      </w:r>
      <w:r>
        <w:rPr>
          <w:spacing w:val="-1"/>
          <w:sz w:val="18"/>
        </w:rPr>
        <w:t xml:space="preserve"> </w:t>
      </w:r>
      <w:r>
        <w:rPr>
          <w:sz w:val="18"/>
        </w:rPr>
        <w:t>la</w:t>
      </w:r>
      <w:r>
        <w:rPr>
          <w:spacing w:val="-1"/>
          <w:sz w:val="18"/>
        </w:rPr>
        <w:t xml:space="preserve"> </w:t>
      </w:r>
      <w:r>
        <w:rPr>
          <w:sz w:val="18"/>
        </w:rPr>
        <w:t>votación de</w:t>
      </w:r>
      <w:r>
        <w:rPr>
          <w:spacing w:val="-3"/>
          <w:sz w:val="18"/>
        </w:rPr>
        <w:t xml:space="preserve"> </w:t>
      </w:r>
      <w:r>
        <w:rPr>
          <w:sz w:val="18"/>
        </w:rPr>
        <w:t>los asuntos</w:t>
      </w:r>
      <w:r>
        <w:rPr>
          <w:spacing w:val="-2"/>
          <w:sz w:val="18"/>
        </w:rPr>
        <w:t xml:space="preserve"> </w:t>
      </w:r>
      <w:r>
        <w:rPr>
          <w:sz w:val="18"/>
        </w:rPr>
        <w:t>que</w:t>
      </w:r>
      <w:r>
        <w:rPr>
          <w:spacing w:val="-3"/>
          <w:sz w:val="18"/>
        </w:rPr>
        <w:t xml:space="preserve"> </w:t>
      </w:r>
      <w:r>
        <w:rPr>
          <w:sz w:val="18"/>
        </w:rPr>
        <w:t>se</w:t>
      </w:r>
      <w:r>
        <w:rPr>
          <w:spacing w:val="-3"/>
          <w:sz w:val="18"/>
        </w:rPr>
        <w:t xml:space="preserve"> </w:t>
      </w:r>
      <w:r>
        <w:rPr>
          <w:sz w:val="18"/>
        </w:rPr>
        <w:t>planteen a</w:t>
      </w:r>
      <w:r>
        <w:rPr>
          <w:spacing w:val="-3"/>
          <w:sz w:val="18"/>
        </w:rPr>
        <w:t xml:space="preserve"> </w:t>
      </w:r>
      <w:r>
        <w:rPr>
          <w:sz w:val="18"/>
        </w:rPr>
        <w:t>los</w:t>
      </w:r>
      <w:r>
        <w:rPr>
          <w:spacing w:val="-2"/>
          <w:sz w:val="18"/>
        </w:rPr>
        <w:t xml:space="preserve"> </w:t>
      </w:r>
      <w:r>
        <w:rPr>
          <w:sz w:val="18"/>
        </w:rPr>
        <w:t>miembros</w:t>
      </w:r>
      <w:r>
        <w:rPr>
          <w:spacing w:val="-2"/>
          <w:sz w:val="18"/>
        </w:rPr>
        <w:t xml:space="preserve"> </w:t>
      </w:r>
      <w:r>
        <w:rPr>
          <w:sz w:val="18"/>
        </w:rPr>
        <w:t>de</w:t>
      </w:r>
      <w:r>
        <w:rPr>
          <w:spacing w:val="-1"/>
          <w:sz w:val="18"/>
        </w:rPr>
        <w:t xml:space="preserve"> </w:t>
      </w:r>
      <w:r>
        <w:rPr>
          <w:sz w:val="18"/>
        </w:rPr>
        <w:t>la</w:t>
      </w:r>
      <w:r>
        <w:rPr>
          <w:spacing w:val="-1"/>
          <w:sz w:val="18"/>
        </w:rPr>
        <w:t xml:space="preserve"> </w:t>
      </w:r>
      <w:r>
        <w:rPr>
          <w:sz w:val="18"/>
        </w:rPr>
        <w:t>Junta;</w:t>
      </w:r>
      <w:r>
        <w:rPr>
          <w:spacing w:val="-2"/>
          <w:sz w:val="18"/>
        </w:rPr>
        <w:t xml:space="preserve"> </w:t>
      </w:r>
      <w:r>
        <w:rPr>
          <w:spacing w:val="-10"/>
          <w:sz w:val="18"/>
        </w:rPr>
        <w:t>y</w:t>
      </w:r>
    </w:p>
    <w:p w14:paraId="52E5C8EC" w14:textId="77777777" w:rsidR="009720F8" w:rsidRDefault="009720F8" w:rsidP="009720F8">
      <w:pPr>
        <w:pStyle w:val="Textoindependiente"/>
        <w:spacing w:before="75"/>
      </w:pPr>
    </w:p>
    <w:p w14:paraId="5459E7F7" w14:textId="77777777" w:rsidR="009720F8" w:rsidRDefault="009720F8" w:rsidP="009720F8">
      <w:pPr>
        <w:pStyle w:val="Prrafodelista"/>
        <w:numPr>
          <w:ilvl w:val="0"/>
          <w:numId w:val="4"/>
        </w:numPr>
        <w:tabs>
          <w:tab w:val="left" w:pos="494"/>
        </w:tabs>
        <w:ind w:left="494" w:hanging="250"/>
        <w:rPr>
          <w:sz w:val="18"/>
        </w:rPr>
      </w:pPr>
      <w:r>
        <w:rPr>
          <w:sz w:val="18"/>
        </w:rPr>
        <w:t>Las</w:t>
      </w:r>
      <w:r>
        <w:rPr>
          <w:spacing w:val="-2"/>
          <w:sz w:val="18"/>
        </w:rPr>
        <w:t xml:space="preserve"> </w:t>
      </w:r>
      <w:r>
        <w:rPr>
          <w:sz w:val="18"/>
        </w:rPr>
        <w:t>demás</w:t>
      </w:r>
      <w:r>
        <w:rPr>
          <w:spacing w:val="-2"/>
          <w:sz w:val="18"/>
        </w:rPr>
        <w:t xml:space="preserve"> </w:t>
      </w:r>
      <w:r>
        <w:rPr>
          <w:sz w:val="18"/>
        </w:rPr>
        <w:t>que</w:t>
      </w:r>
      <w:r>
        <w:rPr>
          <w:spacing w:val="-4"/>
          <w:sz w:val="18"/>
        </w:rPr>
        <w:t xml:space="preserve"> </w:t>
      </w:r>
      <w:r>
        <w:rPr>
          <w:sz w:val="18"/>
        </w:rPr>
        <w:t>señale</w:t>
      </w:r>
      <w:r>
        <w:rPr>
          <w:spacing w:val="-4"/>
          <w:sz w:val="18"/>
        </w:rPr>
        <w:t xml:space="preserve"> </w:t>
      </w:r>
      <w:r>
        <w:rPr>
          <w:sz w:val="18"/>
        </w:rPr>
        <w:t>este</w:t>
      </w:r>
      <w:r>
        <w:rPr>
          <w:spacing w:val="-5"/>
          <w:sz w:val="18"/>
        </w:rPr>
        <w:t xml:space="preserve"> </w:t>
      </w:r>
      <w:r>
        <w:rPr>
          <w:sz w:val="18"/>
        </w:rPr>
        <w:t>Reglamento</w:t>
      </w:r>
      <w:r>
        <w:rPr>
          <w:spacing w:val="-2"/>
          <w:sz w:val="18"/>
        </w:rPr>
        <w:t xml:space="preserve"> </w:t>
      </w:r>
      <w:r>
        <w:rPr>
          <w:sz w:val="18"/>
        </w:rPr>
        <w:t>o</w:t>
      </w:r>
      <w:r>
        <w:rPr>
          <w:spacing w:val="-4"/>
          <w:sz w:val="18"/>
        </w:rPr>
        <w:t xml:space="preserve"> </w:t>
      </w:r>
      <w:r>
        <w:rPr>
          <w:sz w:val="18"/>
        </w:rPr>
        <w:t>los</w:t>
      </w:r>
      <w:r>
        <w:rPr>
          <w:spacing w:val="-5"/>
          <w:sz w:val="18"/>
        </w:rPr>
        <w:t xml:space="preserve"> </w:t>
      </w:r>
      <w:r>
        <w:rPr>
          <w:sz w:val="18"/>
        </w:rPr>
        <w:t>ordenamientos</w:t>
      </w:r>
      <w:r>
        <w:rPr>
          <w:spacing w:val="-1"/>
          <w:sz w:val="18"/>
        </w:rPr>
        <w:t xml:space="preserve"> </w:t>
      </w:r>
      <w:r>
        <w:rPr>
          <w:sz w:val="18"/>
        </w:rPr>
        <w:t>que</w:t>
      </w:r>
      <w:r>
        <w:rPr>
          <w:spacing w:val="-5"/>
          <w:sz w:val="18"/>
        </w:rPr>
        <w:t xml:space="preserve"> </w:t>
      </w:r>
      <w:r>
        <w:rPr>
          <w:sz w:val="18"/>
        </w:rPr>
        <w:t>componen</w:t>
      </w:r>
      <w:r>
        <w:rPr>
          <w:spacing w:val="-2"/>
          <w:sz w:val="18"/>
        </w:rPr>
        <w:t xml:space="preserve"> </w:t>
      </w:r>
      <w:r>
        <w:rPr>
          <w:sz w:val="18"/>
        </w:rPr>
        <w:t>el</w:t>
      </w:r>
      <w:r>
        <w:rPr>
          <w:spacing w:val="-3"/>
          <w:sz w:val="18"/>
        </w:rPr>
        <w:t xml:space="preserve"> </w:t>
      </w:r>
      <w:r>
        <w:rPr>
          <w:sz w:val="18"/>
        </w:rPr>
        <w:t>marco</w:t>
      </w:r>
      <w:r>
        <w:rPr>
          <w:spacing w:val="-4"/>
          <w:sz w:val="18"/>
        </w:rPr>
        <w:t xml:space="preserve"> </w:t>
      </w:r>
      <w:r>
        <w:rPr>
          <w:sz w:val="18"/>
        </w:rPr>
        <w:t>jurídico</w:t>
      </w:r>
      <w:r>
        <w:rPr>
          <w:spacing w:val="-2"/>
          <w:sz w:val="18"/>
        </w:rPr>
        <w:t xml:space="preserve"> </w:t>
      </w:r>
      <w:r>
        <w:rPr>
          <w:sz w:val="18"/>
        </w:rPr>
        <w:t>del</w:t>
      </w:r>
      <w:r>
        <w:rPr>
          <w:spacing w:val="-3"/>
          <w:sz w:val="18"/>
        </w:rPr>
        <w:t xml:space="preserve"> </w:t>
      </w:r>
      <w:r>
        <w:rPr>
          <w:spacing w:val="-2"/>
          <w:sz w:val="18"/>
        </w:rPr>
        <w:t>Organismo.</w:t>
      </w:r>
    </w:p>
    <w:p w14:paraId="1824CD98" w14:textId="77777777" w:rsidR="009720F8" w:rsidRDefault="009720F8" w:rsidP="009720F8">
      <w:pPr>
        <w:pStyle w:val="Textoindependiente"/>
        <w:spacing w:before="74"/>
      </w:pPr>
    </w:p>
    <w:p w14:paraId="56EFF20C" w14:textId="77777777" w:rsidR="009720F8" w:rsidRDefault="009720F8" w:rsidP="009720F8">
      <w:pPr>
        <w:pStyle w:val="Ttulo1"/>
        <w:ind w:right="2"/>
      </w:pPr>
      <w:r>
        <w:t>CAPÍTULO</w:t>
      </w:r>
      <w:r>
        <w:rPr>
          <w:spacing w:val="-5"/>
        </w:rPr>
        <w:t xml:space="preserve"> </w:t>
      </w:r>
      <w:r>
        <w:rPr>
          <w:spacing w:val="-2"/>
        </w:rPr>
        <w:t>CUARTO</w:t>
      </w:r>
    </w:p>
    <w:p w14:paraId="4E25882E" w14:textId="77777777" w:rsidR="009720F8" w:rsidRDefault="009720F8" w:rsidP="009720F8">
      <w:pPr>
        <w:pStyle w:val="Ttulo2"/>
        <w:spacing w:before="38"/>
        <w:ind w:right="1"/>
      </w:pPr>
      <w:r>
        <w:t>Del</w:t>
      </w:r>
      <w:r>
        <w:rPr>
          <w:spacing w:val="-3"/>
        </w:rPr>
        <w:t xml:space="preserve"> </w:t>
      </w:r>
      <w:r>
        <w:rPr>
          <w:spacing w:val="-2"/>
        </w:rPr>
        <w:t>secretario</w:t>
      </w:r>
    </w:p>
    <w:p w14:paraId="10E6340A" w14:textId="77777777" w:rsidR="009720F8" w:rsidRDefault="009720F8" w:rsidP="009720F8">
      <w:pPr>
        <w:pStyle w:val="Textoindependiente"/>
        <w:spacing w:before="73"/>
        <w:rPr>
          <w:rFonts w:ascii="Arial"/>
          <w:b/>
        </w:rPr>
      </w:pPr>
    </w:p>
    <w:p w14:paraId="6A67299D" w14:textId="77777777" w:rsidR="009720F8" w:rsidRDefault="009720F8" w:rsidP="009720F8">
      <w:pPr>
        <w:pStyle w:val="Textoindependiente"/>
        <w:spacing w:line="283" w:lineRule="auto"/>
        <w:ind w:left="244" w:right="239"/>
        <w:jc w:val="both"/>
      </w:pPr>
      <w:r>
        <w:rPr>
          <w:rFonts w:ascii="Arial" w:hAnsi="Arial"/>
          <w:b/>
        </w:rPr>
        <w:t>ARTÍCULO</w:t>
      </w:r>
      <w:r>
        <w:rPr>
          <w:rFonts w:ascii="Arial" w:hAnsi="Arial"/>
          <w:b/>
          <w:spacing w:val="-2"/>
        </w:rPr>
        <w:t xml:space="preserve"> </w:t>
      </w:r>
      <w:r>
        <w:rPr>
          <w:rFonts w:ascii="Arial" w:hAnsi="Arial"/>
          <w:b/>
        </w:rPr>
        <w:t>11.</w:t>
      </w:r>
      <w:r>
        <w:rPr>
          <w:rFonts w:ascii="Arial" w:hAnsi="Arial"/>
          <w:b/>
          <w:spacing w:val="-1"/>
        </w:rPr>
        <w:t xml:space="preserve"> </w:t>
      </w:r>
      <w:r>
        <w:t>El</w:t>
      </w:r>
      <w:r>
        <w:rPr>
          <w:spacing w:val="-2"/>
        </w:rPr>
        <w:t xml:space="preserve"> </w:t>
      </w:r>
      <w:r>
        <w:t>director</w:t>
      </w:r>
      <w:r>
        <w:rPr>
          <w:spacing w:val="-4"/>
        </w:rPr>
        <w:t xml:space="preserve"> </w:t>
      </w:r>
      <w:r>
        <w:t>general</w:t>
      </w:r>
      <w:r>
        <w:rPr>
          <w:spacing w:val="-2"/>
        </w:rPr>
        <w:t xml:space="preserve"> </w:t>
      </w:r>
      <w:r>
        <w:t>del</w:t>
      </w:r>
      <w:r>
        <w:rPr>
          <w:spacing w:val="-2"/>
        </w:rPr>
        <w:t xml:space="preserve"> </w:t>
      </w:r>
      <w:r>
        <w:t>Organismo</w:t>
      </w:r>
      <w:r>
        <w:rPr>
          <w:spacing w:val="-2"/>
        </w:rPr>
        <w:t xml:space="preserve"> </w:t>
      </w:r>
      <w:r>
        <w:t>fungirá</w:t>
      </w:r>
      <w:r>
        <w:rPr>
          <w:spacing w:val="-2"/>
        </w:rPr>
        <w:t xml:space="preserve"> </w:t>
      </w:r>
      <w:r>
        <w:t>como</w:t>
      </w:r>
      <w:r>
        <w:rPr>
          <w:spacing w:val="-2"/>
        </w:rPr>
        <w:t xml:space="preserve"> </w:t>
      </w:r>
      <w:r>
        <w:t>secretario</w:t>
      </w:r>
      <w:r>
        <w:rPr>
          <w:spacing w:val="-4"/>
        </w:rPr>
        <w:t xml:space="preserve"> </w:t>
      </w:r>
      <w:r>
        <w:t>de</w:t>
      </w:r>
      <w:r>
        <w:rPr>
          <w:spacing w:val="-2"/>
        </w:rPr>
        <w:t xml:space="preserve"> </w:t>
      </w:r>
      <w:r>
        <w:t>la</w:t>
      </w:r>
      <w:r>
        <w:rPr>
          <w:spacing w:val="-2"/>
        </w:rPr>
        <w:t xml:space="preserve"> </w:t>
      </w:r>
      <w:r>
        <w:t>Junta</w:t>
      </w:r>
      <w:r>
        <w:rPr>
          <w:spacing w:val="-2"/>
        </w:rPr>
        <w:t xml:space="preserve"> </w:t>
      </w:r>
      <w:r>
        <w:t>de</w:t>
      </w:r>
      <w:r>
        <w:rPr>
          <w:spacing w:val="-4"/>
        </w:rPr>
        <w:t xml:space="preserve"> </w:t>
      </w:r>
      <w:r>
        <w:t>Gobierno,</w:t>
      </w:r>
      <w:r>
        <w:rPr>
          <w:spacing w:val="-2"/>
        </w:rPr>
        <w:t xml:space="preserve"> </w:t>
      </w:r>
      <w:r>
        <w:t>a</w:t>
      </w:r>
      <w:r>
        <w:rPr>
          <w:spacing w:val="-2"/>
        </w:rPr>
        <w:t xml:space="preserve"> </w:t>
      </w:r>
      <w:r>
        <w:t>cuyas</w:t>
      </w:r>
      <w:r>
        <w:rPr>
          <w:spacing w:val="-1"/>
        </w:rPr>
        <w:t xml:space="preserve"> </w:t>
      </w:r>
      <w:r>
        <w:t>sesiones</w:t>
      </w:r>
      <w:r>
        <w:rPr>
          <w:spacing w:val="-1"/>
        </w:rPr>
        <w:t xml:space="preserve"> </w:t>
      </w:r>
      <w:r>
        <w:t>asistirá</w:t>
      </w:r>
      <w:r>
        <w:rPr>
          <w:spacing w:val="-4"/>
        </w:rPr>
        <w:t xml:space="preserve"> </w:t>
      </w:r>
      <w:r>
        <w:t>con voz,</w:t>
      </w:r>
      <w:r>
        <w:rPr>
          <w:spacing w:val="-6"/>
        </w:rPr>
        <w:t xml:space="preserve"> </w:t>
      </w:r>
      <w:r>
        <w:t>sin</w:t>
      </w:r>
      <w:r>
        <w:rPr>
          <w:spacing w:val="-5"/>
        </w:rPr>
        <w:t xml:space="preserve"> </w:t>
      </w:r>
      <w:r>
        <w:t>que</w:t>
      </w:r>
      <w:r>
        <w:rPr>
          <w:spacing w:val="-3"/>
        </w:rPr>
        <w:t xml:space="preserve"> </w:t>
      </w:r>
      <w:r>
        <w:t>por</w:t>
      </w:r>
      <w:r>
        <w:rPr>
          <w:spacing w:val="-3"/>
        </w:rPr>
        <w:t xml:space="preserve"> </w:t>
      </w:r>
      <w:r>
        <w:t>ello</w:t>
      </w:r>
      <w:r>
        <w:rPr>
          <w:spacing w:val="-3"/>
        </w:rPr>
        <w:t xml:space="preserve"> </w:t>
      </w:r>
      <w:r>
        <w:t>pueda</w:t>
      </w:r>
      <w:r>
        <w:rPr>
          <w:spacing w:val="-3"/>
        </w:rPr>
        <w:t xml:space="preserve"> </w:t>
      </w:r>
      <w:r>
        <w:t>ser</w:t>
      </w:r>
      <w:r>
        <w:rPr>
          <w:spacing w:val="-6"/>
        </w:rPr>
        <w:t xml:space="preserve"> </w:t>
      </w:r>
      <w:r>
        <w:t>considerado</w:t>
      </w:r>
      <w:r>
        <w:rPr>
          <w:spacing w:val="-5"/>
        </w:rPr>
        <w:t xml:space="preserve"> </w:t>
      </w:r>
      <w:r>
        <w:t>como</w:t>
      </w:r>
      <w:r>
        <w:rPr>
          <w:spacing w:val="-3"/>
        </w:rPr>
        <w:t xml:space="preserve"> </w:t>
      </w:r>
      <w:r>
        <w:t>integrante</w:t>
      </w:r>
      <w:r>
        <w:rPr>
          <w:spacing w:val="-5"/>
        </w:rPr>
        <w:t xml:space="preserve"> </w:t>
      </w:r>
      <w:r>
        <w:t>de</w:t>
      </w:r>
      <w:r>
        <w:rPr>
          <w:spacing w:val="-3"/>
        </w:rPr>
        <w:t xml:space="preserve"> </w:t>
      </w:r>
      <w:r>
        <w:t>esta.</w:t>
      </w:r>
      <w:r>
        <w:rPr>
          <w:spacing w:val="-3"/>
        </w:rPr>
        <w:t xml:space="preserve"> </w:t>
      </w:r>
      <w:r>
        <w:t>En</w:t>
      </w:r>
      <w:r>
        <w:rPr>
          <w:spacing w:val="-3"/>
        </w:rPr>
        <w:t xml:space="preserve"> </w:t>
      </w:r>
      <w:r>
        <w:t>caso</w:t>
      </w:r>
      <w:r>
        <w:rPr>
          <w:spacing w:val="-3"/>
        </w:rPr>
        <w:t xml:space="preserve"> </w:t>
      </w:r>
      <w:r>
        <w:t>de</w:t>
      </w:r>
      <w:r>
        <w:rPr>
          <w:spacing w:val="-3"/>
        </w:rPr>
        <w:t xml:space="preserve"> </w:t>
      </w:r>
      <w:r>
        <w:t>ausencia</w:t>
      </w:r>
      <w:r>
        <w:rPr>
          <w:spacing w:val="-5"/>
        </w:rPr>
        <w:t xml:space="preserve"> </w:t>
      </w:r>
      <w:r>
        <w:t>del</w:t>
      </w:r>
      <w:r>
        <w:rPr>
          <w:spacing w:val="-3"/>
        </w:rPr>
        <w:t xml:space="preserve"> </w:t>
      </w:r>
      <w:r>
        <w:t>director</w:t>
      </w:r>
      <w:r>
        <w:rPr>
          <w:spacing w:val="-3"/>
        </w:rPr>
        <w:t xml:space="preserve"> </w:t>
      </w:r>
      <w:r>
        <w:t>general;</w:t>
      </w:r>
      <w:r>
        <w:rPr>
          <w:spacing w:val="-6"/>
        </w:rPr>
        <w:t xml:space="preserve"> </w:t>
      </w:r>
      <w:r>
        <w:t>el</w:t>
      </w:r>
      <w:r>
        <w:rPr>
          <w:spacing w:val="-3"/>
        </w:rPr>
        <w:t xml:space="preserve"> </w:t>
      </w:r>
      <w:r>
        <w:t>director</w:t>
      </w:r>
      <w:r>
        <w:rPr>
          <w:spacing w:val="-6"/>
        </w:rPr>
        <w:t xml:space="preserve"> </w:t>
      </w:r>
      <w:r>
        <w:t>jurídico será quien fungirá como secretario</w:t>
      </w:r>
      <w:r>
        <w:rPr>
          <w:spacing w:val="-2"/>
        </w:rPr>
        <w:t xml:space="preserve"> </w:t>
      </w:r>
      <w:r>
        <w:t>con las</w:t>
      </w:r>
      <w:r>
        <w:rPr>
          <w:spacing w:val="-1"/>
        </w:rPr>
        <w:t xml:space="preserve"> </w:t>
      </w:r>
      <w:r>
        <w:t>mismas facultades, obligaciones y atribuciones,</w:t>
      </w:r>
      <w:r>
        <w:rPr>
          <w:spacing w:val="-2"/>
        </w:rPr>
        <w:t xml:space="preserve"> </w:t>
      </w:r>
      <w:r>
        <w:t>quien firmará el</w:t>
      </w:r>
      <w:r>
        <w:rPr>
          <w:spacing w:val="-2"/>
        </w:rPr>
        <w:t xml:space="preserve"> </w:t>
      </w:r>
      <w:r>
        <w:t>acta en la que actúe, hecho que se registrará en la misma.</w:t>
      </w:r>
    </w:p>
    <w:p w14:paraId="12B45EE7" w14:textId="77777777" w:rsidR="009720F8" w:rsidRDefault="009720F8" w:rsidP="009720F8">
      <w:pPr>
        <w:pStyle w:val="Textoindependiente"/>
        <w:spacing w:before="38"/>
      </w:pPr>
    </w:p>
    <w:p w14:paraId="2CA988DA" w14:textId="77777777" w:rsidR="009720F8" w:rsidRDefault="009720F8" w:rsidP="009720F8">
      <w:pPr>
        <w:pStyle w:val="Textoindependiente"/>
        <w:spacing w:line="280" w:lineRule="auto"/>
        <w:ind w:left="244" w:right="240"/>
        <w:jc w:val="both"/>
      </w:pPr>
      <w:r>
        <w:rPr>
          <w:rFonts w:ascii="Arial" w:hAnsi="Arial"/>
          <w:b/>
        </w:rPr>
        <w:t xml:space="preserve">ARTÍCULO 12. </w:t>
      </w:r>
      <w:r>
        <w:t>El secretario de la Junta de Gobierno tomará</w:t>
      </w:r>
      <w:r>
        <w:rPr>
          <w:spacing w:val="-1"/>
        </w:rPr>
        <w:t xml:space="preserve"> </w:t>
      </w:r>
      <w:r>
        <w:t>lista</w:t>
      </w:r>
      <w:r>
        <w:rPr>
          <w:spacing w:val="-1"/>
        </w:rPr>
        <w:t xml:space="preserve"> </w:t>
      </w:r>
      <w:r>
        <w:t>de asistencia y acto seguido realizará</w:t>
      </w:r>
      <w:r>
        <w:rPr>
          <w:spacing w:val="-1"/>
        </w:rPr>
        <w:t xml:space="preserve"> </w:t>
      </w:r>
      <w:r>
        <w:t>el cómputo de</w:t>
      </w:r>
      <w:r>
        <w:rPr>
          <w:spacing w:val="-1"/>
        </w:rPr>
        <w:t xml:space="preserve"> </w:t>
      </w:r>
      <w:r>
        <w:t>esta, con el que dará cuenta al presidente para la declaración del quorum legal y validez de la sesión.</w:t>
      </w:r>
    </w:p>
    <w:p w14:paraId="7EF3F13A" w14:textId="77777777" w:rsidR="009720F8" w:rsidRDefault="009720F8" w:rsidP="009720F8">
      <w:pPr>
        <w:pStyle w:val="Textoindependiente"/>
        <w:spacing w:before="40"/>
      </w:pPr>
    </w:p>
    <w:p w14:paraId="6F7A3CB2" w14:textId="77777777" w:rsidR="009720F8" w:rsidRDefault="009720F8" w:rsidP="009720F8">
      <w:pPr>
        <w:pStyle w:val="Textoindependiente"/>
        <w:spacing w:before="1" w:line="280" w:lineRule="auto"/>
        <w:ind w:left="244" w:right="252"/>
        <w:jc w:val="both"/>
      </w:pPr>
      <w:r>
        <w:rPr>
          <w:rFonts w:ascii="Arial" w:hAnsi="Arial"/>
          <w:b/>
        </w:rPr>
        <w:t xml:space="preserve">ARTÍCULO 13. </w:t>
      </w:r>
      <w:r>
        <w:t>El secretario de la Junta de Gobierno actuará como moderador, quien podrá ser facultado por el presidente para otorgar el uso de la voz, tratando de respetar el orden de quien la solicite.</w:t>
      </w:r>
    </w:p>
    <w:p w14:paraId="3F7777F8" w14:textId="77777777" w:rsidR="009720F8" w:rsidRDefault="009720F8" w:rsidP="009720F8">
      <w:pPr>
        <w:pStyle w:val="Textoindependiente"/>
        <w:spacing w:before="40"/>
      </w:pPr>
    </w:p>
    <w:p w14:paraId="65422FF2" w14:textId="77777777" w:rsidR="009720F8" w:rsidRDefault="009720F8" w:rsidP="009720F8">
      <w:pPr>
        <w:pStyle w:val="Textoindependiente"/>
        <w:ind w:left="244"/>
      </w:pPr>
      <w:r>
        <w:rPr>
          <w:rFonts w:ascii="Arial" w:hAnsi="Arial"/>
          <w:b/>
        </w:rPr>
        <w:t>ARTÍCULO</w:t>
      </w:r>
      <w:r>
        <w:rPr>
          <w:rFonts w:ascii="Arial" w:hAnsi="Arial"/>
          <w:b/>
          <w:spacing w:val="43"/>
        </w:rPr>
        <w:t xml:space="preserve"> </w:t>
      </w:r>
      <w:r>
        <w:rPr>
          <w:rFonts w:ascii="Arial" w:hAnsi="Arial"/>
          <w:b/>
        </w:rPr>
        <w:t>14.</w:t>
      </w:r>
      <w:r>
        <w:rPr>
          <w:rFonts w:ascii="Arial" w:hAnsi="Arial"/>
          <w:b/>
          <w:spacing w:val="-3"/>
        </w:rPr>
        <w:t xml:space="preserve"> </w:t>
      </w:r>
      <w:r>
        <w:t>Son</w:t>
      </w:r>
      <w:r>
        <w:rPr>
          <w:spacing w:val="-5"/>
        </w:rPr>
        <w:t xml:space="preserve"> </w:t>
      </w:r>
      <w:r>
        <w:t>facultades,</w:t>
      </w:r>
      <w:r>
        <w:rPr>
          <w:spacing w:val="-4"/>
        </w:rPr>
        <w:t xml:space="preserve"> </w:t>
      </w:r>
      <w:r>
        <w:t>obligaciones</w:t>
      </w:r>
      <w:r>
        <w:rPr>
          <w:spacing w:val="-3"/>
        </w:rPr>
        <w:t xml:space="preserve"> </w:t>
      </w:r>
      <w:r>
        <w:t>y</w:t>
      </w:r>
      <w:r>
        <w:rPr>
          <w:spacing w:val="-4"/>
        </w:rPr>
        <w:t xml:space="preserve"> </w:t>
      </w:r>
      <w:r>
        <w:t>atribuciones</w:t>
      </w:r>
      <w:r>
        <w:rPr>
          <w:spacing w:val="-4"/>
        </w:rPr>
        <w:t xml:space="preserve"> </w:t>
      </w:r>
      <w:r>
        <w:t>del</w:t>
      </w:r>
      <w:r>
        <w:rPr>
          <w:spacing w:val="-6"/>
        </w:rPr>
        <w:t xml:space="preserve"> </w:t>
      </w:r>
      <w:r>
        <w:t>secretario,</w:t>
      </w:r>
      <w:r>
        <w:rPr>
          <w:spacing w:val="-3"/>
        </w:rPr>
        <w:t xml:space="preserve"> </w:t>
      </w:r>
      <w:r>
        <w:t>las</w:t>
      </w:r>
      <w:r>
        <w:rPr>
          <w:spacing w:val="-5"/>
        </w:rPr>
        <w:t xml:space="preserve"> </w:t>
      </w:r>
      <w:r>
        <w:rPr>
          <w:spacing w:val="-2"/>
        </w:rPr>
        <w:t>siguientes:</w:t>
      </w:r>
    </w:p>
    <w:p w14:paraId="3736425D" w14:textId="77777777" w:rsidR="009720F8" w:rsidRDefault="009720F8" w:rsidP="009720F8">
      <w:pPr>
        <w:pStyle w:val="Textoindependiente"/>
        <w:sectPr w:rsidR="009720F8">
          <w:pgSz w:w="12240" w:h="15840"/>
          <w:pgMar w:top="1440" w:right="720" w:bottom="280" w:left="720" w:header="534" w:footer="0" w:gutter="0"/>
          <w:cols w:space="720"/>
        </w:sectPr>
      </w:pPr>
    </w:p>
    <w:p w14:paraId="379CAF65" w14:textId="77777777" w:rsidR="009720F8" w:rsidRDefault="009720F8" w:rsidP="009720F8">
      <w:pPr>
        <w:pStyle w:val="Prrafodelista"/>
        <w:numPr>
          <w:ilvl w:val="0"/>
          <w:numId w:val="3"/>
        </w:numPr>
        <w:tabs>
          <w:tab w:val="left" w:pos="399"/>
        </w:tabs>
        <w:spacing w:before="84" w:line="288" w:lineRule="auto"/>
        <w:ind w:right="237" w:firstLine="0"/>
        <w:jc w:val="both"/>
        <w:rPr>
          <w:sz w:val="18"/>
        </w:rPr>
      </w:pPr>
      <w:r>
        <w:rPr>
          <w:sz w:val="18"/>
        </w:rPr>
        <w:lastRenderedPageBreak/>
        <w:t>Asentar el registro fiel de los acontecimientos relevantes en el desarrollo de las sesiones de la Junta de Gobierno y los que en específico solicite cualquiera de sus integrantes e insertarlos en las actas que se elaboren con motivo de la celebración de las sesiones, otorgando un número consecutivo a cada una de ellas;</w:t>
      </w:r>
    </w:p>
    <w:p w14:paraId="110185B8" w14:textId="77777777" w:rsidR="009720F8" w:rsidRDefault="009720F8" w:rsidP="009720F8">
      <w:pPr>
        <w:pStyle w:val="Textoindependiente"/>
        <w:spacing w:before="41"/>
      </w:pPr>
    </w:p>
    <w:p w14:paraId="02739706" w14:textId="77777777" w:rsidR="009720F8" w:rsidRDefault="009720F8" w:rsidP="009720F8">
      <w:pPr>
        <w:pStyle w:val="Prrafodelista"/>
        <w:numPr>
          <w:ilvl w:val="0"/>
          <w:numId w:val="3"/>
        </w:numPr>
        <w:tabs>
          <w:tab w:val="left" w:pos="511"/>
        </w:tabs>
        <w:spacing w:line="285" w:lineRule="auto"/>
        <w:ind w:right="248" w:firstLine="0"/>
        <w:jc w:val="both"/>
        <w:rPr>
          <w:sz w:val="18"/>
        </w:rPr>
      </w:pPr>
      <w:r>
        <w:rPr>
          <w:sz w:val="18"/>
        </w:rPr>
        <w:t>Fungir como delegado especial para la implementación de los acuerdos tomados por la Junta de Gobierno, cuando no haya sido nombrado uno en forma específica;</w:t>
      </w:r>
    </w:p>
    <w:p w14:paraId="277576FB" w14:textId="77777777" w:rsidR="009720F8" w:rsidRDefault="009720F8" w:rsidP="009720F8">
      <w:pPr>
        <w:pStyle w:val="Textoindependiente"/>
        <w:spacing w:before="45"/>
      </w:pPr>
    </w:p>
    <w:p w14:paraId="60623EB2" w14:textId="77777777" w:rsidR="009720F8" w:rsidRDefault="009720F8" w:rsidP="009720F8">
      <w:pPr>
        <w:pStyle w:val="Prrafodelista"/>
        <w:numPr>
          <w:ilvl w:val="0"/>
          <w:numId w:val="3"/>
        </w:numPr>
        <w:tabs>
          <w:tab w:val="left" w:pos="492"/>
        </w:tabs>
        <w:spacing w:line="290" w:lineRule="auto"/>
        <w:ind w:right="238" w:firstLine="0"/>
        <w:jc w:val="both"/>
        <w:rPr>
          <w:sz w:val="18"/>
        </w:rPr>
      </w:pPr>
      <w:r>
        <w:rPr>
          <w:sz w:val="18"/>
        </w:rPr>
        <w:t>Dar</w:t>
      </w:r>
      <w:r>
        <w:rPr>
          <w:spacing w:val="-7"/>
          <w:sz w:val="18"/>
        </w:rPr>
        <w:t xml:space="preserve"> </w:t>
      </w:r>
      <w:r>
        <w:rPr>
          <w:sz w:val="18"/>
        </w:rPr>
        <w:t>lectura</w:t>
      </w:r>
      <w:r>
        <w:rPr>
          <w:spacing w:val="-5"/>
          <w:sz w:val="18"/>
        </w:rPr>
        <w:t xml:space="preserve"> </w:t>
      </w:r>
      <w:r>
        <w:rPr>
          <w:sz w:val="18"/>
        </w:rPr>
        <w:t>al</w:t>
      </w:r>
      <w:r>
        <w:rPr>
          <w:spacing w:val="-7"/>
          <w:sz w:val="18"/>
        </w:rPr>
        <w:t xml:space="preserve"> </w:t>
      </w:r>
      <w:r>
        <w:rPr>
          <w:sz w:val="18"/>
        </w:rPr>
        <w:t>contenido</w:t>
      </w:r>
      <w:r>
        <w:rPr>
          <w:spacing w:val="-7"/>
          <w:sz w:val="18"/>
        </w:rPr>
        <w:t xml:space="preserve"> </w:t>
      </w:r>
      <w:r>
        <w:rPr>
          <w:sz w:val="18"/>
        </w:rPr>
        <w:t>del</w:t>
      </w:r>
      <w:r>
        <w:rPr>
          <w:spacing w:val="-7"/>
          <w:sz w:val="18"/>
        </w:rPr>
        <w:t xml:space="preserve"> </w:t>
      </w:r>
      <w:r>
        <w:rPr>
          <w:sz w:val="18"/>
        </w:rPr>
        <w:t>acta</w:t>
      </w:r>
      <w:r>
        <w:rPr>
          <w:spacing w:val="-7"/>
          <w:sz w:val="18"/>
        </w:rPr>
        <w:t xml:space="preserve"> </w:t>
      </w:r>
      <w:r>
        <w:rPr>
          <w:sz w:val="18"/>
        </w:rPr>
        <w:t>correspondiente</w:t>
      </w:r>
      <w:r>
        <w:rPr>
          <w:spacing w:val="-7"/>
          <w:sz w:val="18"/>
        </w:rPr>
        <w:t xml:space="preserve"> </w:t>
      </w:r>
      <w:r>
        <w:rPr>
          <w:sz w:val="18"/>
        </w:rPr>
        <w:t>a</w:t>
      </w:r>
      <w:r>
        <w:rPr>
          <w:spacing w:val="-7"/>
          <w:sz w:val="18"/>
        </w:rPr>
        <w:t xml:space="preserve"> </w:t>
      </w:r>
      <w:r>
        <w:rPr>
          <w:sz w:val="18"/>
        </w:rPr>
        <w:t>la</w:t>
      </w:r>
      <w:r>
        <w:rPr>
          <w:spacing w:val="-7"/>
          <w:sz w:val="18"/>
        </w:rPr>
        <w:t xml:space="preserve"> </w:t>
      </w:r>
      <w:r>
        <w:rPr>
          <w:sz w:val="18"/>
        </w:rPr>
        <w:t>sesión</w:t>
      </w:r>
      <w:r>
        <w:rPr>
          <w:spacing w:val="-5"/>
          <w:sz w:val="18"/>
        </w:rPr>
        <w:t xml:space="preserve"> </w:t>
      </w:r>
      <w:r>
        <w:rPr>
          <w:sz w:val="18"/>
        </w:rPr>
        <w:t>inmediata</w:t>
      </w:r>
      <w:r>
        <w:rPr>
          <w:spacing w:val="-7"/>
          <w:sz w:val="18"/>
        </w:rPr>
        <w:t xml:space="preserve"> </w:t>
      </w:r>
      <w:r>
        <w:rPr>
          <w:sz w:val="18"/>
        </w:rPr>
        <w:t>anterior,</w:t>
      </w:r>
      <w:r>
        <w:rPr>
          <w:spacing w:val="-7"/>
          <w:sz w:val="18"/>
        </w:rPr>
        <w:t xml:space="preserve"> </w:t>
      </w:r>
      <w:r>
        <w:rPr>
          <w:sz w:val="18"/>
        </w:rPr>
        <w:t>someter</w:t>
      </w:r>
      <w:r>
        <w:rPr>
          <w:spacing w:val="-7"/>
          <w:sz w:val="18"/>
        </w:rPr>
        <w:t xml:space="preserve"> </w:t>
      </w:r>
      <w:r>
        <w:rPr>
          <w:sz w:val="18"/>
        </w:rPr>
        <w:t>su</w:t>
      </w:r>
      <w:r>
        <w:rPr>
          <w:spacing w:val="-7"/>
          <w:sz w:val="18"/>
        </w:rPr>
        <w:t xml:space="preserve"> </w:t>
      </w:r>
      <w:r>
        <w:rPr>
          <w:sz w:val="18"/>
        </w:rPr>
        <w:t>aprobación</w:t>
      </w:r>
      <w:r>
        <w:rPr>
          <w:spacing w:val="-5"/>
          <w:sz w:val="18"/>
        </w:rPr>
        <w:t xml:space="preserve"> </w:t>
      </w:r>
      <w:r>
        <w:rPr>
          <w:sz w:val="18"/>
        </w:rPr>
        <w:t>a la</w:t>
      </w:r>
      <w:r>
        <w:rPr>
          <w:spacing w:val="-7"/>
          <w:sz w:val="18"/>
        </w:rPr>
        <w:t xml:space="preserve"> </w:t>
      </w:r>
      <w:r>
        <w:rPr>
          <w:sz w:val="18"/>
        </w:rPr>
        <w:t>Junta</w:t>
      </w:r>
      <w:r>
        <w:rPr>
          <w:spacing w:val="-5"/>
          <w:sz w:val="18"/>
        </w:rPr>
        <w:t xml:space="preserve"> </w:t>
      </w:r>
      <w:r>
        <w:rPr>
          <w:sz w:val="18"/>
        </w:rPr>
        <w:t>de</w:t>
      </w:r>
      <w:r>
        <w:rPr>
          <w:spacing w:val="-5"/>
          <w:sz w:val="18"/>
        </w:rPr>
        <w:t xml:space="preserve"> </w:t>
      </w:r>
      <w:r>
        <w:rPr>
          <w:sz w:val="18"/>
        </w:rPr>
        <w:t>Gobierno y recabar las firmas correspondientes;</w:t>
      </w:r>
    </w:p>
    <w:p w14:paraId="340C1665" w14:textId="77777777" w:rsidR="009720F8" w:rsidRDefault="009720F8" w:rsidP="009720F8">
      <w:pPr>
        <w:pStyle w:val="Textoindependiente"/>
        <w:spacing w:before="38"/>
      </w:pPr>
    </w:p>
    <w:p w14:paraId="4EC3F177" w14:textId="77777777" w:rsidR="009720F8" w:rsidRDefault="009720F8" w:rsidP="009720F8">
      <w:pPr>
        <w:pStyle w:val="Prrafodelista"/>
        <w:numPr>
          <w:ilvl w:val="0"/>
          <w:numId w:val="3"/>
        </w:numPr>
        <w:tabs>
          <w:tab w:val="left" w:pos="507"/>
        </w:tabs>
        <w:spacing w:line="285" w:lineRule="auto"/>
        <w:ind w:right="236" w:firstLine="0"/>
        <w:jc w:val="both"/>
        <w:rPr>
          <w:sz w:val="18"/>
        </w:rPr>
      </w:pPr>
      <w:r>
        <w:rPr>
          <w:sz w:val="18"/>
        </w:rPr>
        <w:t>Estructurar</w:t>
      </w:r>
      <w:r>
        <w:rPr>
          <w:spacing w:val="-11"/>
          <w:sz w:val="18"/>
        </w:rPr>
        <w:t xml:space="preserve"> </w:t>
      </w:r>
      <w:r>
        <w:rPr>
          <w:sz w:val="18"/>
        </w:rPr>
        <w:t>el</w:t>
      </w:r>
      <w:r>
        <w:rPr>
          <w:spacing w:val="-10"/>
          <w:sz w:val="18"/>
        </w:rPr>
        <w:t xml:space="preserve"> </w:t>
      </w:r>
      <w:r>
        <w:rPr>
          <w:sz w:val="18"/>
        </w:rPr>
        <w:t>orden</w:t>
      </w:r>
      <w:r>
        <w:rPr>
          <w:spacing w:val="-10"/>
          <w:sz w:val="18"/>
        </w:rPr>
        <w:t xml:space="preserve"> </w:t>
      </w:r>
      <w:r>
        <w:rPr>
          <w:sz w:val="18"/>
        </w:rPr>
        <w:t>del</w:t>
      </w:r>
      <w:r>
        <w:rPr>
          <w:spacing w:val="-10"/>
          <w:sz w:val="18"/>
        </w:rPr>
        <w:t xml:space="preserve"> </w:t>
      </w:r>
      <w:r>
        <w:rPr>
          <w:sz w:val="18"/>
        </w:rPr>
        <w:t>día</w:t>
      </w:r>
      <w:r>
        <w:rPr>
          <w:spacing w:val="-10"/>
          <w:sz w:val="18"/>
        </w:rPr>
        <w:t xml:space="preserve"> </w:t>
      </w:r>
      <w:r>
        <w:rPr>
          <w:sz w:val="18"/>
        </w:rPr>
        <w:t>con</w:t>
      </w:r>
      <w:r>
        <w:rPr>
          <w:spacing w:val="-10"/>
          <w:sz w:val="18"/>
        </w:rPr>
        <w:t xml:space="preserve"> </w:t>
      </w:r>
      <w:r>
        <w:rPr>
          <w:sz w:val="18"/>
        </w:rPr>
        <w:t>los</w:t>
      </w:r>
      <w:r>
        <w:rPr>
          <w:spacing w:val="-10"/>
          <w:sz w:val="18"/>
        </w:rPr>
        <w:t xml:space="preserve"> </w:t>
      </w:r>
      <w:r>
        <w:rPr>
          <w:sz w:val="18"/>
        </w:rPr>
        <w:t>asuntos</w:t>
      </w:r>
      <w:r>
        <w:rPr>
          <w:spacing w:val="-7"/>
          <w:sz w:val="18"/>
        </w:rPr>
        <w:t xml:space="preserve"> </w:t>
      </w:r>
      <w:r>
        <w:rPr>
          <w:sz w:val="18"/>
        </w:rPr>
        <w:t>propuestos</w:t>
      </w:r>
      <w:r>
        <w:rPr>
          <w:spacing w:val="-10"/>
          <w:sz w:val="18"/>
        </w:rPr>
        <w:t xml:space="preserve"> </w:t>
      </w:r>
      <w:r>
        <w:rPr>
          <w:sz w:val="18"/>
        </w:rPr>
        <w:t>por</w:t>
      </w:r>
      <w:r>
        <w:rPr>
          <w:spacing w:val="-8"/>
          <w:sz w:val="18"/>
        </w:rPr>
        <w:t xml:space="preserve"> </w:t>
      </w:r>
      <w:r>
        <w:rPr>
          <w:sz w:val="18"/>
        </w:rPr>
        <w:t>los</w:t>
      </w:r>
      <w:r>
        <w:rPr>
          <w:spacing w:val="-10"/>
          <w:sz w:val="18"/>
        </w:rPr>
        <w:t xml:space="preserve"> </w:t>
      </w:r>
      <w:r>
        <w:rPr>
          <w:sz w:val="18"/>
        </w:rPr>
        <w:t>miembros</w:t>
      </w:r>
      <w:r>
        <w:rPr>
          <w:spacing w:val="-10"/>
          <w:sz w:val="18"/>
        </w:rPr>
        <w:t xml:space="preserve"> </w:t>
      </w:r>
      <w:r>
        <w:rPr>
          <w:sz w:val="18"/>
        </w:rPr>
        <w:t>de</w:t>
      </w:r>
      <w:r>
        <w:rPr>
          <w:spacing w:val="-10"/>
          <w:sz w:val="18"/>
        </w:rPr>
        <w:t xml:space="preserve"> </w:t>
      </w:r>
      <w:r>
        <w:rPr>
          <w:sz w:val="18"/>
        </w:rPr>
        <w:t>la</w:t>
      </w:r>
      <w:r>
        <w:rPr>
          <w:spacing w:val="-10"/>
          <w:sz w:val="18"/>
        </w:rPr>
        <w:t xml:space="preserve"> </w:t>
      </w:r>
      <w:r>
        <w:rPr>
          <w:sz w:val="18"/>
        </w:rPr>
        <w:t>Junta</w:t>
      </w:r>
      <w:r>
        <w:rPr>
          <w:spacing w:val="-10"/>
          <w:sz w:val="18"/>
        </w:rPr>
        <w:t xml:space="preserve"> </w:t>
      </w:r>
      <w:r>
        <w:rPr>
          <w:sz w:val="18"/>
        </w:rPr>
        <w:t>de</w:t>
      </w:r>
      <w:r>
        <w:rPr>
          <w:spacing w:val="-12"/>
          <w:sz w:val="18"/>
        </w:rPr>
        <w:t xml:space="preserve"> </w:t>
      </w:r>
      <w:r>
        <w:rPr>
          <w:sz w:val="18"/>
        </w:rPr>
        <w:t>Gobierno</w:t>
      </w:r>
      <w:r>
        <w:rPr>
          <w:spacing w:val="-10"/>
          <w:sz w:val="18"/>
        </w:rPr>
        <w:t xml:space="preserve"> </w:t>
      </w:r>
      <w:r>
        <w:rPr>
          <w:sz w:val="18"/>
        </w:rPr>
        <w:t>o</w:t>
      </w:r>
      <w:r>
        <w:rPr>
          <w:spacing w:val="-10"/>
          <w:sz w:val="18"/>
        </w:rPr>
        <w:t xml:space="preserve"> </w:t>
      </w:r>
      <w:r>
        <w:rPr>
          <w:sz w:val="18"/>
        </w:rPr>
        <w:t>por</w:t>
      </w:r>
      <w:r>
        <w:rPr>
          <w:spacing w:val="-11"/>
          <w:sz w:val="18"/>
        </w:rPr>
        <w:t xml:space="preserve"> </w:t>
      </w:r>
      <w:r>
        <w:rPr>
          <w:sz w:val="18"/>
        </w:rPr>
        <w:t>él</w:t>
      </w:r>
      <w:r>
        <w:rPr>
          <w:spacing w:val="-12"/>
          <w:sz w:val="18"/>
        </w:rPr>
        <w:t xml:space="preserve"> </w:t>
      </w:r>
      <w:r>
        <w:rPr>
          <w:sz w:val="18"/>
        </w:rPr>
        <w:t>mismo</w:t>
      </w:r>
      <w:r>
        <w:rPr>
          <w:spacing w:val="-10"/>
          <w:sz w:val="18"/>
        </w:rPr>
        <w:t xml:space="preserve"> </w:t>
      </w:r>
      <w:r>
        <w:rPr>
          <w:sz w:val="18"/>
        </w:rPr>
        <w:t>en</w:t>
      </w:r>
      <w:r>
        <w:rPr>
          <w:spacing w:val="-10"/>
          <w:sz w:val="18"/>
        </w:rPr>
        <w:t xml:space="preserve"> </w:t>
      </w:r>
      <w:r>
        <w:rPr>
          <w:sz w:val="18"/>
        </w:rPr>
        <w:t>su</w:t>
      </w:r>
      <w:r>
        <w:rPr>
          <w:spacing w:val="-10"/>
          <w:sz w:val="18"/>
        </w:rPr>
        <w:t xml:space="preserve"> </w:t>
      </w:r>
      <w:r>
        <w:rPr>
          <w:sz w:val="18"/>
        </w:rPr>
        <w:t>carácter de director general;</w:t>
      </w:r>
    </w:p>
    <w:p w14:paraId="4E1334BA" w14:textId="77777777" w:rsidR="009720F8" w:rsidRDefault="009720F8" w:rsidP="009720F8">
      <w:pPr>
        <w:pStyle w:val="Textoindependiente"/>
        <w:spacing w:before="44"/>
      </w:pPr>
    </w:p>
    <w:p w14:paraId="51DA9CE2" w14:textId="77777777" w:rsidR="009720F8" w:rsidRDefault="009720F8" w:rsidP="009720F8">
      <w:pPr>
        <w:pStyle w:val="Prrafodelista"/>
        <w:numPr>
          <w:ilvl w:val="0"/>
          <w:numId w:val="3"/>
        </w:numPr>
        <w:tabs>
          <w:tab w:val="left" w:pos="463"/>
        </w:tabs>
        <w:spacing w:before="1"/>
        <w:ind w:left="463" w:hanging="219"/>
        <w:rPr>
          <w:sz w:val="18"/>
        </w:rPr>
      </w:pPr>
      <w:r>
        <w:rPr>
          <w:sz w:val="18"/>
        </w:rPr>
        <w:t>Llevar</w:t>
      </w:r>
      <w:r>
        <w:rPr>
          <w:spacing w:val="-5"/>
          <w:sz w:val="18"/>
        </w:rPr>
        <w:t xml:space="preserve"> </w:t>
      </w:r>
      <w:r>
        <w:rPr>
          <w:sz w:val="18"/>
        </w:rPr>
        <w:t>el</w:t>
      </w:r>
      <w:r>
        <w:rPr>
          <w:spacing w:val="-2"/>
          <w:sz w:val="18"/>
        </w:rPr>
        <w:t xml:space="preserve"> </w:t>
      </w:r>
      <w:r>
        <w:rPr>
          <w:sz w:val="18"/>
        </w:rPr>
        <w:t>seguimiento</w:t>
      </w:r>
      <w:r>
        <w:rPr>
          <w:spacing w:val="-3"/>
          <w:sz w:val="18"/>
        </w:rPr>
        <w:t xml:space="preserve"> </w:t>
      </w:r>
      <w:r>
        <w:rPr>
          <w:sz w:val="18"/>
        </w:rPr>
        <w:t>de</w:t>
      </w:r>
      <w:r>
        <w:rPr>
          <w:spacing w:val="-4"/>
          <w:sz w:val="18"/>
        </w:rPr>
        <w:t xml:space="preserve"> </w:t>
      </w:r>
      <w:r>
        <w:rPr>
          <w:sz w:val="18"/>
        </w:rPr>
        <w:t>los</w:t>
      </w:r>
      <w:r>
        <w:rPr>
          <w:spacing w:val="-4"/>
          <w:sz w:val="18"/>
        </w:rPr>
        <w:t xml:space="preserve"> </w:t>
      </w:r>
      <w:r>
        <w:rPr>
          <w:sz w:val="18"/>
        </w:rPr>
        <w:t>acuerdos</w:t>
      </w:r>
      <w:r>
        <w:rPr>
          <w:spacing w:val="2"/>
          <w:sz w:val="18"/>
        </w:rPr>
        <w:t xml:space="preserve"> </w:t>
      </w:r>
      <w:r>
        <w:rPr>
          <w:sz w:val="18"/>
        </w:rPr>
        <w:t>y</w:t>
      </w:r>
      <w:r>
        <w:rPr>
          <w:spacing w:val="-1"/>
          <w:sz w:val="18"/>
        </w:rPr>
        <w:t xml:space="preserve"> </w:t>
      </w:r>
      <w:r>
        <w:rPr>
          <w:sz w:val="18"/>
        </w:rPr>
        <w:t>resoluciones</w:t>
      </w:r>
      <w:r>
        <w:rPr>
          <w:spacing w:val="-4"/>
          <w:sz w:val="18"/>
        </w:rPr>
        <w:t xml:space="preserve"> </w:t>
      </w:r>
      <w:r>
        <w:rPr>
          <w:sz w:val="18"/>
        </w:rPr>
        <w:t>dictadas</w:t>
      </w:r>
      <w:r>
        <w:rPr>
          <w:spacing w:val="-3"/>
          <w:sz w:val="18"/>
        </w:rPr>
        <w:t xml:space="preserve"> </w:t>
      </w:r>
      <w:r>
        <w:rPr>
          <w:sz w:val="18"/>
        </w:rPr>
        <w:t>por</w:t>
      </w:r>
      <w:r>
        <w:rPr>
          <w:spacing w:val="-2"/>
          <w:sz w:val="18"/>
        </w:rPr>
        <w:t xml:space="preserve"> </w:t>
      </w:r>
      <w:r>
        <w:rPr>
          <w:sz w:val="18"/>
        </w:rPr>
        <w:t>la</w:t>
      </w:r>
      <w:r>
        <w:rPr>
          <w:spacing w:val="-3"/>
          <w:sz w:val="18"/>
        </w:rPr>
        <w:t xml:space="preserve"> </w:t>
      </w:r>
      <w:r>
        <w:rPr>
          <w:sz w:val="18"/>
        </w:rPr>
        <w:t>Junta</w:t>
      </w:r>
      <w:r>
        <w:rPr>
          <w:spacing w:val="-4"/>
          <w:sz w:val="18"/>
        </w:rPr>
        <w:t xml:space="preserve"> </w:t>
      </w:r>
      <w:r>
        <w:rPr>
          <w:sz w:val="18"/>
        </w:rPr>
        <w:t>de</w:t>
      </w:r>
      <w:r>
        <w:rPr>
          <w:spacing w:val="-2"/>
          <w:sz w:val="18"/>
        </w:rPr>
        <w:t xml:space="preserve"> Gobierno;</w:t>
      </w:r>
    </w:p>
    <w:p w14:paraId="4AC177B9" w14:textId="77777777" w:rsidR="009720F8" w:rsidRDefault="009720F8" w:rsidP="009720F8">
      <w:pPr>
        <w:pStyle w:val="Textoindependiente"/>
        <w:spacing w:before="83"/>
      </w:pPr>
    </w:p>
    <w:p w14:paraId="7B1AC414" w14:textId="77777777" w:rsidR="009720F8" w:rsidRDefault="009720F8" w:rsidP="009720F8">
      <w:pPr>
        <w:pStyle w:val="Prrafodelista"/>
        <w:numPr>
          <w:ilvl w:val="0"/>
          <w:numId w:val="3"/>
        </w:numPr>
        <w:tabs>
          <w:tab w:val="left" w:pos="515"/>
        </w:tabs>
        <w:ind w:left="515" w:hanging="271"/>
        <w:rPr>
          <w:sz w:val="18"/>
        </w:rPr>
      </w:pPr>
      <w:r>
        <w:rPr>
          <w:sz w:val="18"/>
        </w:rPr>
        <w:t>Expedir</w:t>
      </w:r>
      <w:r>
        <w:rPr>
          <w:spacing w:val="-7"/>
          <w:sz w:val="18"/>
        </w:rPr>
        <w:t xml:space="preserve"> </w:t>
      </w:r>
      <w:r>
        <w:rPr>
          <w:sz w:val="18"/>
        </w:rPr>
        <w:t>certificaciones</w:t>
      </w:r>
      <w:r>
        <w:rPr>
          <w:spacing w:val="-3"/>
          <w:sz w:val="18"/>
        </w:rPr>
        <w:t xml:space="preserve"> </w:t>
      </w:r>
      <w:r>
        <w:rPr>
          <w:sz w:val="18"/>
        </w:rPr>
        <w:t>de</w:t>
      </w:r>
      <w:r>
        <w:rPr>
          <w:spacing w:val="-5"/>
          <w:sz w:val="18"/>
        </w:rPr>
        <w:t xml:space="preserve"> </w:t>
      </w:r>
      <w:r>
        <w:rPr>
          <w:sz w:val="18"/>
        </w:rPr>
        <w:t>documentos</w:t>
      </w:r>
      <w:r>
        <w:rPr>
          <w:spacing w:val="-4"/>
          <w:sz w:val="18"/>
        </w:rPr>
        <w:t xml:space="preserve"> </w:t>
      </w:r>
      <w:r>
        <w:rPr>
          <w:sz w:val="18"/>
        </w:rPr>
        <w:t>relacionados</w:t>
      </w:r>
      <w:r>
        <w:rPr>
          <w:spacing w:val="-4"/>
          <w:sz w:val="18"/>
        </w:rPr>
        <w:t xml:space="preserve"> </w:t>
      </w:r>
      <w:r>
        <w:rPr>
          <w:sz w:val="18"/>
        </w:rPr>
        <w:t>con</w:t>
      </w:r>
      <w:r>
        <w:rPr>
          <w:spacing w:val="-6"/>
          <w:sz w:val="18"/>
        </w:rPr>
        <w:t xml:space="preserve"> </w:t>
      </w:r>
      <w:r>
        <w:rPr>
          <w:sz w:val="18"/>
        </w:rPr>
        <w:t>los</w:t>
      </w:r>
      <w:r>
        <w:rPr>
          <w:spacing w:val="-4"/>
          <w:sz w:val="18"/>
        </w:rPr>
        <w:t xml:space="preserve"> </w:t>
      </w:r>
      <w:r>
        <w:rPr>
          <w:sz w:val="18"/>
        </w:rPr>
        <w:t>acuerdos</w:t>
      </w:r>
      <w:r>
        <w:rPr>
          <w:spacing w:val="-1"/>
          <w:sz w:val="18"/>
        </w:rPr>
        <w:t xml:space="preserve"> </w:t>
      </w:r>
      <w:r>
        <w:rPr>
          <w:sz w:val="18"/>
        </w:rPr>
        <w:t>y</w:t>
      </w:r>
      <w:r>
        <w:rPr>
          <w:spacing w:val="-4"/>
          <w:sz w:val="18"/>
        </w:rPr>
        <w:t xml:space="preserve"> </w:t>
      </w:r>
      <w:r>
        <w:rPr>
          <w:sz w:val="18"/>
        </w:rPr>
        <w:t>actividades</w:t>
      </w:r>
      <w:r>
        <w:rPr>
          <w:spacing w:val="-3"/>
          <w:sz w:val="18"/>
        </w:rPr>
        <w:t xml:space="preserve"> </w:t>
      </w:r>
      <w:r>
        <w:rPr>
          <w:sz w:val="18"/>
        </w:rPr>
        <w:t>de</w:t>
      </w:r>
      <w:r>
        <w:rPr>
          <w:spacing w:val="-4"/>
          <w:sz w:val="18"/>
        </w:rPr>
        <w:t xml:space="preserve"> </w:t>
      </w:r>
      <w:r>
        <w:rPr>
          <w:sz w:val="18"/>
        </w:rPr>
        <w:t>la</w:t>
      </w:r>
      <w:r>
        <w:rPr>
          <w:spacing w:val="-3"/>
          <w:sz w:val="18"/>
        </w:rPr>
        <w:t xml:space="preserve"> </w:t>
      </w:r>
      <w:r>
        <w:rPr>
          <w:sz w:val="18"/>
        </w:rPr>
        <w:t>Junta</w:t>
      </w:r>
      <w:r>
        <w:rPr>
          <w:spacing w:val="-3"/>
          <w:sz w:val="18"/>
        </w:rPr>
        <w:t xml:space="preserve"> </w:t>
      </w:r>
      <w:r>
        <w:rPr>
          <w:sz w:val="18"/>
        </w:rPr>
        <w:t>de</w:t>
      </w:r>
      <w:r>
        <w:rPr>
          <w:spacing w:val="-2"/>
          <w:sz w:val="18"/>
        </w:rPr>
        <w:t xml:space="preserve"> </w:t>
      </w:r>
      <w:r>
        <w:rPr>
          <w:sz w:val="18"/>
        </w:rPr>
        <w:t>Gobierno;</w:t>
      </w:r>
      <w:r>
        <w:rPr>
          <w:spacing w:val="-4"/>
          <w:sz w:val="18"/>
        </w:rPr>
        <w:t xml:space="preserve"> </w:t>
      </w:r>
      <w:r>
        <w:rPr>
          <w:spacing w:val="-10"/>
          <w:sz w:val="18"/>
        </w:rPr>
        <w:t>y</w:t>
      </w:r>
    </w:p>
    <w:p w14:paraId="4CE1253B" w14:textId="77777777" w:rsidR="009720F8" w:rsidRDefault="009720F8" w:rsidP="009720F8">
      <w:pPr>
        <w:pStyle w:val="Textoindependiente"/>
        <w:spacing w:before="83"/>
      </w:pPr>
    </w:p>
    <w:p w14:paraId="745E2CE9" w14:textId="77777777" w:rsidR="009720F8" w:rsidRDefault="009720F8" w:rsidP="009720F8">
      <w:pPr>
        <w:pStyle w:val="Prrafodelista"/>
        <w:numPr>
          <w:ilvl w:val="0"/>
          <w:numId w:val="3"/>
        </w:numPr>
        <w:tabs>
          <w:tab w:val="left" w:pos="565"/>
        </w:tabs>
        <w:ind w:left="565" w:hanging="321"/>
        <w:rPr>
          <w:sz w:val="18"/>
        </w:rPr>
      </w:pPr>
      <w:r>
        <w:rPr>
          <w:sz w:val="18"/>
        </w:rPr>
        <w:t>Las</w:t>
      </w:r>
      <w:r>
        <w:rPr>
          <w:spacing w:val="-2"/>
          <w:sz w:val="18"/>
        </w:rPr>
        <w:t xml:space="preserve"> </w:t>
      </w:r>
      <w:r>
        <w:rPr>
          <w:sz w:val="18"/>
        </w:rPr>
        <w:t>demás</w:t>
      </w:r>
      <w:r>
        <w:rPr>
          <w:spacing w:val="-1"/>
          <w:sz w:val="18"/>
        </w:rPr>
        <w:t xml:space="preserve"> </w:t>
      </w:r>
      <w:r>
        <w:rPr>
          <w:sz w:val="18"/>
        </w:rPr>
        <w:t>que</w:t>
      </w:r>
      <w:r>
        <w:rPr>
          <w:spacing w:val="-2"/>
          <w:sz w:val="18"/>
        </w:rPr>
        <w:t xml:space="preserve"> </w:t>
      </w:r>
      <w:r>
        <w:rPr>
          <w:sz w:val="18"/>
        </w:rPr>
        <w:t>señale</w:t>
      </w:r>
      <w:r>
        <w:rPr>
          <w:spacing w:val="-2"/>
          <w:sz w:val="18"/>
        </w:rPr>
        <w:t xml:space="preserve"> </w:t>
      </w:r>
      <w:r>
        <w:rPr>
          <w:sz w:val="18"/>
        </w:rPr>
        <w:t>este</w:t>
      </w:r>
      <w:r>
        <w:rPr>
          <w:spacing w:val="-2"/>
          <w:sz w:val="18"/>
        </w:rPr>
        <w:t xml:space="preserve"> </w:t>
      </w:r>
      <w:r>
        <w:rPr>
          <w:sz w:val="18"/>
        </w:rPr>
        <w:t>Reglamento</w:t>
      </w:r>
      <w:r>
        <w:rPr>
          <w:spacing w:val="-3"/>
          <w:sz w:val="18"/>
        </w:rPr>
        <w:t xml:space="preserve"> </w:t>
      </w:r>
      <w:r>
        <w:rPr>
          <w:sz w:val="18"/>
        </w:rPr>
        <w:t>o</w:t>
      </w:r>
      <w:r>
        <w:rPr>
          <w:spacing w:val="-4"/>
          <w:sz w:val="18"/>
        </w:rPr>
        <w:t xml:space="preserve"> </w:t>
      </w:r>
      <w:r>
        <w:rPr>
          <w:sz w:val="18"/>
        </w:rPr>
        <w:t>los</w:t>
      </w:r>
      <w:r>
        <w:rPr>
          <w:spacing w:val="-1"/>
          <w:sz w:val="18"/>
        </w:rPr>
        <w:t xml:space="preserve"> </w:t>
      </w:r>
      <w:r>
        <w:rPr>
          <w:sz w:val="18"/>
        </w:rPr>
        <w:t>ordenamientos</w:t>
      </w:r>
      <w:r>
        <w:rPr>
          <w:spacing w:val="-3"/>
          <w:sz w:val="18"/>
        </w:rPr>
        <w:t xml:space="preserve"> </w:t>
      </w:r>
      <w:r>
        <w:rPr>
          <w:sz w:val="18"/>
        </w:rPr>
        <w:t>que</w:t>
      </w:r>
      <w:r>
        <w:rPr>
          <w:spacing w:val="-4"/>
          <w:sz w:val="18"/>
        </w:rPr>
        <w:t xml:space="preserve"> </w:t>
      </w:r>
      <w:r>
        <w:rPr>
          <w:sz w:val="18"/>
        </w:rPr>
        <w:t>componen</w:t>
      </w:r>
      <w:r>
        <w:rPr>
          <w:spacing w:val="-4"/>
          <w:sz w:val="18"/>
        </w:rPr>
        <w:t xml:space="preserve"> </w:t>
      </w:r>
      <w:r>
        <w:rPr>
          <w:sz w:val="18"/>
        </w:rPr>
        <w:t>el</w:t>
      </w:r>
      <w:r>
        <w:rPr>
          <w:spacing w:val="-4"/>
          <w:sz w:val="18"/>
        </w:rPr>
        <w:t xml:space="preserve"> </w:t>
      </w:r>
      <w:r>
        <w:rPr>
          <w:sz w:val="18"/>
        </w:rPr>
        <w:t>marco</w:t>
      </w:r>
      <w:r>
        <w:rPr>
          <w:spacing w:val="-2"/>
          <w:sz w:val="18"/>
        </w:rPr>
        <w:t xml:space="preserve"> </w:t>
      </w:r>
      <w:r>
        <w:rPr>
          <w:sz w:val="18"/>
        </w:rPr>
        <w:t>jurídico</w:t>
      </w:r>
      <w:r>
        <w:rPr>
          <w:spacing w:val="-3"/>
          <w:sz w:val="18"/>
        </w:rPr>
        <w:t xml:space="preserve"> </w:t>
      </w:r>
      <w:r>
        <w:rPr>
          <w:sz w:val="18"/>
        </w:rPr>
        <w:t>del</w:t>
      </w:r>
      <w:r>
        <w:rPr>
          <w:spacing w:val="-2"/>
          <w:sz w:val="18"/>
        </w:rPr>
        <w:t xml:space="preserve"> Organismo.</w:t>
      </w:r>
    </w:p>
    <w:p w14:paraId="5BEDD6BC" w14:textId="77777777" w:rsidR="009720F8" w:rsidRDefault="009720F8" w:rsidP="009720F8">
      <w:pPr>
        <w:pStyle w:val="Textoindependiente"/>
        <w:spacing w:before="83"/>
      </w:pPr>
    </w:p>
    <w:p w14:paraId="4E53E04F" w14:textId="77777777" w:rsidR="009720F8" w:rsidRDefault="009720F8" w:rsidP="009720F8">
      <w:pPr>
        <w:pStyle w:val="Ttulo1"/>
        <w:ind w:right="4"/>
      </w:pPr>
      <w:r>
        <w:t>CAPÍTULO</w:t>
      </w:r>
      <w:r>
        <w:rPr>
          <w:spacing w:val="-5"/>
        </w:rPr>
        <w:t xml:space="preserve"> </w:t>
      </w:r>
      <w:r>
        <w:rPr>
          <w:spacing w:val="-2"/>
        </w:rPr>
        <w:t>QUINTO</w:t>
      </w:r>
    </w:p>
    <w:p w14:paraId="02D113C4" w14:textId="77777777" w:rsidR="009720F8" w:rsidRDefault="009720F8" w:rsidP="009720F8">
      <w:pPr>
        <w:pStyle w:val="Ttulo2"/>
        <w:spacing w:before="42"/>
      </w:pPr>
      <w:r>
        <w:t>De</w:t>
      </w:r>
      <w:r>
        <w:rPr>
          <w:spacing w:val="-2"/>
        </w:rPr>
        <w:t xml:space="preserve"> </w:t>
      </w:r>
      <w:r>
        <w:t>los</w:t>
      </w:r>
      <w:r>
        <w:rPr>
          <w:spacing w:val="-2"/>
        </w:rPr>
        <w:t xml:space="preserve"> vocales</w:t>
      </w:r>
    </w:p>
    <w:p w14:paraId="29EFEA3F" w14:textId="77777777" w:rsidR="009720F8" w:rsidRDefault="009720F8" w:rsidP="009720F8">
      <w:pPr>
        <w:pStyle w:val="Textoindependiente"/>
        <w:spacing w:before="83"/>
        <w:rPr>
          <w:rFonts w:ascii="Arial"/>
          <w:b/>
        </w:rPr>
      </w:pPr>
    </w:p>
    <w:p w14:paraId="73FA3486" w14:textId="77777777" w:rsidR="009720F8" w:rsidRDefault="009720F8" w:rsidP="009720F8">
      <w:pPr>
        <w:pStyle w:val="Textoindependiente"/>
        <w:spacing w:line="285" w:lineRule="auto"/>
        <w:ind w:left="244" w:right="151"/>
      </w:pPr>
      <w:r>
        <w:rPr>
          <w:rFonts w:ascii="Arial" w:hAnsi="Arial"/>
          <w:b/>
        </w:rPr>
        <w:t>ARTÍCULO</w:t>
      </w:r>
      <w:r>
        <w:rPr>
          <w:rFonts w:ascii="Arial" w:hAnsi="Arial"/>
          <w:b/>
          <w:spacing w:val="-5"/>
        </w:rPr>
        <w:t xml:space="preserve"> </w:t>
      </w:r>
      <w:r>
        <w:rPr>
          <w:rFonts w:ascii="Arial" w:hAnsi="Arial"/>
          <w:b/>
        </w:rPr>
        <w:t>15.</w:t>
      </w:r>
      <w:r>
        <w:rPr>
          <w:rFonts w:ascii="Arial" w:hAnsi="Arial"/>
          <w:b/>
          <w:spacing w:val="-5"/>
        </w:rPr>
        <w:t xml:space="preserve"> </w:t>
      </w:r>
      <w:r>
        <w:t>Los</w:t>
      </w:r>
      <w:r>
        <w:rPr>
          <w:spacing w:val="-6"/>
        </w:rPr>
        <w:t xml:space="preserve"> </w:t>
      </w:r>
      <w:r>
        <w:t>vocales</w:t>
      </w:r>
      <w:r>
        <w:rPr>
          <w:spacing w:val="-6"/>
        </w:rPr>
        <w:t xml:space="preserve"> </w:t>
      </w:r>
      <w:r>
        <w:t>de</w:t>
      </w:r>
      <w:r>
        <w:rPr>
          <w:spacing w:val="-4"/>
        </w:rPr>
        <w:t xml:space="preserve"> </w:t>
      </w:r>
      <w:r>
        <w:t>la</w:t>
      </w:r>
      <w:r>
        <w:rPr>
          <w:spacing w:val="-9"/>
        </w:rPr>
        <w:t xml:space="preserve"> </w:t>
      </w:r>
      <w:r>
        <w:t>Junta</w:t>
      </w:r>
      <w:r>
        <w:rPr>
          <w:spacing w:val="-4"/>
        </w:rPr>
        <w:t xml:space="preserve"> </w:t>
      </w:r>
      <w:r>
        <w:t>de</w:t>
      </w:r>
      <w:r>
        <w:rPr>
          <w:spacing w:val="-4"/>
        </w:rPr>
        <w:t xml:space="preserve"> </w:t>
      </w:r>
      <w:r>
        <w:t>Gobierno,</w:t>
      </w:r>
      <w:r>
        <w:rPr>
          <w:spacing w:val="-7"/>
        </w:rPr>
        <w:t xml:space="preserve"> </w:t>
      </w:r>
      <w:r>
        <w:t>tienen</w:t>
      </w:r>
      <w:r>
        <w:rPr>
          <w:spacing w:val="-9"/>
        </w:rPr>
        <w:t xml:space="preserve"> </w:t>
      </w:r>
      <w:r>
        <w:t>entre</w:t>
      </w:r>
      <w:r>
        <w:rPr>
          <w:spacing w:val="-6"/>
        </w:rPr>
        <w:t xml:space="preserve"> </w:t>
      </w:r>
      <w:r>
        <w:t>sus</w:t>
      </w:r>
      <w:r>
        <w:rPr>
          <w:spacing w:val="-6"/>
        </w:rPr>
        <w:t xml:space="preserve"> </w:t>
      </w:r>
      <w:r>
        <w:t>atribuciones</w:t>
      </w:r>
      <w:r>
        <w:rPr>
          <w:spacing w:val="-6"/>
        </w:rPr>
        <w:t xml:space="preserve"> </w:t>
      </w:r>
      <w:r>
        <w:t>y</w:t>
      </w:r>
      <w:r>
        <w:rPr>
          <w:spacing w:val="-6"/>
        </w:rPr>
        <w:t xml:space="preserve"> </w:t>
      </w:r>
      <w:r>
        <w:t>facultades</w:t>
      </w:r>
      <w:r>
        <w:rPr>
          <w:spacing w:val="-6"/>
        </w:rPr>
        <w:t xml:space="preserve"> </w:t>
      </w:r>
      <w:r>
        <w:t>emitir</w:t>
      </w:r>
      <w:r>
        <w:rPr>
          <w:spacing w:val="-7"/>
        </w:rPr>
        <w:t xml:space="preserve"> </w:t>
      </w:r>
      <w:r>
        <w:t>su</w:t>
      </w:r>
      <w:r>
        <w:rPr>
          <w:spacing w:val="-6"/>
        </w:rPr>
        <w:t xml:space="preserve"> </w:t>
      </w:r>
      <w:r>
        <w:t>opinión</w:t>
      </w:r>
      <w:r>
        <w:rPr>
          <w:spacing w:val="-6"/>
        </w:rPr>
        <w:t xml:space="preserve"> </w:t>
      </w:r>
      <w:r>
        <w:t>y</w:t>
      </w:r>
      <w:r>
        <w:rPr>
          <w:spacing w:val="-6"/>
        </w:rPr>
        <w:t xml:space="preserve"> </w:t>
      </w:r>
      <w:r>
        <w:t>voto</w:t>
      </w:r>
      <w:r>
        <w:rPr>
          <w:spacing w:val="-6"/>
        </w:rPr>
        <w:t xml:space="preserve"> </w:t>
      </w:r>
      <w:r>
        <w:t>en</w:t>
      </w:r>
      <w:r>
        <w:rPr>
          <w:spacing w:val="-4"/>
        </w:rPr>
        <w:t xml:space="preserve"> </w:t>
      </w:r>
      <w:r>
        <w:t>el</w:t>
      </w:r>
      <w:r>
        <w:rPr>
          <w:spacing w:val="-9"/>
        </w:rPr>
        <w:t xml:space="preserve"> </w:t>
      </w:r>
      <w:r>
        <w:t>seno de la Junta, a efecto de que se vean cumplidos los acuerdos del Organismo.</w:t>
      </w:r>
    </w:p>
    <w:p w14:paraId="60BDEE04" w14:textId="77777777" w:rsidR="009720F8" w:rsidRDefault="009720F8" w:rsidP="009720F8">
      <w:pPr>
        <w:pStyle w:val="Textoindependiente"/>
        <w:spacing w:before="44"/>
      </w:pPr>
    </w:p>
    <w:p w14:paraId="7160FAAC" w14:textId="77777777" w:rsidR="009720F8" w:rsidRDefault="009720F8" w:rsidP="009720F8">
      <w:pPr>
        <w:pStyle w:val="Ttulo1"/>
        <w:spacing w:before="1"/>
        <w:ind w:right="2"/>
      </w:pPr>
      <w:r>
        <w:t>CAPÍTULO</w:t>
      </w:r>
      <w:r>
        <w:rPr>
          <w:spacing w:val="-3"/>
        </w:rPr>
        <w:t xml:space="preserve"> </w:t>
      </w:r>
      <w:r>
        <w:rPr>
          <w:spacing w:val="-2"/>
        </w:rPr>
        <w:t>SEXTO</w:t>
      </w:r>
    </w:p>
    <w:p w14:paraId="307D95EA" w14:textId="77777777" w:rsidR="009720F8" w:rsidRDefault="009720F8" w:rsidP="009720F8">
      <w:pPr>
        <w:pStyle w:val="Ttulo2"/>
        <w:spacing w:before="42"/>
      </w:pPr>
      <w:r>
        <w:t>De</w:t>
      </w:r>
      <w:r>
        <w:rPr>
          <w:spacing w:val="-3"/>
        </w:rPr>
        <w:t xml:space="preserve"> </w:t>
      </w:r>
      <w:r>
        <w:t>las</w:t>
      </w:r>
      <w:r>
        <w:rPr>
          <w:spacing w:val="-2"/>
        </w:rPr>
        <w:t xml:space="preserve"> sesiones</w:t>
      </w:r>
    </w:p>
    <w:p w14:paraId="5CED0E8B" w14:textId="77777777" w:rsidR="009720F8" w:rsidRDefault="009720F8" w:rsidP="009720F8">
      <w:pPr>
        <w:pStyle w:val="Textoindependiente"/>
        <w:spacing w:before="83"/>
        <w:rPr>
          <w:rFonts w:ascii="Arial"/>
          <w:b/>
        </w:rPr>
      </w:pPr>
    </w:p>
    <w:p w14:paraId="0D53D0DA" w14:textId="77777777" w:rsidR="009720F8" w:rsidRDefault="009720F8" w:rsidP="009720F8">
      <w:pPr>
        <w:pStyle w:val="Textoindependiente"/>
        <w:spacing w:line="285" w:lineRule="auto"/>
        <w:ind w:left="244" w:right="151"/>
      </w:pPr>
      <w:r>
        <w:rPr>
          <w:rFonts w:ascii="Arial" w:hAnsi="Arial"/>
          <w:b/>
        </w:rPr>
        <w:t xml:space="preserve">ARTÍCULO 16. </w:t>
      </w:r>
      <w:r>
        <w:t>La Junta de Gobierno,</w:t>
      </w:r>
      <w:r>
        <w:rPr>
          <w:spacing w:val="-1"/>
        </w:rPr>
        <w:t xml:space="preserve"> </w:t>
      </w:r>
      <w:r>
        <w:t>adoptará las decisiones y acuerdos de su competencia, en las sesiones que celebre para tal efecto.</w:t>
      </w:r>
    </w:p>
    <w:p w14:paraId="637FF351" w14:textId="77777777" w:rsidR="009720F8" w:rsidRDefault="009720F8" w:rsidP="009720F8">
      <w:pPr>
        <w:pStyle w:val="Textoindependiente"/>
        <w:spacing w:before="45"/>
      </w:pPr>
    </w:p>
    <w:p w14:paraId="3EA64623" w14:textId="77777777" w:rsidR="009720F8" w:rsidRDefault="009720F8" w:rsidP="009720F8">
      <w:pPr>
        <w:pStyle w:val="Ttulo1"/>
      </w:pPr>
      <w:r>
        <w:t>SECCIÓN</w:t>
      </w:r>
      <w:r>
        <w:rPr>
          <w:spacing w:val="-9"/>
        </w:rPr>
        <w:t xml:space="preserve"> </w:t>
      </w:r>
      <w:r>
        <w:rPr>
          <w:spacing w:val="-10"/>
        </w:rPr>
        <w:t>I</w:t>
      </w:r>
    </w:p>
    <w:p w14:paraId="0BDD9325" w14:textId="77777777" w:rsidR="009720F8" w:rsidRDefault="009720F8" w:rsidP="009720F8">
      <w:pPr>
        <w:pStyle w:val="Ttulo2"/>
        <w:spacing w:before="42"/>
        <w:ind w:right="4"/>
      </w:pPr>
      <w:r>
        <w:t>Clasificación</w:t>
      </w:r>
      <w:r>
        <w:rPr>
          <w:spacing w:val="-6"/>
        </w:rPr>
        <w:t xml:space="preserve"> </w:t>
      </w:r>
      <w:r>
        <w:t>de</w:t>
      </w:r>
      <w:r>
        <w:rPr>
          <w:spacing w:val="-3"/>
        </w:rPr>
        <w:t xml:space="preserve"> </w:t>
      </w:r>
      <w:r>
        <w:t>las</w:t>
      </w:r>
      <w:r>
        <w:rPr>
          <w:spacing w:val="-3"/>
        </w:rPr>
        <w:t xml:space="preserve"> </w:t>
      </w:r>
      <w:r>
        <w:rPr>
          <w:spacing w:val="-2"/>
        </w:rPr>
        <w:t>sesiones</w:t>
      </w:r>
    </w:p>
    <w:p w14:paraId="4E62B188" w14:textId="77777777" w:rsidR="009720F8" w:rsidRDefault="009720F8" w:rsidP="009720F8">
      <w:pPr>
        <w:pStyle w:val="Textoindependiente"/>
        <w:spacing w:before="83"/>
        <w:rPr>
          <w:rFonts w:ascii="Arial"/>
          <w:b/>
        </w:rPr>
      </w:pPr>
    </w:p>
    <w:p w14:paraId="3B4185FF" w14:textId="77777777" w:rsidR="009720F8" w:rsidRDefault="009720F8" w:rsidP="009720F8">
      <w:pPr>
        <w:pStyle w:val="Textoindependiente"/>
        <w:spacing w:line="285" w:lineRule="auto"/>
        <w:ind w:left="244" w:right="151"/>
      </w:pPr>
      <w:r>
        <w:rPr>
          <w:rFonts w:ascii="Arial" w:hAnsi="Arial"/>
          <w:b/>
        </w:rPr>
        <w:t>ARTÍCULO</w:t>
      </w:r>
      <w:r>
        <w:rPr>
          <w:rFonts w:ascii="Arial" w:hAnsi="Arial"/>
          <w:b/>
          <w:spacing w:val="14"/>
        </w:rPr>
        <w:t xml:space="preserve"> </w:t>
      </w:r>
      <w:r>
        <w:rPr>
          <w:rFonts w:ascii="Arial" w:hAnsi="Arial"/>
          <w:b/>
        </w:rPr>
        <w:t>17.</w:t>
      </w:r>
      <w:r>
        <w:rPr>
          <w:rFonts w:ascii="Arial" w:hAnsi="Arial"/>
          <w:b/>
          <w:spacing w:val="16"/>
        </w:rPr>
        <w:t xml:space="preserve"> </w:t>
      </w:r>
      <w:r>
        <w:t>Por</w:t>
      </w:r>
      <w:r>
        <w:rPr>
          <w:spacing w:val="15"/>
        </w:rPr>
        <w:t xml:space="preserve"> </w:t>
      </w:r>
      <w:r>
        <w:t>regla general</w:t>
      </w:r>
      <w:r>
        <w:rPr>
          <w:spacing w:val="15"/>
        </w:rPr>
        <w:t xml:space="preserve"> </w:t>
      </w:r>
      <w:r>
        <w:t>las</w:t>
      </w:r>
      <w:r>
        <w:rPr>
          <w:spacing w:val="16"/>
        </w:rPr>
        <w:t xml:space="preserve"> </w:t>
      </w:r>
      <w:r>
        <w:t>sesiones</w:t>
      </w:r>
      <w:r>
        <w:rPr>
          <w:spacing w:val="16"/>
        </w:rPr>
        <w:t xml:space="preserve"> </w:t>
      </w:r>
      <w:r>
        <w:t>de</w:t>
      </w:r>
      <w:r>
        <w:rPr>
          <w:spacing w:val="15"/>
        </w:rPr>
        <w:t xml:space="preserve"> </w:t>
      </w:r>
      <w:r>
        <w:t>la</w:t>
      </w:r>
      <w:r>
        <w:rPr>
          <w:spacing w:val="15"/>
        </w:rPr>
        <w:t xml:space="preserve"> </w:t>
      </w:r>
      <w:r>
        <w:t>Junta de</w:t>
      </w:r>
      <w:r>
        <w:rPr>
          <w:spacing w:val="15"/>
        </w:rPr>
        <w:t xml:space="preserve"> </w:t>
      </w:r>
      <w:r>
        <w:t>Gobierno</w:t>
      </w:r>
      <w:r>
        <w:rPr>
          <w:spacing w:val="15"/>
        </w:rPr>
        <w:t xml:space="preserve"> </w:t>
      </w:r>
      <w:r>
        <w:t>serán</w:t>
      </w:r>
      <w:r>
        <w:rPr>
          <w:spacing w:val="15"/>
        </w:rPr>
        <w:t xml:space="preserve"> </w:t>
      </w:r>
      <w:r>
        <w:t>públicas, a</w:t>
      </w:r>
      <w:r>
        <w:rPr>
          <w:spacing w:val="15"/>
        </w:rPr>
        <w:t xml:space="preserve"> </w:t>
      </w:r>
      <w:r>
        <w:t>menos</w:t>
      </w:r>
      <w:r>
        <w:rPr>
          <w:spacing w:val="16"/>
        </w:rPr>
        <w:t xml:space="preserve"> </w:t>
      </w:r>
      <w:r>
        <w:t>que</w:t>
      </w:r>
      <w:r>
        <w:rPr>
          <w:spacing w:val="15"/>
        </w:rPr>
        <w:t xml:space="preserve"> </w:t>
      </w:r>
      <w:r>
        <w:t>por</w:t>
      </w:r>
      <w:r>
        <w:rPr>
          <w:spacing w:val="15"/>
        </w:rPr>
        <w:t xml:space="preserve"> </w:t>
      </w:r>
      <w:r>
        <w:t>la</w:t>
      </w:r>
      <w:r>
        <w:rPr>
          <w:spacing w:val="15"/>
        </w:rPr>
        <w:t xml:space="preserve"> </w:t>
      </w:r>
      <w:r>
        <w:t>naturaleza</w:t>
      </w:r>
      <w:r>
        <w:rPr>
          <w:spacing w:val="15"/>
        </w:rPr>
        <w:t xml:space="preserve"> </w:t>
      </w:r>
      <w:r>
        <w:t>de</w:t>
      </w:r>
      <w:r>
        <w:rPr>
          <w:spacing w:val="15"/>
        </w:rPr>
        <w:t xml:space="preserve"> </w:t>
      </w:r>
      <w:r>
        <w:t>los asuntos a tratar a juicio de la Junta de Gobierno se consideren que deban ser privadas.</w:t>
      </w:r>
    </w:p>
    <w:p w14:paraId="5BBE6E70" w14:textId="77777777" w:rsidR="009720F8" w:rsidRDefault="009720F8" w:rsidP="009720F8">
      <w:pPr>
        <w:pStyle w:val="Textoindependiente"/>
        <w:spacing w:before="44"/>
      </w:pPr>
    </w:p>
    <w:p w14:paraId="339FA09F" w14:textId="77777777" w:rsidR="009720F8" w:rsidRDefault="009720F8" w:rsidP="009720F8">
      <w:pPr>
        <w:pStyle w:val="Textoindependiente"/>
        <w:spacing w:before="1" w:line="290" w:lineRule="auto"/>
        <w:ind w:left="244" w:right="151"/>
      </w:pPr>
      <w:r>
        <w:t>Salvo que se trate de sesiones privadas, los titulares de las direcciones y unidades del organismo, que requieran los integrantes de la Junta de Gobierno; podrán participar en la sesión y sólo contarán con voz, cuando el presidente autorice su intervención.</w:t>
      </w:r>
    </w:p>
    <w:p w14:paraId="0DE1B6C0" w14:textId="77777777" w:rsidR="009720F8" w:rsidRDefault="009720F8" w:rsidP="009720F8">
      <w:pPr>
        <w:pStyle w:val="Textoindependiente"/>
        <w:spacing w:before="38"/>
      </w:pPr>
    </w:p>
    <w:p w14:paraId="272CA610" w14:textId="77777777" w:rsidR="009720F8" w:rsidRDefault="009720F8" w:rsidP="009720F8">
      <w:pPr>
        <w:pStyle w:val="Textoindependiente"/>
        <w:ind w:left="244"/>
      </w:pPr>
      <w:r>
        <w:rPr>
          <w:rFonts w:ascii="Arial" w:hAnsi="Arial"/>
          <w:b/>
        </w:rPr>
        <w:t>ARTÍCULO</w:t>
      </w:r>
      <w:r>
        <w:rPr>
          <w:rFonts w:ascii="Arial" w:hAnsi="Arial"/>
          <w:b/>
          <w:spacing w:val="-2"/>
        </w:rPr>
        <w:t xml:space="preserve"> </w:t>
      </w:r>
      <w:r>
        <w:rPr>
          <w:rFonts w:ascii="Arial" w:hAnsi="Arial"/>
          <w:b/>
        </w:rPr>
        <w:t>18.</w:t>
      </w:r>
      <w:r>
        <w:rPr>
          <w:rFonts w:ascii="Arial" w:hAnsi="Arial"/>
          <w:b/>
          <w:spacing w:val="-1"/>
        </w:rPr>
        <w:t xml:space="preserve"> </w:t>
      </w:r>
      <w:r>
        <w:t>Por</w:t>
      </w:r>
      <w:r>
        <w:rPr>
          <w:spacing w:val="-4"/>
        </w:rPr>
        <w:t xml:space="preserve"> </w:t>
      </w:r>
      <w:r>
        <w:t>su</w:t>
      </w:r>
      <w:r>
        <w:rPr>
          <w:spacing w:val="-2"/>
        </w:rPr>
        <w:t xml:space="preserve"> </w:t>
      </w:r>
      <w:r>
        <w:t>naturaleza</w:t>
      </w:r>
      <w:r>
        <w:rPr>
          <w:spacing w:val="-4"/>
        </w:rPr>
        <w:t xml:space="preserve"> </w:t>
      </w:r>
      <w:r>
        <w:t>las</w:t>
      </w:r>
      <w:r>
        <w:rPr>
          <w:spacing w:val="-4"/>
        </w:rPr>
        <w:t xml:space="preserve"> </w:t>
      </w:r>
      <w:r>
        <w:t>sesiones</w:t>
      </w:r>
      <w:r>
        <w:rPr>
          <w:spacing w:val="-4"/>
        </w:rPr>
        <w:t xml:space="preserve"> </w:t>
      </w:r>
      <w:r>
        <w:t>de</w:t>
      </w:r>
      <w:r>
        <w:rPr>
          <w:spacing w:val="-4"/>
        </w:rPr>
        <w:t xml:space="preserve"> </w:t>
      </w:r>
      <w:r>
        <w:t>la</w:t>
      </w:r>
      <w:r>
        <w:rPr>
          <w:spacing w:val="-4"/>
        </w:rPr>
        <w:t xml:space="preserve"> </w:t>
      </w:r>
      <w:r>
        <w:t>Junta</w:t>
      </w:r>
      <w:r>
        <w:rPr>
          <w:spacing w:val="-2"/>
        </w:rPr>
        <w:t xml:space="preserve"> </w:t>
      </w:r>
      <w:r>
        <w:t>de</w:t>
      </w:r>
      <w:r>
        <w:rPr>
          <w:spacing w:val="-2"/>
        </w:rPr>
        <w:t xml:space="preserve"> </w:t>
      </w:r>
      <w:r>
        <w:t>Gobierno</w:t>
      </w:r>
      <w:r>
        <w:rPr>
          <w:spacing w:val="-4"/>
        </w:rPr>
        <w:t xml:space="preserve"> </w:t>
      </w:r>
      <w:r>
        <w:rPr>
          <w:spacing w:val="-2"/>
        </w:rPr>
        <w:t>serán:</w:t>
      </w:r>
    </w:p>
    <w:p w14:paraId="76EB8422" w14:textId="77777777" w:rsidR="009720F8" w:rsidRDefault="009720F8" w:rsidP="009720F8">
      <w:pPr>
        <w:pStyle w:val="Textoindependiente"/>
        <w:spacing w:before="83"/>
      </w:pPr>
    </w:p>
    <w:p w14:paraId="443901C4" w14:textId="77777777" w:rsidR="009720F8" w:rsidRDefault="009720F8" w:rsidP="009720F8">
      <w:pPr>
        <w:pStyle w:val="Prrafodelista"/>
        <w:numPr>
          <w:ilvl w:val="0"/>
          <w:numId w:val="2"/>
        </w:numPr>
        <w:tabs>
          <w:tab w:val="left" w:pos="394"/>
        </w:tabs>
        <w:spacing w:before="1"/>
        <w:ind w:left="394" w:hanging="150"/>
        <w:rPr>
          <w:sz w:val="18"/>
        </w:rPr>
      </w:pPr>
      <w:r>
        <w:rPr>
          <w:sz w:val="18"/>
        </w:rPr>
        <w:t>Ordinarias;</w:t>
      </w:r>
      <w:r>
        <w:rPr>
          <w:spacing w:val="-7"/>
          <w:sz w:val="18"/>
        </w:rPr>
        <w:t xml:space="preserve"> </w:t>
      </w:r>
      <w:r>
        <w:rPr>
          <w:spacing w:val="-10"/>
          <w:sz w:val="18"/>
        </w:rPr>
        <w:t>y</w:t>
      </w:r>
    </w:p>
    <w:p w14:paraId="5A0587F4" w14:textId="77777777" w:rsidR="009720F8" w:rsidRDefault="009720F8" w:rsidP="009720F8">
      <w:pPr>
        <w:pStyle w:val="Textoindependiente"/>
        <w:spacing w:before="82"/>
      </w:pPr>
    </w:p>
    <w:p w14:paraId="213D8DFC" w14:textId="77777777" w:rsidR="009720F8" w:rsidRDefault="009720F8" w:rsidP="009720F8">
      <w:pPr>
        <w:pStyle w:val="Prrafodelista"/>
        <w:numPr>
          <w:ilvl w:val="0"/>
          <w:numId w:val="2"/>
        </w:numPr>
        <w:tabs>
          <w:tab w:val="left" w:pos="444"/>
        </w:tabs>
        <w:ind w:left="444" w:hanging="200"/>
        <w:rPr>
          <w:sz w:val="18"/>
        </w:rPr>
      </w:pPr>
      <w:r>
        <w:rPr>
          <w:spacing w:val="-2"/>
          <w:sz w:val="18"/>
        </w:rPr>
        <w:t>Extraordinarias.</w:t>
      </w:r>
    </w:p>
    <w:p w14:paraId="517CB711" w14:textId="77777777" w:rsidR="009720F8" w:rsidRDefault="009720F8" w:rsidP="009720F8">
      <w:pPr>
        <w:pStyle w:val="Textoindependiente"/>
        <w:spacing w:before="83"/>
      </w:pPr>
    </w:p>
    <w:p w14:paraId="3887DBB2" w14:textId="77777777" w:rsidR="009720F8" w:rsidRDefault="009720F8" w:rsidP="009720F8">
      <w:pPr>
        <w:pStyle w:val="Textoindependiente"/>
        <w:spacing w:line="285" w:lineRule="auto"/>
        <w:ind w:left="244" w:right="151"/>
      </w:pPr>
      <w:r>
        <w:t>Se entenderá por sesiones ordinarias aquellas que se celebren para aprobar los informes trimestrales, así como para tratar los asuntos competencia de la Junta de Gobierno considerados en la normatividad aplicable.</w:t>
      </w:r>
    </w:p>
    <w:p w14:paraId="4F04114E" w14:textId="77777777" w:rsidR="009720F8" w:rsidRDefault="009720F8" w:rsidP="009720F8">
      <w:pPr>
        <w:pStyle w:val="Textoindependiente"/>
        <w:spacing w:before="44"/>
      </w:pPr>
    </w:p>
    <w:p w14:paraId="6A18CEC6" w14:textId="77777777" w:rsidR="009720F8" w:rsidRDefault="009720F8" w:rsidP="009720F8">
      <w:pPr>
        <w:pStyle w:val="Textoindependiente"/>
        <w:spacing w:before="1"/>
        <w:ind w:left="244"/>
      </w:pPr>
      <w:r>
        <w:t>Las</w:t>
      </w:r>
      <w:r>
        <w:rPr>
          <w:spacing w:val="-5"/>
        </w:rPr>
        <w:t xml:space="preserve"> </w:t>
      </w:r>
      <w:r>
        <w:t>sesiones</w:t>
      </w:r>
      <w:r>
        <w:rPr>
          <w:spacing w:val="-3"/>
        </w:rPr>
        <w:t xml:space="preserve"> </w:t>
      </w:r>
      <w:r>
        <w:t>ordinarias</w:t>
      </w:r>
      <w:r>
        <w:rPr>
          <w:spacing w:val="-3"/>
        </w:rPr>
        <w:t xml:space="preserve"> </w:t>
      </w:r>
      <w:r>
        <w:t>se</w:t>
      </w:r>
      <w:r>
        <w:rPr>
          <w:spacing w:val="-1"/>
        </w:rPr>
        <w:t xml:space="preserve"> </w:t>
      </w:r>
      <w:r>
        <w:t>podrán</w:t>
      </w:r>
      <w:r>
        <w:rPr>
          <w:spacing w:val="-4"/>
        </w:rPr>
        <w:t xml:space="preserve"> </w:t>
      </w:r>
      <w:r>
        <w:t>celebrar</w:t>
      </w:r>
      <w:r>
        <w:rPr>
          <w:spacing w:val="-4"/>
        </w:rPr>
        <w:t xml:space="preserve"> </w:t>
      </w:r>
      <w:r>
        <w:t>una</w:t>
      </w:r>
      <w:r>
        <w:rPr>
          <w:spacing w:val="-4"/>
        </w:rPr>
        <w:t xml:space="preserve"> </w:t>
      </w:r>
      <w:r>
        <w:t>vez al</w:t>
      </w:r>
      <w:r>
        <w:rPr>
          <w:spacing w:val="-4"/>
        </w:rPr>
        <w:t xml:space="preserve"> </w:t>
      </w:r>
      <w:r>
        <w:t>mes</w:t>
      </w:r>
      <w:r>
        <w:rPr>
          <w:spacing w:val="-3"/>
        </w:rPr>
        <w:t xml:space="preserve"> </w:t>
      </w:r>
      <w:r>
        <w:t>y</w:t>
      </w:r>
      <w:r>
        <w:rPr>
          <w:spacing w:val="-1"/>
        </w:rPr>
        <w:t xml:space="preserve"> </w:t>
      </w:r>
      <w:r>
        <w:t>cuando</w:t>
      </w:r>
      <w:r>
        <w:rPr>
          <w:spacing w:val="-1"/>
        </w:rPr>
        <w:t xml:space="preserve"> </w:t>
      </w:r>
      <w:r>
        <w:t>menos</w:t>
      </w:r>
      <w:r>
        <w:rPr>
          <w:spacing w:val="-1"/>
        </w:rPr>
        <w:t xml:space="preserve"> </w:t>
      </w:r>
      <w:r>
        <w:t>cuatro</w:t>
      </w:r>
      <w:r>
        <w:rPr>
          <w:spacing w:val="-4"/>
        </w:rPr>
        <w:t xml:space="preserve"> </w:t>
      </w:r>
      <w:r>
        <w:t>veces</w:t>
      </w:r>
      <w:r>
        <w:rPr>
          <w:spacing w:val="-3"/>
        </w:rPr>
        <w:t xml:space="preserve"> </w:t>
      </w:r>
      <w:r>
        <w:t>al</w:t>
      </w:r>
      <w:r>
        <w:rPr>
          <w:spacing w:val="-1"/>
        </w:rPr>
        <w:t xml:space="preserve"> </w:t>
      </w:r>
      <w:r>
        <w:rPr>
          <w:spacing w:val="-4"/>
        </w:rPr>
        <w:t>año.</w:t>
      </w:r>
    </w:p>
    <w:p w14:paraId="54C18248" w14:textId="77777777" w:rsidR="009720F8" w:rsidRDefault="009720F8" w:rsidP="009720F8">
      <w:pPr>
        <w:pStyle w:val="Textoindependiente"/>
        <w:spacing w:before="82"/>
      </w:pPr>
    </w:p>
    <w:p w14:paraId="1EAFE3C4" w14:textId="77777777" w:rsidR="009720F8" w:rsidRDefault="009720F8" w:rsidP="009720F8">
      <w:pPr>
        <w:pStyle w:val="Textoindependiente"/>
        <w:spacing w:line="285" w:lineRule="auto"/>
        <w:ind w:left="244" w:right="151"/>
      </w:pPr>
      <w:r>
        <w:t>El secretario de</w:t>
      </w:r>
      <w:r>
        <w:rPr>
          <w:spacing w:val="-2"/>
        </w:rPr>
        <w:t xml:space="preserve"> </w:t>
      </w:r>
      <w:r>
        <w:t>la</w:t>
      </w:r>
      <w:r>
        <w:rPr>
          <w:spacing w:val="-2"/>
        </w:rPr>
        <w:t xml:space="preserve"> </w:t>
      </w:r>
      <w:r>
        <w:t>Junta</w:t>
      </w:r>
      <w:r>
        <w:rPr>
          <w:spacing w:val="-1"/>
        </w:rPr>
        <w:t xml:space="preserve"> </w:t>
      </w:r>
      <w:r>
        <w:t>de</w:t>
      </w:r>
      <w:r>
        <w:rPr>
          <w:spacing w:val="-2"/>
        </w:rPr>
        <w:t xml:space="preserve"> </w:t>
      </w:r>
      <w:r>
        <w:t>Gobierno</w:t>
      </w:r>
      <w:r>
        <w:rPr>
          <w:spacing w:val="-2"/>
        </w:rPr>
        <w:t xml:space="preserve"> </w:t>
      </w:r>
      <w:r>
        <w:t>emitirá</w:t>
      </w:r>
      <w:r>
        <w:rPr>
          <w:spacing w:val="-2"/>
        </w:rPr>
        <w:t xml:space="preserve"> </w:t>
      </w:r>
      <w:r>
        <w:t>la</w:t>
      </w:r>
      <w:r>
        <w:rPr>
          <w:spacing w:val="-2"/>
        </w:rPr>
        <w:t xml:space="preserve"> </w:t>
      </w:r>
      <w:r>
        <w:t>convocatoria</w:t>
      </w:r>
      <w:r>
        <w:rPr>
          <w:spacing w:val="-2"/>
        </w:rPr>
        <w:t xml:space="preserve"> </w:t>
      </w:r>
      <w:r>
        <w:t>correspondiente</w:t>
      </w:r>
      <w:r>
        <w:rPr>
          <w:spacing w:val="-2"/>
        </w:rPr>
        <w:t xml:space="preserve"> </w:t>
      </w:r>
      <w:r>
        <w:t>y</w:t>
      </w:r>
      <w:r>
        <w:rPr>
          <w:spacing w:val="-1"/>
        </w:rPr>
        <w:t xml:space="preserve"> </w:t>
      </w:r>
      <w:r>
        <w:t>será notificada</w:t>
      </w:r>
      <w:r>
        <w:rPr>
          <w:spacing w:val="-2"/>
        </w:rPr>
        <w:t xml:space="preserve"> </w:t>
      </w:r>
      <w:r>
        <w:t>por</w:t>
      </w:r>
      <w:r>
        <w:rPr>
          <w:spacing w:val="-2"/>
        </w:rPr>
        <w:t xml:space="preserve"> </w:t>
      </w:r>
      <w:r>
        <w:t>lo</w:t>
      </w:r>
      <w:r>
        <w:rPr>
          <w:spacing w:val="-2"/>
        </w:rPr>
        <w:t xml:space="preserve"> </w:t>
      </w:r>
      <w:r>
        <w:t>menos</w:t>
      </w:r>
      <w:r>
        <w:rPr>
          <w:spacing w:val="-1"/>
        </w:rPr>
        <w:t xml:space="preserve"> </w:t>
      </w:r>
      <w:r>
        <w:t>con</w:t>
      </w:r>
      <w:r>
        <w:rPr>
          <w:spacing w:val="-4"/>
        </w:rPr>
        <w:t xml:space="preserve"> </w:t>
      </w:r>
      <w:r>
        <w:t>cuarenta y</w:t>
      </w:r>
      <w:r>
        <w:rPr>
          <w:spacing w:val="-1"/>
        </w:rPr>
        <w:t xml:space="preserve"> </w:t>
      </w:r>
      <w:r>
        <w:t>ocho horas de anticipación a la celebración.</w:t>
      </w:r>
    </w:p>
    <w:p w14:paraId="5CC1A759" w14:textId="77777777" w:rsidR="009720F8" w:rsidRDefault="009720F8" w:rsidP="009720F8">
      <w:pPr>
        <w:pStyle w:val="Textoindependiente"/>
        <w:spacing w:line="285" w:lineRule="auto"/>
        <w:sectPr w:rsidR="009720F8">
          <w:pgSz w:w="12240" w:h="15840"/>
          <w:pgMar w:top="1440" w:right="720" w:bottom="280" w:left="720" w:header="497" w:footer="0" w:gutter="0"/>
          <w:cols w:space="720"/>
        </w:sectPr>
      </w:pPr>
    </w:p>
    <w:p w14:paraId="0C3DF6AC" w14:textId="77777777" w:rsidR="009720F8" w:rsidRDefault="009720F8" w:rsidP="009720F8">
      <w:pPr>
        <w:pStyle w:val="Textoindependiente"/>
        <w:spacing w:before="84" w:line="273" w:lineRule="auto"/>
        <w:ind w:left="244" w:right="237"/>
        <w:jc w:val="both"/>
      </w:pPr>
      <w:r>
        <w:lastRenderedPageBreak/>
        <w:t>Se entenderá por sesiones extraordinarias las que se celebran para tratar asuntos que requieren urgente resolución.</w:t>
      </w:r>
      <w:r>
        <w:rPr>
          <w:spacing w:val="40"/>
        </w:rPr>
        <w:t xml:space="preserve"> </w:t>
      </w:r>
      <w:r>
        <w:t>En estas sesiones</w:t>
      </w:r>
      <w:r>
        <w:rPr>
          <w:spacing w:val="-3"/>
        </w:rPr>
        <w:t xml:space="preserve"> </w:t>
      </w:r>
      <w:r>
        <w:t>se</w:t>
      </w:r>
      <w:r>
        <w:rPr>
          <w:spacing w:val="-4"/>
        </w:rPr>
        <w:t xml:space="preserve"> </w:t>
      </w:r>
      <w:r>
        <w:t>tratarán</w:t>
      </w:r>
      <w:r>
        <w:rPr>
          <w:spacing w:val="-4"/>
        </w:rPr>
        <w:t xml:space="preserve"> </w:t>
      </w:r>
      <w:r>
        <w:t>exclusivamente</w:t>
      </w:r>
      <w:r>
        <w:rPr>
          <w:spacing w:val="-4"/>
        </w:rPr>
        <w:t xml:space="preserve"> </w:t>
      </w:r>
      <w:r>
        <w:t>los</w:t>
      </w:r>
      <w:r>
        <w:rPr>
          <w:spacing w:val="-3"/>
        </w:rPr>
        <w:t xml:space="preserve"> </w:t>
      </w:r>
      <w:r>
        <w:t>asuntos</w:t>
      </w:r>
      <w:r>
        <w:rPr>
          <w:spacing w:val="-3"/>
        </w:rPr>
        <w:t xml:space="preserve"> </w:t>
      </w:r>
      <w:r>
        <w:t>que</w:t>
      </w:r>
      <w:r>
        <w:rPr>
          <w:spacing w:val="-4"/>
        </w:rPr>
        <w:t xml:space="preserve"> </w:t>
      </w:r>
      <w:r>
        <w:t>las</w:t>
      </w:r>
      <w:r>
        <w:rPr>
          <w:spacing w:val="-3"/>
        </w:rPr>
        <w:t xml:space="preserve"> </w:t>
      </w:r>
      <w:r>
        <w:t>hayan</w:t>
      </w:r>
      <w:r>
        <w:rPr>
          <w:spacing w:val="-4"/>
        </w:rPr>
        <w:t xml:space="preserve"> </w:t>
      </w:r>
      <w:r>
        <w:t>motivado,</w:t>
      </w:r>
      <w:r>
        <w:rPr>
          <w:spacing w:val="-4"/>
        </w:rPr>
        <w:t xml:space="preserve"> </w:t>
      </w:r>
      <w:r>
        <w:t>se</w:t>
      </w:r>
      <w:r>
        <w:rPr>
          <w:spacing w:val="-4"/>
        </w:rPr>
        <w:t xml:space="preserve"> </w:t>
      </w:r>
      <w:r>
        <w:t>convocará</w:t>
      </w:r>
      <w:r>
        <w:rPr>
          <w:spacing w:val="-4"/>
        </w:rPr>
        <w:t xml:space="preserve"> </w:t>
      </w:r>
      <w:r>
        <w:t>a</w:t>
      </w:r>
      <w:r>
        <w:rPr>
          <w:spacing w:val="-4"/>
        </w:rPr>
        <w:t xml:space="preserve"> </w:t>
      </w:r>
      <w:r>
        <w:t>los</w:t>
      </w:r>
      <w:r>
        <w:rPr>
          <w:spacing w:val="-3"/>
        </w:rPr>
        <w:t xml:space="preserve"> </w:t>
      </w:r>
      <w:r>
        <w:t>integrantes</w:t>
      </w:r>
      <w:r>
        <w:rPr>
          <w:spacing w:val="-3"/>
        </w:rPr>
        <w:t xml:space="preserve"> </w:t>
      </w:r>
      <w:r>
        <w:t>de</w:t>
      </w:r>
      <w:r>
        <w:rPr>
          <w:spacing w:val="-4"/>
        </w:rPr>
        <w:t xml:space="preserve"> </w:t>
      </w:r>
      <w:r>
        <w:t>la</w:t>
      </w:r>
      <w:r>
        <w:rPr>
          <w:spacing w:val="-4"/>
        </w:rPr>
        <w:t xml:space="preserve"> </w:t>
      </w:r>
      <w:r>
        <w:t>Junta</w:t>
      </w:r>
      <w:r>
        <w:rPr>
          <w:spacing w:val="-4"/>
        </w:rPr>
        <w:t xml:space="preserve"> </w:t>
      </w:r>
      <w:r>
        <w:t>de</w:t>
      </w:r>
      <w:r>
        <w:rPr>
          <w:spacing w:val="-6"/>
        </w:rPr>
        <w:t xml:space="preserve"> </w:t>
      </w:r>
      <w:r>
        <w:t>Gobierno cuando menos con veinticuatro horas de anticipación.</w:t>
      </w:r>
    </w:p>
    <w:p w14:paraId="402CE932" w14:textId="77777777" w:rsidR="009720F8" w:rsidRDefault="009720F8" w:rsidP="009720F8">
      <w:pPr>
        <w:pStyle w:val="Textoindependiente"/>
        <w:spacing w:before="30"/>
      </w:pPr>
    </w:p>
    <w:p w14:paraId="15FAEC4C" w14:textId="77777777" w:rsidR="009720F8" w:rsidRDefault="009720F8" w:rsidP="009720F8">
      <w:pPr>
        <w:pStyle w:val="Textoindependiente"/>
        <w:spacing w:before="1" w:line="273" w:lineRule="auto"/>
        <w:ind w:left="244" w:right="237"/>
        <w:jc w:val="both"/>
      </w:pPr>
      <w:r>
        <w:t>Las</w:t>
      </w:r>
      <w:r>
        <w:rPr>
          <w:spacing w:val="-12"/>
        </w:rPr>
        <w:t xml:space="preserve"> </w:t>
      </w:r>
      <w:r>
        <w:t>convocatorias, en las que se cite para la celebración de sesiones ordinarias y extraordinarias, serán elaboradas y firmad</w:t>
      </w:r>
      <w:r>
        <w:rPr>
          <w:spacing w:val="-13"/>
        </w:rPr>
        <w:t xml:space="preserve"> </w:t>
      </w:r>
      <w:r>
        <w:t>as por</w:t>
      </w:r>
      <w:r>
        <w:rPr>
          <w:spacing w:val="-1"/>
        </w:rPr>
        <w:t xml:space="preserve"> </w:t>
      </w:r>
      <w:r>
        <w:t>el</w:t>
      </w:r>
      <w:r>
        <w:rPr>
          <w:spacing w:val="-3"/>
        </w:rPr>
        <w:t xml:space="preserve"> </w:t>
      </w:r>
      <w:r>
        <w:t>secretario,</w:t>
      </w:r>
      <w:r>
        <w:rPr>
          <w:spacing w:val="-3"/>
        </w:rPr>
        <w:t xml:space="preserve"> </w:t>
      </w:r>
      <w:r>
        <w:t>ello</w:t>
      </w:r>
      <w:r>
        <w:rPr>
          <w:spacing w:val="-3"/>
        </w:rPr>
        <w:t xml:space="preserve"> </w:t>
      </w:r>
      <w:r>
        <w:t>por</w:t>
      </w:r>
      <w:r>
        <w:rPr>
          <w:spacing w:val="-4"/>
        </w:rPr>
        <w:t xml:space="preserve"> </w:t>
      </w:r>
      <w:r>
        <w:t>instrucción</w:t>
      </w:r>
      <w:r>
        <w:rPr>
          <w:spacing w:val="-3"/>
        </w:rPr>
        <w:t xml:space="preserve"> </w:t>
      </w:r>
      <w:r>
        <w:t>verbal y/o</w:t>
      </w:r>
      <w:r>
        <w:rPr>
          <w:spacing w:val="-3"/>
        </w:rPr>
        <w:t xml:space="preserve"> </w:t>
      </w:r>
      <w:r>
        <w:t>escrita</w:t>
      </w:r>
      <w:r>
        <w:rPr>
          <w:spacing w:val="-3"/>
        </w:rPr>
        <w:t xml:space="preserve"> </w:t>
      </w:r>
      <w:r>
        <w:t>del</w:t>
      </w:r>
      <w:r>
        <w:rPr>
          <w:spacing w:val="-3"/>
        </w:rPr>
        <w:t xml:space="preserve"> </w:t>
      </w:r>
      <w:r>
        <w:t>presidente</w:t>
      </w:r>
      <w:r>
        <w:rPr>
          <w:spacing w:val="-3"/>
        </w:rPr>
        <w:t xml:space="preserve"> </w:t>
      </w:r>
      <w:r>
        <w:t>de</w:t>
      </w:r>
      <w:r>
        <w:rPr>
          <w:spacing w:val="-3"/>
        </w:rPr>
        <w:t xml:space="preserve"> </w:t>
      </w:r>
      <w:r>
        <w:t>la</w:t>
      </w:r>
      <w:r>
        <w:rPr>
          <w:spacing w:val="-3"/>
        </w:rPr>
        <w:t xml:space="preserve"> </w:t>
      </w:r>
      <w:r>
        <w:t>Junta</w:t>
      </w:r>
      <w:r>
        <w:rPr>
          <w:spacing w:val="-3"/>
        </w:rPr>
        <w:t xml:space="preserve"> </w:t>
      </w:r>
      <w:r>
        <w:t>de</w:t>
      </w:r>
      <w:r>
        <w:rPr>
          <w:spacing w:val="-3"/>
        </w:rPr>
        <w:t xml:space="preserve"> </w:t>
      </w:r>
      <w:r>
        <w:t>Gobierno</w:t>
      </w:r>
      <w:r>
        <w:rPr>
          <w:spacing w:val="-3"/>
        </w:rPr>
        <w:t xml:space="preserve"> </w:t>
      </w:r>
      <w:r>
        <w:t>y</w:t>
      </w:r>
      <w:r>
        <w:rPr>
          <w:spacing w:val="-2"/>
        </w:rPr>
        <w:t xml:space="preserve"> </w:t>
      </w:r>
      <w:r>
        <w:t>deberán</w:t>
      </w:r>
      <w:r>
        <w:rPr>
          <w:spacing w:val="-3"/>
        </w:rPr>
        <w:t xml:space="preserve"> </w:t>
      </w:r>
      <w:r>
        <w:t>contener</w:t>
      </w:r>
      <w:r>
        <w:rPr>
          <w:spacing w:val="-3"/>
        </w:rPr>
        <w:t xml:space="preserve"> </w:t>
      </w:r>
      <w:r>
        <w:t>por</w:t>
      </w:r>
      <w:r>
        <w:rPr>
          <w:spacing w:val="-4"/>
        </w:rPr>
        <w:t xml:space="preserve"> </w:t>
      </w:r>
      <w:r>
        <w:t>lo</w:t>
      </w:r>
      <w:r>
        <w:rPr>
          <w:spacing w:val="-5"/>
        </w:rPr>
        <w:t xml:space="preserve"> </w:t>
      </w:r>
      <w:r>
        <w:t>menos</w:t>
      </w:r>
      <w:r>
        <w:rPr>
          <w:spacing w:val="-2"/>
        </w:rPr>
        <w:t xml:space="preserve"> </w:t>
      </w:r>
      <w:r>
        <w:t>la fecha, hora y lugar en donde deberá celebrarse la sesión además de los asuntos a tratar en el orden del día.</w:t>
      </w:r>
    </w:p>
    <w:p w14:paraId="5647DDE0" w14:textId="77777777" w:rsidR="009720F8" w:rsidRDefault="009720F8" w:rsidP="009720F8">
      <w:pPr>
        <w:pStyle w:val="Textoindependiente"/>
        <w:spacing w:before="30"/>
      </w:pPr>
    </w:p>
    <w:p w14:paraId="1E17B20B" w14:textId="77777777" w:rsidR="009720F8" w:rsidRDefault="009720F8" w:rsidP="009720F8">
      <w:pPr>
        <w:pStyle w:val="Textoindependiente"/>
        <w:spacing w:line="273" w:lineRule="auto"/>
        <w:ind w:left="244" w:right="241"/>
        <w:jc w:val="both"/>
      </w:pPr>
      <w:r>
        <w:t xml:space="preserve">Cuando la Junta de Gobierno deba reunirse más de una vez en el transcurso del mes, las sesiones tendrán el carácter de </w:t>
      </w:r>
      <w:r>
        <w:rPr>
          <w:spacing w:val="-2"/>
        </w:rPr>
        <w:t>extraordinarias.</w:t>
      </w:r>
    </w:p>
    <w:p w14:paraId="0E161768" w14:textId="77777777" w:rsidR="009720F8" w:rsidRDefault="009720F8" w:rsidP="009720F8">
      <w:pPr>
        <w:pStyle w:val="Textoindependiente"/>
        <w:spacing w:before="29"/>
      </w:pPr>
    </w:p>
    <w:p w14:paraId="008CA83B" w14:textId="77777777" w:rsidR="009720F8" w:rsidRDefault="009720F8" w:rsidP="009720F8">
      <w:pPr>
        <w:pStyle w:val="Ttulo1"/>
        <w:ind w:right="3"/>
      </w:pPr>
      <w:r>
        <w:t>SECCIÓN</w:t>
      </w:r>
      <w:r>
        <w:rPr>
          <w:spacing w:val="-9"/>
        </w:rPr>
        <w:t xml:space="preserve"> </w:t>
      </w:r>
      <w:r>
        <w:rPr>
          <w:spacing w:val="-5"/>
        </w:rPr>
        <w:t>II</w:t>
      </w:r>
    </w:p>
    <w:p w14:paraId="2F1EA2CC" w14:textId="77777777" w:rsidR="009720F8" w:rsidRDefault="009720F8" w:rsidP="009720F8">
      <w:pPr>
        <w:pStyle w:val="Ttulo2"/>
        <w:spacing w:before="29"/>
        <w:ind w:right="2"/>
      </w:pPr>
      <w:r>
        <w:t>De</w:t>
      </w:r>
      <w:r>
        <w:rPr>
          <w:spacing w:val="-3"/>
        </w:rPr>
        <w:t xml:space="preserve"> </w:t>
      </w:r>
      <w:r>
        <w:t>las</w:t>
      </w:r>
      <w:r>
        <w:rPr>
          <w:spacing w:val="-2"/>
        </w:rPr>
        <w:t xml:space="preserve"> convocatorias</w:t>
      </w:r>
    </w:p>
    <w:p w14:paraId="45582AE7" w14:textId="77777777" w:rsidR="009720F8" w:rsidRDefault="009720F8" w:rsidP="009720F8">
      <w:pPr>
        <w:pStyle w:val="Textoindependiente"/>
        <w:spacing w:before="58"/>
        <w:rPr>
          <w:rFonts w:ascii="Arial"/>
          <w:b/>
        </w:rPr>
      </w:pPr>
    </w:p>
    <w:p w14:paraId="6272A723" w14:textId="77777777" w:rsidR="009720F8" w:rsidRDefault="009720F8" w:rsidP="009720F8">
      <w:pPr>
        <w:pStyle w:val="Textoindependiente"/>
        <w:spacing w:line="276" w:lineRule="auto"/>
        <w:ind w:left="244" w:right="251"/>
        <w:jc w:val="both"/>
      </w:pPr>
      <w:r>
        <w:rPr>
          <w:rFonts w:ascii="Arial" w:hAnsi="Arial"/>
          <w:b/>
        </w:rPr>
        <w:t xml:space="preserve">ARTÍCULO 19. </w:t>
      </w:r>
      <w:r>
        <w:t>Las convocatorias deben notificarse a los integrantes de la Junta de Gobierno, por los métodos tradicionales o utilizando los medios de comunicación digital que la tecnología permita.</w:t>
      </w:r>
    </w:p>
    <w:p w14:paraId="6382C952" w14:textId="77777777" w:rsidR="009720F8" w:rsidRDefault="009720F8" w:rsidP="009720F8">
      <w:pPr>
        <w:pStyle w:val="Textoindependiente"/>
        <w:spacing w:before="28"/>
      </w:pPr>
    </w:p>
    <w:p w14:paraId="2B72464D" w14:textId="77777777" w:rsidR="009720F8" w:rsidRDefault="009720F8" w:rsidP="009720F8">
      <w:pPr>
        <w:pStyle w:val="Textoindependiente"/>
        <w:spacing w:line="273" w:lineRule="auto"/>
        <w:ind w:left="244" w:right="243"/>
        <w:jc w:val="both"/>
      </w:pPr>
      <w:r>
        <w:t>En caso de que la urgencia de un asunto en particular no pudiera esperar los términos especificados en la sección anterior, la Junta de Gobierno podrá sesionar legalmente sin previa convocatoria, debiendo asentar en el acta respectiva las causas que justifiquen la sesión y por ello la validez de los acuerdos adoptados.</w:t>
      </w:r>
    </w:p>
    <w:p w14:paraId="59FFC6F2" w14:textId="77777777" w:rsidR="009720F8" w:rsidRDefault="009720F8" w:rsidP="009720F8">
      <w:pPr>
        <w:pStyle w:val="Textoindependiente"/>
        <w:spacing w:before="31"/>
      </w:pPr>
    </w:p>
    <w:p w14:paraId="44801CFD" w14:textId="77777777" w:rsidR="009720F8" w:rsidRDefault="009720F8" w:rsidP="009720F8">
      <w:pPr>
        <w:pStyle w:val="Textoindependiente"/>
        <w:spacing w:line="273" w:lineRule="auto"/>
        <w:ind w:left="244" w:right="252"/>
        <w:jc w:val="both"/>
      </w:pPr>
      <w:r>
        <w:t>En dicho supuesto, se considerará que existe quorum legal siempre y cuando se encuentren presentes quien ocupe el cargo de presidente de la Junta de Gobierno, así como tres integrantes de ésta.</w:t>
      </w:r>
    </w:p>
    <w:p w14:paraId="01E4DF0B" w14:textId="77777777" w:rsidR="009720F8" w:rsidRDefault="009720F8" w:rsidP="009720F8">
      <w:pPr>
        <w:pStyle w:val="Textoindependiente"/>
        <w:spacing w:before="29"/>
      </w:pPr>
    </w:p>
    <w:p w14:paraId="444D6743" w14:textId="77777777" w:rsidR="009720F8" w:rsidRDefault="009720F8" w:rsidP="009720F8">
      <w:pPr>
        <w:pStyle w:val="Ttulo1"/>
      </w:pPr>
      <w:r>
        <w:t>SECCIÓN</w:t>
      </w:r>
      <w:r>
        <w:rPr>
          <w:spacing w:val="-9"/>
        </w:rPr>
        <w:t xml:space="preserve"> </w:t>
      </w:r>
      <w:r>
        <w:rPr>
          <w:spacing w:val="-5"/>
        </w:rPr>
        <w:t>III</w:t>
      </w:r>
    </w:p>
    <w:p w14:paraId="687F4D02" w14:textId="77777777" w:rsidR="009720F8" w:rsidRDefault="009720F8" w:rsidP="009720F8">
      <w:pPr>
        <w:pStyle w:val="Ttulo2"/>
        <w:spacing w:before="28"/>
        <w:ind w:right="4"/>
      </w:pPr>
      <w:r>
        <w:t>De</w:t>
      </w:r>
      <w:r>
        <w:rPr>
          <w:spacing w:val="-3"/>
        </w:rPr>
        <w:t xml:space="preserve"> </w:t>
      </w:r>
      <w:r>
        <w:t>la</w:t>
      </w:r>
      <w:r>
        <w:rPr>
          <w:spacing w:val="-2"/>
        </w:rPr>
        <w:t xml:space="preserve"> </w:t>
      </w:r>
      <w:r>
        <w:t>validez</w:t>
      </w:r>
      <w:r>
        <w:rPr>
          <w:spacing w:val="-1"/>
        </w:rPr>
        <w:t xml:space="preserve"> </w:t>
      </w:r>
      <w:r>
        <w:t>y</w:t>
      </w:r>
      <w:r>
        <w:rPr>
          <w:spacing w:val="-4"/>
        </w:rPr>
        <w:t xml:space="preserve"> </w:t>
      </w:r>
      <w:r>
        <w:t>desarrollo</w:t>
      </w:r>
      <w:r>
        <w:rPr>
          <w:spacing w:val="-2"/>
        </w:rPr>
        <w:t xml:space="preserve"> </w:t>
      </w:r>
      <w:r>
        <w:t>de</w:t>
      </w:r>
      <w:r>
        <w:rPr>
          <w:spacing w:val="-4"/>
        </w:rPr>
        <w:t xml:space="preserve"> </w:t>
      </w:r>
      <w:r>
        <w:t>las</w:t>
      </w:r>
      <w:r>
        <w:rPr>
          <w:spacing w:val="-2"/>
        </w:rPr>
        <w:t xml:space="preserve"> sesiones</w:t>
      </w:r>
    </w:p>
    <w:p w14:paraId="76BA2422" w14:textId="77777777" w:rsidR="009720F8" w:rsidRDefault="009720F8" w:rsidP="009720F8">
      <w:pPr>
        <w:pStyle w:val="Textoindependiente"/>
        <w:spacing w:before="59"/>
        <w:rPr>
          <w:rFonts w:ascii="Arial"/>
          <w:b/>
        </w:rPr>
      </w:pPr>
    </w:p>
    <w:p w14:paraId="5E092775" w14:textId="77777777" w:rsidR="009720F8" w:rsidRDefault="009720F8" w:rsidP="009720F8">
      <w:pPr>
        <w:pStyle w:val="Textoindependiente"/>
        <w:spacing w:line="276" w:lineRule="auto"/>
        <w:ind w:left="244" w:right="240"/>
        <w:jc w:val="both"/>
      </w:pPr>
      <w:r>
        <w:rPr>
          <w:rFonts w:ascii="Arial" w:hAnsi="Arial"/>
          <w:b/>
        </w:rPr>
        <w:t xml:space="preserve">ARTÍCULO 20. </w:t>
      </w:r>
      <w:r>
        <w:t>En la primera</w:t>
      </w:r>
      <w:r>
        <w:rPr>
          <w:spacing w:val="-1"/>
        </w:rPr>
        <w:t xml:space="preserve"> </w:t>
      </w:r>
      <w:r>
        <w:t>convocatoria, se</w:t>
      </w:r>
      <w:r>
        <w:rPr>
          <w:spacing w:val="-1"/>
        </w:rPr>
        <w:t xml:space="preserve"> </w:t>
      </w:r>
      <w:r>
        <w:t>considerará</w:t>
      </w:r>
      <w:r>
        <w:rPr>
          <w:spacing w:val="-1"/>
        </w:rPr>
        <w:t xml:space="preserve"> </w:t>
      </w:r>
      <w:r>
        <w:t>que existe quorum legal con la asistencia de la</w:t>
      </w:r>
      <w:r>
        <w:rPr>
          <w:spacing w:val="-1"/>
        </w:rPr>
        <w:t xml:space="preserve"> </w:t>
      </w:r>
      <w:r>
        <w:t>mitad más uno de los integrantes</w:t>
      </w:r>
      <w:r>
        <w:rPr>
          <w:spacing w:val="-2"/>
        </w:rPr>
        <w:t xml:space="preserve"> </w:t>
      </w:r>
      <w:r>
        <w:t>de</w:t>
      </w:r>
      <w:r>
        <w:rPr>
          <w:spacing w:val="-3"/>
        </w:rPr>
        <w:t xml:space="preserve"> </w:t>
      </w:r>
      <w:r>
        <w:t>la</w:t>
      </w:r>
      <w:r>
        <w:rPr>
          <w:spacing w:val="-3"/>
        </w:rPr>
        <w:t xml:space="preserve"> </w:t>
      </w:r>
      <w:r>
        <w:t>Junta</w:t>
      </w:r>
      <w:r>
        <w:rPr>
          <w:spacing w:val="-3"/>
        </w:rPr>
        <w:t xml:space="preserve"> </w:t>
      </w:r>
      <w:r>
        <w:t>de</w:t>
      </w:r>
      <w:r>
        <w:rPr>
          <w:spacing w:val="-3"/>
        </w:rPr>
        <w:t xml:space="preserve"> </w:t>
      </w:r>
      <w:r>
        <w:t>Gobierno,</w:t>
      </w:r>
      <w:r>
        <w:rPr>
          <w:spacing w:val="-3"/>
        </w:rPr>
        <w:t xml:space="preserve"> </w:t>
      </w:r>
      <w:r>
        <w:t>siempre</w:t>
      </w:r>
      <w:r>
        <w:rPr>
          <w:spacing w:val="-3"/>
        </w:rPr>
        <w:t xml:space="preserve"> </w:t>
      </w:r>
      <w:r>
        <w:t>y</w:t>
      </w:r>
      <w:r>
        <w:rPr>
          <w:spacing w:val="-2"/>
        </w:rPr>
        <w:t xml:space="preserve"> </w:t>
      </w:r>
      <w:r>
        <w:t>cuando</w:t>
      </w:r>
      <w:r>
        <w:rPr>
          <w:spacing w:val="-3"/>
        </w:rPr>
        <w:t xml:space="preserve"> </w:t>
      </w:r>
      <w:r>
        <w:t>se</w:t>
      </w:r>
      <w:r>
        <w:rPr>
          <w:spacing w:val="-3"/>
        </w:rPr>
        <w:t xml:space="preserve"> </w:t>
      </w:r>
      <w:r>
        <w:t>encuentre</w:t>
      </w:r>
      <w:r>
        <w:rPr>
          <w:spacing w:val="-3"/>
        </w:rPr>
        <w:t xml:space="preserve"> </w:t>
      </w:r>
      <w:r>
        <w:t>presente</w:t>
      </w:r>
      <w:r>
        <w:rPr>
          <w:spacing w:val="-2"/>
        </w:rPr>
        <w:t xml:space="preserve"> </w:t>
      </w:r>
      <w:r>
        <w:t>el</w:t>
      </w:r>
      <w:r>
        <w:rPr>
          <w:spacing w:val="-3"/>
        </w:rPr>
        <w:t xml:space="preserve"> </w:t>
      </w:r>
      <w:r>
        <w:t>presidente</w:t>
      </w:r>
      <w:r>
        <w:rPr>
          <w:spacing w:val="-2"/>
        </w:rPr>
        <w:t xml:space="preserve"> </w:t>
      </w:r>
      <w:r>
        <w:t>de</w:t>
      </w:r>
      <w:r>
        <w:rPr>
          <w:spacing w:val="-3"/>
        </w:rPr>
        <w:t xml:space="preserve"> </w:t>
      </w:r>
      <w:r>
        <w:t>esta,</w:t>
      </w:r>
      <w:r>
        <w:rPr>
          <w:spacing w:val="-3"/>
        </w:rPr>
        <w:t xml:space="preserve"> </w:t>
      </w:r>
      <w:r>
        <w:t>su</w:t>
      </w:r>
      <w:r>
        <w:rPr>
          <w:spacing w:val="-3"/>
        </w:rPr>
        <w:t xml:space="preserve"> </w:t>
      </w:r>
      <w:r>
        <w:t>representante</w:t>
      </w:r>
      <w:r>
        <w:rPr>
          <w:spacing w:val="-3"/>
        </w:rPr>
        <w:t xml:space="preserve"> </w:t>
      </w:r>
      <w:r>
        <w:t>o</w:t>
      </w:r>
      <w:r>
        <w:rPr>
          <w:spacing w:val="-3"/>
        </w:rPr>
        <w:t xml:space="preserve"> </w:t>
      </w:r>
      <w:r>
        <w:t>suplente.</w:t>
      </w:r>
    </w:p>
    <w:p w14:paraId="203B9E21" w14:textId="77777777" w:rsidR="009720F8" w:rsidRDefault="009720F8" w:rsidP="009720F8">
      <w:pPr>
        <w:pStyle w:val="Textoindependiente"/>
        <w:spacing w:before="28"/>
      </w:pPr>
    </w:p>
    <w:p w14:paraId="2A2E1DAC" w14:textId="77777777" w:rsidR="009720F8" w:rsidRDefault="009720F8" w:rsidP="009720F8">
      <w:pPr>
        <w:pStyle w:val="Textoindependiente"/>
        <w:spacing w:line="273" w:lineRule="auto"/>
        <w:ind w:left="244" w:right="236"/>
        <w:jc w:val="both"/>
      </w:pPr>
      <w:r>
        <w:t>En</w:t>
      </w:r>
      <w:r>
        <w:rPr>
          <w:spacing w:val="-13"/>
        </w:rPr>
        <w:t xml:space="preserve"> </w:t>
      </w:r>
      <w:r>
        <w:t>caso</w:t>
      </w:r>
      <w:r>
        <w:rPr>
          <w:spacing w:val="-12"/>
        </w:rPr>
        <w:t xml:space="preserve"> </w:t>
      </w:r>
      <w:r>
        <w:t>de</w:t>
      </w:r>
      <w:r>
        <w:rPr>
          <w:spacing w:val="-13"/>
        </w:rPr>
        <w:t xml:space="preserve"> </w:t>
      </w:r>
      <w:r>
        <w:t>no</w:t>
      </w:r>
      <w:r>
        <w:rPr>
          <w:spacing w:val="-12"/>
        </w:rPr>
        <w:t xml:space="preserve"> </w:t>
      </w:r>
      <w:r>
        <w:t>existir</w:t>
      </w:r>
      <w:r>
        <w:rPr>
          <w:spacing w:val="-13"/>
        </w:rPr>
        <w:t xml:space="preserve"> </w:t>
      </w:r>
      <w:r>
        <w:t>el</w:t>
      </w:r>
      <w:r>
        <w:rPr>
          <w:spacing w:val="-13"/>
        </w:rPr>
        <w:t xml:space="preserve"> </w:t>
      </w:r>
      <w:r>
        <w:t>quorum</w:t>
      </w:r>
      <w:r>
        <w:rPr>
          <w:spacing w:val="-12"/>
        </w:rPr>
        <w:t xml:space="preserve"> </w:t>
      </w:r>
      <w:r>
        <w:t>legal,</w:t>
      </w:r>
      <w:r>
        <w:rPr>
          <w:spacing w:val="-13"/>
        </w:rPr>
        <w:t xml:space="preserve"> </w:t>
      </w:r>
      <w:r>
        <w:t>el</w:t>
      </w:r>
      <w:r>
        <w:rPr>
          <w:spacing w:val="-12"/>
        </w:rPr>
        <w:t xml:space="preserve"> </w:t>
      </w:r>
      <w:r>
        <w:t>secretario,</w:t>
      </w:r>
      <w:r>
        <w:rPr>
          <w:spacing w:val="-13"/>
        </w:rPr>
        <w:t xml:space="preserve"> </w:t>
      </w:r>
      <w:r>
        <w:t>con</w:t>
      </w:r>
      <w:r>
        <w:rPr>
          <w:spacing w:val="-12"/>
        </w:rPr>
        <w:t xml:space="preserve"> </w:t>
      </w:r>
      <w:r>
        <w:t>expresión</w:t>
      </w:r>
      <w:r>
        <w:rPr>
          <w:spacing w:val="-13"/>
        </w:rPr>
        <w:t xml:space="preserve"> </w:t>
      </w:r>
      <w:r>
        <w:t>de</w:t>
      </w:r>
      <w:r>
        <w:rPr>
          <w:spacing w:val="-12"/>
        </w:rPr>
        <w:t xml:space="preserve"> </w:t>
      </w:r>
      <w:r>
        <w:t>esta</w:t>
      </w:r>
      <w:r>
        <w:rPr>
          <w:spacing w:val="-13"/>
        </w:rPr>
        <w:t xml:space="preserve"> </w:t>
      </w:r>
      <w:r>
        <w:t>circunstancia,</w:t>
      </w:r>
      <w:r>
        <w:rPr>
          <w:spacing w:val="-12"/>
        </w:rPr>
        <w:t xml:space="preserve"> </w:t>
      </w:r>
      <w:r>
        <w:t>deberá</w:t>
      </w:r>
      <w:r>
        <w:rPr>
          <w:spacing w:val="-13"/>
        </w:rPr>
        <w:t xml:space="preserve"> </w:t>
      </w:r>
      <w:r>
        <w:t>elaborar</w:t>
      </w:r>
      <w:r>
        <w:rPr>
          <w:spacing w:val="-12"/>
        </w:rPr>
        <w:t xml:space="preserve"> </w:t>
      </w:r>
      <w:r>
        <w:t>una</w:t>
      </w:r>
      <w:r>
        <w:rPr>
          <w:spacing w:val="-13"/>
        </w:rPr>
        <w:t xml:space="preserve"> </w:t>
      </w:r>
      <w:r>
        <w:t>segunda</w:t>
      </w:r>
      <w:r>
        <w:rPr>
          <w:spacing w:val="-12"/>
        </w:rPr>
        <w:t xml:space="preserve"> </w:t>
      </w:r>
      <w:r>
        <w:t>convocatoria en</w:t>
      </w:r>
      <w:r>
        <w:rPr>
          <w:spacing w:val="-8"/>
        </w:rPr>
        <w:t xml:space="preserve"> </w:t>
      </w:r>
      <w:r>
        <w:t>la</w:t>
      </w:r>
      <w:r>
        <w:rPr>
          <w:spacing w:val="-10"/>
        </w:rPr>
        <w:t xml:space="preserve"> </w:t>
      </w:r>
      <w:r>
        <w:t>que</w:t>
      </w:r>
      <w:r>
        <w:rPr>
          <w:spacing w:val="-10"/>
        </w:rPr>
        <w:t xml:space="preserve"> </w:t>
      </w:r>
      <w:r>
        <w:t>se</w:t>
      </w:r>
      <w:r>
        <w:rPr>
          <w:spacing w:val="-10"/>
        </w:rPr>
        <w:t xml:space="preserve"> </w:t>
      </w:r>
      <w:r>
        <w:t>señalarán</w:t>
      </w:r>
      <w:r>
        <w:rPr>
          <w:spacing w:val="-10"/>
        </w:rPr>
        <w:t xml:space="preserve"> </w:t>
      </w:r>
      <w:r>
        <w:t>los</w:t>
      </w:r>
      <w:r>
        <w:rPr>
          <w:spacing w:val="-10"/>
        </w:rPr>
        <w:t xml:space="preserve"> </w:t>
      </w:r>
      <w:r>
        <w:t>asuntos</w:t>
      </w:r>
      <w:r>
        <w:rPr>
          <w:spacing w:val="-10"/>
        </w:rPr>
        <w:t xml:space="preserve"> </w:t>
      </w:r>
      <w:r>
        <w:t>del</w:t>
      </w:r>
      <w:r>
        <w:rPr>
          <w:spacing w:val="-10"/>
        </w:rPr>
        <w:t xml:space="preserve"> </w:t>
      </w:r>
      <w:r>
        <w:t>orden</w:t>
      </w:r>
      <w:r>
        <w:rPr>
          <w:spacing w:val="-8"/>
        </w:rPr>
        <w:t xml:space="preserve"> </w:t>
      </w:r>
      <w:r>
        <w:t>del</w:t>
      </w:r>
      <w:r>
        <w:rPr>
          <w:spacing w:val="-8"/>
        </w:rPr>
        <w:t xml:space="preserve"> </w:t>
      </w:r>
      <w:r>
        <w:t>día;</w:t>
      </w:r>
      <w:r>
        <w:rPr>
          <w:spacing w:val="-10"/>
        </w:rPr>
        <w:t xml:space="preserve"> </w:t>
      </w:r>
      <w:r>
        <w:t>caso</w:t>
      </w:r>
      <w:r>
        <w:rPr>
          <w:spacing w:val="-8"/>
        </w:rPr>
        <w:t xml:space="preserve"> </w:t>
      </w:r>
      <w:r>
        <w:t>en</w:t>
      </w:r>
      <w:r>
        <w:rPr>
          <w:spacing w:val="-10"/>
        </w:rPr>
        <w:t xml:space="preserve"> </w:t>
      </w:r>
      <w:r>
        <w:t>el</w:t>
      </w:r>
      <w:r>
        <w:rPr>
          <w:spacing w:val="-10"/>
        </w:rPr>
        <w:t xml:space="preserve"> </w:t>
      </w:r>
      <w:r>
        <w:t>cual</w:t>
      </w:r>
      <w:r>
        <w:rPr>
          <w:spacing w:val="-10"/>
        </w:rPr>
        <w:t xml:space="preserve"> </w:t>
      </w:r>
      <w:r>
        <w:t>podrá</w:t>
      </w:r>
      <w:r>
        <w:rPr>
          <w:spacing w:val="-8"/>
        </w:rPr>
        <w:t xml:space="preserve"> </w:t>
      </w:r>
      <w:r>
        <w:t>convocar</w:t>
      </w:r>
      <w:r>
        <w:rPr>
          <w:spacing w:val="-8"/>
        </w:rPr>
        <w:t xml:space="preserve"> </w:t>
      </w:r>
      <w:r>
        <w:t>dentro</w:t>
      </w:r>
      <w:r>
        <w:rPr>
          <w:spacing w:val="-10"/>
        </w:rPr>
        <w:t xml:space="preserve"> </w:t>
      </w:r>
      <w:r>
        <w:t>de</w:t>
      </w:r>
      <w:r>
        <w:rPr>
          <w:spacing w:val="-8"/>
        </w:rPr>
        <w:t xml:space="preserve"> </w:t>
      </w:r>
      <w:r>
        <w:t>los</w:t>
      </w:r>
      <w:r>
        <w:rPr>
          <w:spacing w:val="-7"/>
        </w:rPr>
        <w:t xml:space="preserve"> </w:t>
      </w:r>
      <w:r>
        <w:t>quince</w:t>
      </w:r>
      <w:r>
        <w:rPr>
          <w:spacing w:val="-10"/>
        </w:rPr>
        <w:t xml:space="preserve"> </w:t>
      </w:r>
      <w:r>
        <w:t>minutos</w:t>
      </w:r>
      <w:r>
        <w:rPr>
          <w:spacing w:val="-7"/>
        </w:rPr>
        <w:t xml:space="preserve"> </w:t>
      </w:r>
      <w:r>
        <w:t>a</w:t>
      </w:r>
      <w:r>
        <w:rPr>
          <w:spacing w:val="-10"/>
        </w:rPr>
        <w:t xml:space="preserve"> </w:t>
      </w:r>
      <w:r>
        <w:t>los</w:t>
      </w:r>
      <w:r>
        <w:rPr>
          <w:spacing w:val="-10"/>
        </w:rPr>
        <w:t xml:space="preserve"> </w:t>
      </w:r>
      <w:r>
        <w:t>integrantes de</w:t>
      </w:r>
      <w:r>
        <w:rPr>
          <w:spacing w:val="-8"/>
        </w:rPr>
        <w:t xml:space="preserve"> </w:t>
      </w:r>
      <w:r>
        <w:t>la</w:t>
      </w:r>
      <w:r>
        <w:rPr>
          <w:spacing w:val="-10"/>
        </w:rPr>
        <w:t xml:space="preserve"> </w:t>
      </w:r>
      <w:r>
        <w:t>Junta</w:t>
      </w:r>
      <w:r>
        <w:rPr>
          <w:spacing w:val="-7"/>
        </w:rPr>
        <w:t xml:space="preserve"> </w:t>
      </w:r>
      <w:r>
        <w:t>de</w:t>
      </w:r>
      <w:r>
        <w:rPr>
          <w:spacing w:val="-8"/>
        </w:rPr>
        <w:t xml:space="preserve"> </w:t>
      </w:r>
      <w:r>
        <w:t>Gobierno</w:t>
      </w:r>
      <w:r>
        <w:rPr>
          <w:spacing w:val="-10"/>
        </w:rPr>
        <w:t xml:space="preserve"> </w:t>
      </w:r>
      <w:r>
        <w:t>por</w:t>
      </w:r>
      <w:r>
        <w:rPr>
          <w:spacing w:val="-8"/>
        </w:rPr>
        <w:t xml:space="preserve"> </w:t>
      </w:r>
      <w:r>
        <w:t>cualquier</w:t>
      </w:r>
      <w:r>
        <w:rPr>
          <w:spacing w:val="-8"/>
        </w:rPr>
        <w:t xml:space="preserve"> </w:t>
      </w:r>
      <w:r>
        <w:t>medio,</w:t>
      </w:r>
      <w:r>
        <w:rPr>
          <w:spacing w:val="-8"/>
        </w:rPr>
        <w:t xml:space="preserve"> </w:t>
      </w:r>
      <w:r>
        <w:t>debiendo</w:t>
      </w:r>
      <w:r>
        <w:rPr>
          <w:spacing w:val="-10"/>
        </w:rPr>
        <w:t xml:space="preserve"> </w:t>
      </w:r>
      <w:r>
        <w:t>cerciorarse</w:t>
      </w:r>
      <w:r>
        <w:rPr>
          <w:spacing w:val="-10"/>
        </w:rPr>
        <w:t xml:space="preserve"> </w:t>
      </w:r>
      <w:r>
        <w:t>que</w:t>
      </w:r>
      <w:r>
        <w:rPr>
          <w:spacing w:val="-8"/>
        </w:rPr>
        <w:t xml:space="preserve"> </w:t>
      </w:r>
      <w:r>
        <w:t>han</w:t>
      </w:r>
      <w:r>
        <w:rPr>
          <w:spacing w:val="-10"/>
        </w:rPr>
        <w:t xml:space="preserve"> </w:t>
      </w:r>
      <w:r>
        <w:t>sido</w:t>
      </w:r>
      <w:r>
        <w:rPr>
          <w:spacing w:val="-8"/>
        </w:rPr>
        <w:t xml:space="preserve"> </w:t>
      </w:r>
      <w:r>
        <w:t>convocados,</w:t>
      </w:r>
      <w:r>
        <w:rPr>
          <w:spacing w:val="-8"/>
        </w:rPr>
        <w:t xml:space="preserve"> </w:t>
      </w:r>
      <w:r>
        <w:t>por</w:t>
      </w:r>
      <w:r>
        <w:rPr>
          <w:spacing w:val="-11"/>
        </w:rPr>
        <w:t xml:space="preserve"> </w:t>
      </w:r>
      <w:r>
        <w:t>escrito</w:t>
      </w:r>
      <w:r>
        <w:rPr>
          <w:spacing w:val="-8"/>
        </w:rPr>
        <w:t xml:space="preserve"> </w:t>
      </w:r>
      <w:r>
        <w:t>y/o</w:t>
      </w:r>
      <w:r>
        <w:rPr>
          <w:spacing w:val="-8"/>
        </w:rPr>
        <w:t xml:space="preserve"> </w:t>
      </w:r>
      <w:r>
        <w:t>por</w:t>
      </w:r>
      <w:r>
        <w:rPr>
          <w:spacing w:val="-11"/>
        </w:rPr>
        <w:t xml:space="preserve"> </w:t>
      </w:r>
      <w:r>
        <w:t>correo</w:t>
      </w:r>
      <w:r>
        <w:rPr>
          <w:spacing w:val="-8"/>
        </w:rPr>
        <w:t xml:space="preserve"> </w:t>
      </w:r>
      <w:r>
        <w:t>electrónico oficial,</w:t>
      </w:r>
      <w:r>
        <w:rPr>
          <w:spacing w:val="-6"/>
        </w:rPr>
        <w:t xml:space="preserve"> </w:t>
      </w:r>
      <w:r>
        <w:t>haciendo</w:t>
      </w:r>
      <w:r>
        <w:rPr>
          <w:spacing w:val="-3"/>
        </w:rPr>
        <w:t xml:space="preserve"> </w:t>
      </w:r>
      <w:r>
        <w:t>saber</w:t>
      </w:r>
      <w:r>
        <w:rPr>
          <w:spacing w:val="-3"/>
        </w:rPr>
        <w:t xml:space="preserve"> </w:t>
      </w:r>
      <w:r>
        <w:t>a</w:t>
      </w:r>
      <w:r>
        <w:rPr>
          <w:spacing w:val="-5"/>
        </w:rPr>
        <w:t xml:space="preserve"> </w:t>
      </w:r>
      <w:r>
        <w:t>los</w:t>
      </w:r>
      <w:r>
        <w:rPr>
          <w:spacing w:val="-2"/>
        </w:rPr>
        <w:t xml:space="preserve"> </w:t>
      </w:r>
      <w:r>
        <w:t>miembros</w:t>
      </w:r>
      <w:r>
        <w:rPr>
          <w:spacing w:val="-2"/>
        </w:rPr>
        <w:t xml:space="preserve"> </w:t>
      </w:r>
      <w:r>
        <w:t>de</w:t>
      </w:r>
      <w:r>
        <w:rPr>
          <w:spacing w:val="-5"/>
        </w:rPr>
        <w:t xml:space="preserve"> </w:t>
      </w:r>
      <w:r>
        <w:t>la</w:t>
      </w:r>
      <w:r>
        <w:rPr>
          <w:spacing w:val="-3"/>
        </w:rPr>
        <w:t xml:space="preserve"> </w:t>
      </w:r>
      <w:r>
        <w:t>Junta</w:t>
      </w:r>
      <w:r>
        <w:rPr>
          <w:spacing w:val="-5"/>
        </w:rPr>
        <w:t xml:space="preserve"> </w:t>
      </w:r>
      <w:r>
        <w:t>de</w:t>
      </w:r>
      <w:r>
        <w:rPr>
          <w:spacing w:val="-3"/>
        </w:rPr>
        <w:t xml:space="preserve"> </w:t>
      </w:r>
      <w:r>
        <w:t>Gobierno</w:t>
      </w:r>
      <w:r>
        <w:rPr>
          <w:spacing w:val="-3"/>
        </w:rPr>
        <w:t xml:space="preserve"> </w:t>
      </w:r>
      <w:r>
        <w:t>convocados</w:t>
      </w:r>
      <w:r>
        <w:rPr>
          <w:spacing w:val="-2"/>
        </w:rPr>
        <w:t xml:space="preserve"> </w:t>
      </w:r>
      <w:r>
        <w:t>que,</w:t>
      </w:r>
      <w:r>
        <w:rPr>
          <w:spacing w:val="-6"/>
        </w:rPr>
        <w:t xml:space="preserve"> </w:t>
      </w:r>
      <w:r>
        <w:t>la</w:t>
      </w:r>
      <w:r>
        <w:rPr>
          <w:spacing w:val="-3"/>
        </w:rPr>
        <w:t xml:space="preserve"> </w:t>
      </w:r>
      <w:r>
        <w:t>sesión</w:t>
      </w:r>
      <w:r>
        <w:rPr>
          <w:spacing w:val="-5"/>
        </w:rPr>
        <w:t xml:space="preserve"> </w:t>
      </w:r>
      <w:r>
        <w:t>se</w:t>
      </w:r>
      <w:r>
        <w:rPr>
          <w:spacing w:val="-3"/>
        </w:rPr>
        <w:t xml:space="preserve"> </w:t>
      </w:r>
      <w:r>
        <w:t>llevará</w:t>
      </w:r>
      <w:r>
        <w:rPr>
          <w:spacing w:val="-3"/>
        </w:rPr>
        <w:t xml:space="preserve"> </w:t>
      </w:r>
      <w:r>
        <w:t>a</w:t>
      </w:r>
      <w:r>
        <w:rPr>
          <w:spacing w:val="-5"/>
        </w:rPr>
        <w:t xml:space="preserve"> </w:t>
      </w:r>
      <w:r>
        <w:t>cabo</w:t>
      </w:r>
      <w:r>
        <w:rPr>
          <w:spacing w:val="-5"/>
        </w:rPr>
        <w:t xml:space="preserve"> </w:t>
      </w:r>
      <w:r>
        <w:t>con</w:t>
      </w:r>
      <w:r>
        <w:rPr>
          <w:spacing w:val="-5"/>
        </w:rPr>
        <w:t xml:space="preserve"> </w:t>
      </w:r>
      <w:r>
        <w:t>los</w:t>
      </w:r>
      <w:r>
        <w:rPr>
          <w:spacing w:val="-5"/>
        </w:rPr>
        <w:t xml:space="preserve"> </w:t>
      </w:r>
      <w:r>
        <w:t>que</w:t>
      </w:r>
      <w:r>
        <w:rPr>
          <w:spacing w:val="-5"/>
        </w:rPr>
        <w:t xml:space="preserve"> </w:t>
      </w:r>
      <w:r>
        <w:t>asistan</w:t>
      </w:r>
      <w:r>
        <w:rPr>
          <w:spacing w:val="-5"/>
        </w:rPr>
        <w:t xml:space="preserve"> </w:t>
      </w:r>
      <w:r>
        <w:t>a la misma, siendo válidos los acuerdos que, en dicha sesión se emitan, actuándose en consecuencia.</w:t>
      </w:r>
    </w:p>
    <w:p w14:paraId="4635267A" w14:textId="77777777" w:rsidR="009720F8" w:rsidRDefault="009720F8" w:rsidP="009720F8">
      <w:pPr>
        <w:pStyle w:val="Textoindependiente"/>
        <w:spacing w:before="29"/>
      </w:pPr>
    </w:p>
    <w:p w14:paraId="0011EBBE" w14:textId="77777777" w:rsidR="009720F8" w:rsidRDefault="009720F8" w:rsidP="009720F8">
      <w:pPr>
        <w:pStyle w:val="Textoindependiente"/>
        <w:spacing w:line="273" w:lineRule="auto"/>
        <w:ind w:left="244" w:right="246"/>
        <w:jc w:val="both"/>
      </w:pPr>
      <w:r>
        <w:t>En la ausencia de algún integrante de la Junta de Gobierno éste, de manera excepcional, podrá designar a una persona que asistirá en su nombre, lo cual deberá acreditar con el oficio que señale la respectiva designación. La persona designada, tendrá las mismas facultades y atribuciones que el integrante de la Junta de Gobierno que lo haya nombrado.</w:t>
      </w:r>
    </w:p>
    <w:p w14:paraId="4A8D8E32" w14:textId="77777777" w:rsidR="009720F8" w:rsidRDefault="009720F8" w:rsidP="009720F8">
      <w:pPr>
        <w:pStyle w:val="Textoindependiente"/>
        <w:spacing w:before="31"/>
      </w:pPr>
    </w:p>
    <w:p w14:paraId="3394FA85" w14:textId="77777777" w:rsidR="009720F8" w:rsidRDefault="009720F8" w:rsidP="009720F8">
      <w:pPr>
        <w:pStyle w:val="Textoindependiente"/>
        <w:spacing w:line="276" w:lineRule="auto"/>
        <w:ind w:left="244" w:right="245"/>
        <w:jc w:val="both"/>
      </w:pPr>
      <w:r>
        <w:t>En el supuesto, de que algún integrante de la Junta de Gobierno haya presentado oficio en el que justifique su inasistencia y no haya designado a una persona para que asista en su nombre; el cálculo del quorum se reducirá con respecto a éste.</w:t>
      </w:r>
    </w:p>
    <w:p w14:paraId="755B8612" w14:textId="77777777" w:rsidR="009720F8" w:rsidRDefault="009720F8" w:rsidP="009720F8">
      <w:pPr>
        <w:pStyle w:val="Textoindependiente"/>
        <w:spacing w:before="27"/>
      </w:pPr>
    </w:p>
    <w:p w14:paraId="533364DD" w14:textId="77777777" w:rsidR="009720F8" w:rsidRDefault="009720F8" w:rsidP="009720F8">
      <w:pPr>
        <w:pStyle w:val="Textoindependiente"/>
        <w:spacing w:line="273" w:lineRule="auto"/>
        <w:ind w:left="244" w:right="243"/>
        <w:jc w:val="both"/>
      </w:pPr>
      <w:r>
        <w:rPr>
          <w:rFonts w:ascii="Arial" w:hAnsi="Arial"/>
          <w:b/>
        </w:rPr>
        <w:t>ARTÍCULO 21.</w:t>
      </w:r>
      <w:r>
        <w:rPr>
          <w:rFonts w:ascii="Arial" w:hAnsi="Arial"/>
          <w:b/>
          <w:spacing w:val="-1"/>
        </w:rPr>
        <w:t xml:space="preserve"> </w:t>
      </w:r>
      <w:r>
        <w:t>Si</w:t>
      </w:r>
      <w:r>
        <w:rPr>
          <w:spacing w:val="-2"/>
        </w:rPr>
        <w:t xml:space="preserve"> </w:t>
      </w:r>
      <w:r>
        <w:t>se</w:t>
      </w:r>
      <w:r>
        <w:rPr>
          <w:spacing w:val="-2"/>
        </w:rPr>
        <w:t xml:space="preserve"> </w:t>
      </w:r>
      <w:r>
        <w:t>encuentra reunido</w:t>
      </w:r>
      <w:r>
        <w:rPr>
          <w:spacing w:val="-2"/>
        </w:rPr>
        <w:t xml:space="preserve"> </w:t>
      </w:r>
      <w:r>
        <w:t>el</w:t>
      </w:r>
      <w:r>
        <w:rPr>
          <w:spacing w:val="-2"/>
        </w:rPr>
        <w:t xml:space="preserve"> </w:t>
      </w:r>
      <w:r>
        <w:t>quorum</w:t>
      </w:r>
      <w:r>
        <w:rPr>
          <w:spacing w:val="-1"/>
        </w:rPr>
        <w:t xml:space="preserve"> </w:t>
      </w:r>
      <w:r>
        <w:t>que</w:t>
      </w:r>
      <w:r>
        <w:rPr>
          <w:spacing w:val="-2"/>
        </w:rPr>
        <w:t xml:space="preserve"> </w:t>
      </w:r>
      <w:r>
        <w:t>se</w:t>
      </w:r>
      <w:r>
        <w:rPr>
          <w:spacing w:val="-2"/>
        </w:rPr>
        <w:t xml:space="preserve"> </w:t>
      </w:r>
      <w:r>
        <w:t>establece</w:t>
      </w:r>
      <w:r>
        <w:rPr>
          <w:spacing w:val="-2"/>
        </w:rPr>
        <w:t xml:space="preserve"> </w:t>
      </w:r>
      <w:r>
        <w:t>en</w:t>
      </w:r>
      <w:r>
        <w:rPr>
          <w:spacing w:val="-2"/>
        </w:rPr>
        <w:t xml:space="preserve"> </w:t>
      </w:r>
      <w:r>
        <w:t>este Reglamento,</w:t>
      </w:r>
      <w:r>
        <w:rPr>
          <w:spacing w:val="-2"/>
        </w:rPr>
        <w:t xml:space="preserve"> </w:t>
      </w:r>
      <w:r>
        <w:t>por parte</w:t>
      </w:r>
      <w:r>
        <w:rPr>
          <w:spacing w:val="-1"/>
        </w:rPr>
        <w:t xml:space="preserve"> </w:t>
      </w:r>
      <w:r>
        <w:t>del presidente</w:t>
      </w:r>
      <w:r>
        <w:rPr>
          <w:spacing w:val="-1"/>
        </w:rPr>
        <w:t xml:space="preserve"> </w:t>
      </w:r>
      <w:r>
        <w:t>de</w:t>
      </w:r>
      <w:r>
        <w:rPr>
          <w:spacing w:val="-2"/>
        </w:rPr>
        <w:t xml:space="preserve"> </w:t>
      </w:r>
      <w:r>
        <w:t>la</w:t>
      </w:r>
      <w:r>
        <w:rPr>
          <w:spacing w:val="-4"/>
        </w:rPr>
        <w:t xml:space="preserve"> </w:t>
      </w:r>
      <w:r>
        <w:t>Junta</w:t>
      </w:r>
      <w:r>
        <w:rPr>
          <w:spacing w:val="-1"/>
        </w:rPr>
        <w:t xml:space="preserve"> </w:t>
      </w:r>
      <w:r>
        <w:t>de Gobierno se declarará formalmente instalada la sesión y válidos los acuerdos que en ella se tomen.</w:t>
      </w:r>
    </w:p>
    <w:p w14:paraId="75B143BB" w14:textId="77777777" w:rsidR="009720F8" w:rsidRDefault="009720F8" w:rsidP="009720F8">
      <w:pPr>
        <w:pStyle w:val="Textoindependiente"/>
        <w:spacing w:before="30"/>
      </w:pPr>
    </w:p>
    <w:p w14:paraId="2C8047C8" w14:textId="77777777" w:rsidR="009720F8" w:rsidRDefault="009720F8" w:rsidP="009720F8">
      <w:pPr>
        <w:pStyle w:val="Textoindependiente"/>
        <w:spacing w:line="273" w:lineRule="auto"/>
        <w:ind w:left="244" w:right="234"/>
        <w:jc w:val="both"/>
      </w:pPr>
      <w:r>
        <w:t>En caso de no haberse reunido el quorum legal, el secretario lo hará saber al presidente</w:t>
      </w:r>
      <w:r>
        <w:rPr>
          <w:spacing w:val="-1"/>
        </w:rPr>
        <w:t xml:space="preserve"> </w:t>
      </w:r>
      <w:r>
        <w:t>de la Junta de Gobierno, asentando en acta</w:t>
      </w:r>
      <w:r>
        <w:rPr>
          <w:spacing w:val="-3"/>
        </w:rPr>
        <w:t xml:space="preserve"> </w:t>
      </w:r>
      <w:r>
        <w:t>para</w:t>
      </w:r>
      <w:r>
        <w:rPr>
          <w:spacing w:val="-3"/>
        </w:rPr>
        <w:t xml:space="preserve"> </w:t>
      </w:r>
      <w:r>
        <w:t>constancia</w:t>
      </w:r>
      <w:r>
        <w:rPr>
          <w:spacing w:val="-1"/>
        </w:rPr>
        <w:t xml:space="preserve"> </w:t>
      </w:r>
      <w:r>
        <w:t>el</w:t>
      </w:r>
      <w:r>
        <w:rPr>
          <w:spacing w:val="-3"/>
        </w:rPr>
        <w:t xml:space="preserve"> </w:t>
      </w:r>
      <w:r>
        <w:t>nombre</w:t>
      </w:r>
      <w:r>
        <w:rPr>
          <w:spacing w:val="-1"/>
        </w:rPr>
        <w:t xml:space="preserve"> </w:t>
      </w:r>
      <w:r>
        <w:t>de</w:t>
      </w:r>
      <w:r>
        <w:rPr>
          <w:spacing w:val="-1"/>
        </w:rPr>
        <w:t xml:space="preserve"> </w:t>
      </w:r>
      <w:r>
        <w:t>los presentes y de</w:t>
      </w:r>
      <w:r>
        <w:rPr>
          <w:spacing w:val="-1"/>
        </w:rPr>
        <w:t xml:space="preserve"> </w:t>
      </w:r>
      <w:r>
        <w:t>los ausentes,</w:t>
      </w:r>
      <w:r>
        <w:rPr>
          <w:spacing w:val="-1"/>
        </w:rPr>
        <w:t xml:space="preserve"> </w:t>
      </w:r>
      <w:r>
        <w:t>especificando</w:t>
      </w:r>
      <w:r>
        <w:rPr>
          <w:spacing w:val="-1"/>
        </w:rPr>
        <w:t xml:space="preserve"> </w:t>
      </w:r>
      <w:r>
        <w:t>si</w:t>
      </w:r>
      <w:r>
        <w:rPr>
          <w:spacing w:val="-3"/>
        </w:rPr>
        <w:t xml:space="preserve"> </w:t>
      </w:r>
      <w:r>
        <w:t>estos</w:t>
      </w:r>
      <w:r>
        <w:rPr>
          <w:spacing w:val="-2"/>
        </w:rPr>
        <w:t xml:space="preserve"> </w:t>
      </w:r>
      <w:r>
        <w:t>últimos</w:t>
      </w:r>
      <w:r>
        <w:rPr>
          <w:spacing w:val="-2"/>
        </w:rPr>
        <w:t xml:space="preserve"> </w:t>
      </w:r>
      <w:r>
        <w:t>justificaron</w:t>
      </w:r>
      <w:r>
        <w:rPr>
          <w:spacing w:val="-1"/>
        </w:rPr>
        <w:t xml:space="preserve"> </w:t>
      </w:r>
      <w:r>
        <w:t>con</w:t>
      </w:r>
      <w:r>
        <w:rPr>
          <w:spacing w:val="-1"/>
        </w:rPr>
        <w:t xml:space="preserve"> </w:t>
      </w:r>
      <w:r>
        <w:t>anticipación</w:t>
      </w:r>
      <w:r>
        <w:rPr>
          <w:spacing w:val="-1"/>
        </w:rPr>
        <w:t xml:space="preserve"> </w:t>
      </w:r>
      <w:r>
        <w:t xml:space="preserve">su </w:t>
      </w:r>
      <w:r>
        <w:rPr>
          <w:spacing w:val="-2"/>
        </w:rPr>
        <w:t>inasistencia.</w:t>
      </w:r>
    </w:p>
    <w:p w14:paraId="504E9E65" w14:textId="77777777" w:rsidR="009720F8" w:rsidRDefault="009720F8" w:rsidP="009720F8">
      <w:pPr>
        <w:pStyle w:val="Textoindependiente"/>
        <w:spacing w:before="31"/>
      </w:pPr>
    </w:p>
    <w:p w14:paraId="731F6141" w14:textId="77777777" w:rsidR="009720F8" w:rsidRDefault="009720F8" w:rsidP="009720F8">
      <w:pPr>
        <w:pStyle w:val="Textoindependiente"/>
        <w:spacing w:line="273" w:lineRule="auto"/>
        <w:ind w:left="244" w:right="236"/>
        <w:jc w:val="both"/>
      </w:pPr>
      <w:r>
        <w:rPr>
          <w:rFonts w:ascii="Arial" w:hAnsi="Arial"/>
          <w:b/>
        </w:rPr>
        <w:t xml:space="preserve">ARTÍCULO 22. </w:t>
      </w:r>
      <w:r>
        <w:t>Cuando alguno de los integrantes de la Junta de Gobierno se incorpore a una sesión después de que se haya pasado</w:t>
      </w:r>
      <w:r>
        <w:rPr>
          <w:spacing w:val="-6"/>
        </w:rPr>
        <w:t xml:space="preserve"> </w:t>
      </w:r>
      <w:r>
        <w:t>lista,</w:t>
      </w:r>
      <w:r>
        <w:rPr>
          <w:spacing w:val="-6"/>
        </w:rPr>
        <w:t xml:space="preserve"> </w:t>
      </w:r>
      <w:r>
        <w:t>el</w:t>
      </w:r>
      <w:r>
        <w:rPr>
          <w:spacing w:val="-6"/>
        </w:rPr>
        <w:t xml:space="preserve"> </w:t>
      </w:r>
      <w:r>
        <w:t>secretario</w:t>
      </w:r>
      <w:r>
        <w:rPr>
          <w:spacing w:val="-4"/>
        </w:rPr>
        <w:t xml:space="preserve"> </w:t>
      </w:r>
      <w:r>
        <w:t>dará</w:t>
      </w:r>
      <w:r>
        <w:rPr>
          <w:spacing w:val="-6"/>
        </w:rPr>
        <w:t xml:space="preserve"> </w:t>
      </w:r>
      <w:r>
        <w:t>cuenta</w:t>
      </w:r>
      <w:r>
        <w:rPr>
          <w:spacing w:val="-6"/>
        </w:rPr>
        <w:t xml:space="preserve"> </w:t>
      </w:r>
      <w:r>
        <w:t>de</w:t>
      </w:r>
      <w:r>
        <w:rPr>
          <w:spacing w:val="-6"/>
        </w:rPr>
        <w:t xml:space="preserve"> </w:t>
      </w:r>
      <w:r>
        <w:t>ello</w:t>
      </w:r>
      <w:r>
        <w:rPr>
          <w:spacing w:val="-6"/>
        </w:rPr>
        <w:t xml:space="preserve"> </w:t>
      </w:r>
      <w:r>
        <w:t>al</w:t>
      </w:r>
      <w:r>
        <w:rPr>
          <w:spacing w:val="-6"/>
        </w:rPr>
        <w:t xml:space="preserve"> </w:t>
      </w:r>
      <w:r>
        <w:t>presidente</w:t>
      </w:r>
      <w:r>
        <w:rPr>
          <w:spacing w:val="-4"/>
        </w:rPr>
        <w:t xml:space="preserve"> </w:t>
      </w:r>
      <w:r>
        <w:t>de</w:t>
      </w:r>
      <w:r>
        <w:rPr>
          <w:spacing w:val="-4"/>
        </w:rPr>
        <w:t xml:space="preserve"> </w:t>
      </w:r>
      <w:r>
        <w:t>la</w:t>
      </w:r>
      <w:r>
        <w:rPr>
          <w:spacing w:val="-6"/>
        </w:rPr>
        <w:t xml:space="preserve"> </w:t>
      </w:r>
      <w:r>
        <w:t>Junta</w:t>
      </w:r>
      <w:r>
        <w:rPr>
          <w:spacing w:val="-6"/>
        </w:rPr>
        <w:t xml:space="preserve"> </w:t>
      </w:r>
      <w:r>
        <w:t>y</w:t>
      </w:r>
      <w:r>
        <w:rPr>
          <w:spacing w:val="-6"/>
        </w:rPr>
        <w:t xml:space="preserve"> </w:t>
      </w:r>
      <w:r>
        <w:t>asentará</w:t>
      </w:r>
      <w:r>
        <w:rPr>
          <w:spacing w:val="-6"/>
        </w:rPr>
        <w:t xml:space="preserve"> </w:t>
      </w:r>
      <w:r>
        <w:t>en</w:t>
      </w:r>
      <w:r>
        <w:rPr>
          <w:spacing w:val="-6"/>
        </w:rPr>
        <w:t xml:space="preserve"> </w:t>
      </w:r>
      <w:r>
        <w:t>el</w:t>
      </w:r>
      <w:r>
        <w:rPr>
          <w:spacing w:val="-6"/>
        </w:rPr>
        <w:t xml:space="preserve"> </w:t>
      </w:r>
      <w:r>
        <w:t>acta</w:t>
      </w:r>
      <w:r>
        <w:rPr>
          <w:spacing w:val="-4"/>
        </w:rPr>
        <w:t xml:space="preserve"> </w:t>
      </w:r>
      <w:r>
        <w:t>tal</w:t>
      </w:r>
      <w:r>
        <w:rPr>
          <w:spacing w:val="-6"/>
        </w:rPr>
        <w:t xml:space="preserve"> </w:t>
      </w:r>
      <w:r>
        <w:t>suceso,</w:t>
      </w:r>
      <w:r>
        <w:rPr>
          <w:spacing w:val="-6"/>
        </w:rPr>
        <w:t xml:space="preserve"> </w:t>
      </w:r>
      <w:r>
        <w:t>señalando</w:t>
      </w:r>
      <w:r>
        <w:rPr>
          <w:spacing w:val="-6"/>
        </w:rPr>
        <w:t xml:space="preserve"> </w:t>
      </w:r>
      <w:r>
        <w:t>el</w:t>
      </w:r>
      <w:r>
        <w:rPr>
          <w:spacing w:val="-6"/>
        </w:rPr>
        <w:t xml:space="preserve"> </w:t>
      </w:r>
      <w:r>
        <w:t>momento</w:t>
      </w:r>
      <w:r>
        <w:rPr>
          <w:spacing w:val="-4"/>
        </w:rPr>
        <w:t xml:space="preserve"> </w:t>
      </w:r>
      <w:r>
        <w:t>en que ésta se haya dado.</w:t>
      </w:r>
    </w:p>
    <w:p w14:paraId="15E2EF48" w14:textId="77777777" w:rsidR="009720F8" w:rsidRDefault="009720F8" w:rsidP="009720F8">
      <w:pPr>
        <w:pStyle w:val="Textoindependiente"/>
        <w:spacing w:before="30"/>
      </w:pPr>
    </w:p>
    <w:p w14:paraId="3E024997" w14:textId="77777777" w:rsidR="009720F8" w:rsidRDefault="009720F8" w:rsidP="009720F8">
      <w:pPr>
        <w:pStyle w:val="Textoindependiente"/>
        <w:spacing w:line="273" w:lineRule="auto"/>
        <w:ind w:left="244" w:right="237"/>
        <w:jc w:val="both"/>
      </w:pPr>
      <w:r>
        <w:t>De</w:t>
      </w:r>
      <w:r>
        <w:rPr>
          <w:spacing w:val="-1"/>
        </w:rPr>
        <w:t xml:space="preserve"> </w:t>
      </w:r>
      <w:r>
        <w:t>igual</w:t>
      </w:r>
      <w:r>
        <w:rPr>
          <w:spacing w:val="-3"/>
        </w:rPr>
        <w:t xml:space="preserve"> </w:t>
      </w:r>
      <w:r>
        <w:t>forma</w:t>
      </w:r>
      <w:r>
        <w:rPr>
          <w:spacing w:val="-3"/>
        </w:rPr>
        <w:t xml:space="preserve"> </w:t>
      </w:r>
      <w:r>
        <w:t>se</w:t>
      </w:r>
      <w:r>
        <w:rPr>
          <w:spacing w:val="-3"/>
        </w:rPr>
        <w:t xml:space="preserve"> </w:t>
      </w:r>
      <w:r>
        <w:t>actuará,</w:t>
      </w:r>
      <w:r>
        <w:rPr>
          <w:spacing w:val="-3"/>
        </w:rPr>
        <w:t xml:space="preserve"> </w:t>
      </w:r>
      <w:r>
        <w:t>tratándose</w:t>
      </w:r>
      <w:r>
        <w:rPr>
          <w:spacing w:val="-3"/>
        </w:rPr>
        <w:t xml:space="preserve"> </w:t>
      </w:r>
      <w:r>
        <w:t>de</w:t>
      </w:r>
      <w:r>
        <w:rPr>
          <w:spacing w:val="-3"/>
        </w:rPr>
        <w:t xml:space="preserve"> </w:t>
      </w:r>
      <w:r>
        <w:t>los</w:t>
      </w:r>
      <w:r>
        <w:rPr>
          <w:spacing w:val="-3"/>
        </w:rPr>
        <w:t xml:space="preserve"> </w:t>
      </w:r>
      <w:r>
        <w:t>integrantes</w:t>
      </w:r>
      <w:r>
        <w:rPr>
          <w:spacing w:val="-2"/>
        </w:rPr>
        <w:t xml:space="preserve"> </w:t>
      </w:r>
      <w:r>
        <w:t>que</w:t>
      </w:r>
      <w:r>
        <w:rPr>
          <w:spacing w:val="-3"/>
        </w:rPr>
        <w:t xml:space="preserve"> </w:t>
      </w:r>
      <w:r>
        <w:t>lo</w:t>
      </w:r>
      <w:r>
        <w:rPr>
          <w:spacing w:val="-3"/>
        </w:rPr>
        <w:t xml:space="preserve"> </w:t>
      </w:r>
      <w:r>
        <w:t>soliciten</w:t>
      </w:r>
      <w:r>
        <w:rPr>
          <w:spacing w:val="-1"/>
        </w:rPr>
        <w:t xml:space="preserve"> </w:t>
      </w:r>
      <w:r>
        <w:t>y</w:t>
      </w:r>
      <w:r>
        <w:rPr>
          <w:spacing w:val="-2"/>
        </w:rPr>
        <w:t xml:space="preserve"> </w:t>
      </w:r>
      <w:r>
        <w:t>obtengan</w:t>
      </w:r>
      <w:r>
        <w:rPr>
          <w:spacing w:val="-3"/>
        </w:rPr>
        <w:t xml:space="preserve"> </w:t>
      </w:r>
      <w:r>
        <w:t>permiso</w:t>
      </w:r>
      <w:r>
        <w:rPr>
          <w:spacing w:val="-1"/>
        </w:rPr>
        <w:t xml:space="preserve"> </w:t>
      </w:r>
      <w:r>
        <w:t>para</w:t>
      </w:r>
      <w:r>
        <w:rPr>
          <w:spacing w:val="-1"/>
        </w:rPr>
        <w:t xml:space="preserve"> </w:t>
      </w:r>
      <w:r>
        <w:t>retirarse</w:t>
      </w:r>
      <w:r>
        <w:rPr>
          <w:spacing w:val="-3"/>
        </w:rPr>
        <w:t xml:space="preserve"> </w:t>
      </w:r>
      <w:r>
        <w:t>antes</w:t>
      </w:r>
      <w:r>
        <w:rPr>
          <w:spacing w:val="-2"/>
        </w:rPr>
        <w:t xml:space="preserve"> </w:t>
      </w:r>
      <w:r>
        <w:t>de</w:t>
      </w:r>
      <w:r>
        <w:rPr>
          <w:spacing w:val="-3"/>
        </w:rPr>
        <w:t xml:space="preserve"> </w:t>
      </w:r>
      <w:r>
        <w:t>que</w:t>
      </w:r>
      <w:r>
        <w:rPr>
          <w:spacing w:val="-3"/>
        </w:rPr>
        <w:t xml:space="preserve"> </w:t>
      </w:r>
      <w:r>
        <w:t>la</w:t>
      </w:r>
      <w:r>
        <w:rPr>
          <w:spacing w:val="-1"/>
        </w:rPr>
        <w:t xml:space="preserve"> </w:t>
      </w:r>
      <w:r>
        <w:t xml:space="preserve">sesión </w:t>
      </w:r>
      <w:r>
        <w:rPr>
          <w:spacing w:val="-2"/>
        </w:rPr>
        <w:t>concluya.</w:t>
      </w:r>
    </w:p>
    <w:p w14:paraId="78CDF4AD" w14:textId="77777777" w:rsidR="009720F8" w:rsidRDefault="009720F8" w:rsidP="009720F8">
      <w:pPr>
        <w:pStyle w:val="Textoindependiente"/>
        <w:spacing w:line="273" w:lineRule="auto"/>
        <w:jc w:val="both"/>
        <w:sectPr w:rsidR="009720F8">
          <w:pgSz w:w="12240" w:h="15840"/>
          <w:pgMar w:top="1440" w:right="720" w:bottom="280" w:left="720" w:header="534" w:footer="0" w:gutter="0"/>
          <w:cols w:space="720"/>
        </w:sectPr>
      </w:pPr>
    </w:p>
    <w:p w14:paraId="1030945A" w14:textId="77777777" w:rsidR="009720F8" w:rsidRDefault="009720F8" w:rsidP="009720F8">
      <w:pPr>
        <w:pStyle w:val="Textoindependiente"/>
        <w:spacing w:before="84" w:line="288" w:lineRule="auto"/>
        <w:ind w:left="244" w:right="237"/>
        <w:jc w:val="both"/>
      </w:pPr>
      <w:r>
        <w:lastRenderedPageBreak/>
        <w:t>Cuando alguno de los integrantes de la Junta de Gobierno se incorpore a la sesión una vez iniciada ésta, se le concederá el derecho de voz y voto únicamente respecto de los puntos de acuerdo que aún no han sido discutidos, sin que pueda solicitar la reapertura a discusión de aquellos que ya hayan sido resueltos.</w:t>
      </w:r>
    </w:p>
    <w:p w14:paraId="32B7EBC8" w14:textId="77777777" w:rsidR="009720F8" w:rsidRDefault="009720F8" w:rsidP="009720F8">
      <w:pPr>
        <w:pStyle w:val="Textoindependiente"/>
        <w:spacing w:before="41"/>
      </w:pPr>
    </w:p>
    <w:p w14:paraId="54DD1C24" w14:textId="77777777" w:rsidR="009720F8" w:rsidRDefault="009720F8" w:rsidP="009720F8">
      <w:pPr>
        <w:pStyle w:val="Textoindependiente"/>
        <w:spacing w:line="288" w:lineRule="auto"/>
        <w:ind w:left="244" w:right="237"/>
        <w:jc w:val="both"/>
      </w:pPr>
      <w:r>
        <w:rPr>
          <w:rFonts w:ascii="Arial" w:hAnsi="Arial"/>
          <w:b/>
        </w:rPr>
        <w:t xml:space="preserve">ARTÍCULO 23. </w:t>
      </w:r>
      <w:r>
        <w:t>El día y la hora en que deba celebrarse una sesión de la Junta de Gobierno, los integrantes se presentarán puntualmente</w:t>
      </w:r>
      <w:r>
        <w:rPr>
          <w:spacing w:val="-6"/>
        </w:rPr>
        <w:t xml:space="preserve"> </w:t>
      </w:r>
      <w:r>
        <w:t>en</w:t>
      </w:r>
      <w:r>
        <w:rPr>
          <w:spacing w:val="-4"/>
        </w:rPr>
        <w:t xml:space="preserve"> </w:t>
      </w:r>
      <w:r>
        <w:t>el</w:t>
      </w:r>
      <w:r>
        <w:rPr>
          <w:spacing w:val="-6"/>
        </w:rPr>
        <w:t xml:space="preserve"> </w:t>
      </w:r>
      <w:r>
        <w:t>lugar</w:t>
      </w:r>
      <w:r>
        <w:rPr>
          <w:spacing w:val="-4"/>
        </w:rPr>
        <w:t xml:space="preserve"> </w:t>
      </w:r>
      <w:r>
        <w:t>en</w:t>
      </w:r>
      <w:r>
        <w:rPr>
          <w:spacing w:val="-6"/>
        </w:rPr>
        <w:t xml:space="preserve"> </w:t>
      </w:r>
      <w:r>
        <w:t>que</w:t>
      </w:r>
      <w:r>
        <w:rPr>
          <w:spacing w:val="-4"/>
        </w:rPr>
        <w:t xml:space="preserve"> </w:t>
      </w:r>
      <w:r>
        <w:t>hayan</w:t>
      </w:r>
      <w:r>
        <w:rPr>
          <w:spacing w:val="-6"/>
        </w:rPr>
        <w:t xml:space="preserve"> </w:t>
      </w:r>
      <w:r>
        <w:t>sido</w:t>
      </w:r>
      <w:r>
        <w:rPr>
          <w:spacing w:val="-6"/>
        </w:rPr>
        <w:t xml:space="preserve"> </w:t>
      </w:r>
      <w:r>
        <w:t>citados</w:t>
      </w:r>
      <w:r>
        <w:rPr>
          <w:spacing w:val="-6"/>
        </w:rPr>
        <w:t xml:space="preserve"> </w:t>
      </w:r>
      <w:r>
        <w:t>y</w:t>
      </w:r>
      <w:r>
        <w:rPr>
          <w:spacing w:val="-6"/>
        </w:rPr>
        <w:t xml:space="preserve"> </w:t>
      </w:r>
      <w:r>
        <w:t>se</w:t>
      </w:r>
      <w:r>
        <w:rPr>
          <w:spacing w:val="-6"/>
        </w:rPr>
        <w:t xml:space="preserve"> </w:t>
      </w:r>
      <w:r>
        <w:t>iniciarán</w:t>
      </w:r>
      <w:r>
        <w:rPr>
          <w:spacing w:val="-6"/>
        </w:rPr>
        <w:t xml:space="preserve"> </w:t>
      </w:r>
      <w:r>
        <w:t>los</w:t>
      </w:r>
      <w:r>
        <w:rPr>
          <w:spacing w:val="-6"/>
        </w:rPr>
        <w:t xml:space="preserve"> </w:t>
      </w:r>
      <w:r>
        <w:t>trabajos</w:t>
      </w:r>
      <w:r>
        <w:rPr>
          <w:spacing w:val="-3"/>
        </w:rPr>
        <w:t xml:space="preserve"> </w:t>
      </w:r>
      <w:r>
        <w:t>de</w:t>
      </w:r>
      <w:r>
        <w:rPr>
          <w:spacing w:val="-6"/>
        </w:rPr>
        <w:t xml:space="preserve"> </w:t>
      </w:r>
      <w:r>
        <w:t>esa</w:t>
      </w:r>
      <w:r>
        <w:rPr>
          <w:spacing w:val="-6"/>
        </w:rPr>
        <w:t xml:space="preserve"> </w:t>
      </w:r>
      <w:r>
        <w:t>sesión</w:t>
      </w:r>
      <w:r>
        <w:rPr>
          <w:spacing w:val="-4"/>
        </w:rPr>
        <w:t xml:space="preserve"> </w:t>
      </w:r>
      <w:r>
        <w:t>con</w:t>
      </w:r>
      <w:r>
        <w:rPr>
          <w:spacing w:val="-6"/>
        </w:rPr>
        <w:t xml:space="preserve"> </w:t>
      </w:r>
      <w:r>
        <w:t>una</w:t>
      </w:r>
      <w:r>
        <w:rPr>
          <w:spacing w:val="-6"/>
        </w:rPr>
        <w:t xml:space="preserve"> </w:t>
      </w:r>
      <w:r>
        <w:t>tolerancia</w:t>
      </w:r>
      <w:r>
        <w:rPr>
          <w:spacing w:val="-6"/>
        </w:rPr>
        <w:t xml:space="preserve"> </w:t>
      </w:r>
      <w:r>
        <w:t>de</w:t>
      </w:r>
      <w:r>
        <w:rPr>
          <w:spacing w:val="-6"/>
        </w:rPr>
        <w:t xml:space="preserve"> </w:t>
      </w:r>
      <w:r>
        <w:t>quince</w:t>
      </w:r>
      <w:r>
        <w:rPr>
          <w:spacing w:val="-6"/>
        </w:rPr>
        <w:t xml:space="preserve"> </w:t>
      </w:r>
      <w:r>
        <w:t>minutos como máximo de la hora señalada.</w:t>
      </w:r>
    </w:p>
    <w:p w14:paraId="418D6BAB" w14:textId="77777777" w:rsidR="009720F8" w:rsidRDefault="009720F8" w:rsidP="009720F8">
      <w:pPr>
        <w:pStyle w:val="Textoindependiente"/>
        <w:spacing w:before="42"/>
      </w:pPr>
    </w:p>
    <w:p w14:paraId="696849BF" w14:textId="77777777" w:rsidR="009720F8" w:rsidRDefault="009720F8" w:rsidP="009720F8">
      <w:pPr>
        <w:pStyle w:val="Textoindependiente"/>
        <w:spacing w:line="285" w:lineRule="auto"/>
        <w:ind w:left="244" w:right="250"/>
        <w:jc w:val="both"/>
      </w:pPr>
      <w:r>
        <w:rPr>
          <w:rFonts w:ascii="Arial" w:hAnsi="Arial"/>
          <w:b/>
        </w:rPr>
        <w:t xml:space="preserve">ARTÍCULO 24. </w:t>
      </w:r>
      <w:r>
        <w:t>En la ausencia de algún integrante de</w:t>
      </w:r>
      <w:r>
        <w:rPr>
          <w:spacing w:val="-2"/>
        </w:rPr>
        <w:t xml:space="preserve"> </w:t>
      </w:r>
      <w:r>
        <w:t>la Junta de Gobierno,</w:t>
      </w:r>
      <w:r>
        <w:rPr>
          <w:spacing w:val="-2"/>
        </w:rPr>
        <w:t xml:space="preserve"> </w:t>
      </w:r>
      <w:r>
        <w:t>éste podrá</w:t>
      </w:r>
      <w:r>
        <w:rPr>
          <w:spacing w:val="-2"/>
        </w:rPr>
        <w:t xml:space="preserve"> </w:t>
      </w:r>
      <w:r>
        <w:t>designar a un representante que asistirá en su nombre, lo cual deberá acreditar con el oficio que señale la respectiva designación.</w:t>
      </w:r>
    </w:p>
    <w:p w14:paraId="60E2214A" w14:textId="77777777" w:rsidR="009720F8" w:rsidRDefault="009720F8" w:rsidP="009720F8">
      <w:pPr>
        <w:pStyle w:val="Textoindependiente"/>
        <w:spacing w:before="44"/>
      </w:pPr>
    </w:p>
    <w:p w14:paraId="5E240C37" w14:textId="77777777" w:rsidR="009720F8" w:rsidRDefault="009720F8" w:rsidP="009720F8">
      <w:pPr>
        <w:pStyle w:val="Textoindependiente"/>
        <w:ind w:left="244"/>
      </w:pPr>
      <w:r>
        <w:t>El</w:t>
      </w:r>
      <w:r>
        <w:rPr>
          <w:spacing w:val="-5"/>
        </w:rPr>
        <w:t xml:space="preserve"> </w:t>
      </w:r>
      <w:r>
        <w:t>representante,</w:t>
      </w:r>
      <w:r>
        <w:rPr>
          <w:spacing w:val="-2"/>
        </w:rPr>
        <w:t xml:space="preserve"> </w:t>
      </w:r>
      <w:r>
        <w:t>tendrá</w:t>
      </w:r>
      <w:r>
        <w:rPr>
          <w:spacing w:val="-4"/>
        </w:rPr>
        <w:t xml:space="preserve"> </w:t>
      </w:r>
      <w:r>
        <w:t>las</w:t>
      </w:r>
      <w:r>
        <w:rPr>
          <w:spacing w:val="-2"/>
        </w:rPr>
        <w:t xml:space="preserve"> </w:t>
      </w:r>
      <w:r>
        <w:t>mismas</w:t>
      </w:r>
      <w:r>
        <w:rPr>
          <w:spacing w:val="-1"/>
        </w:rPr>
        <w:t xml:space="preserve"> </w:t>
      </w:r>
      <w:r>
        <w:t>facultades</w:t>
      </w:r>
      <w:r>
        <w:rPr>
          <w:spacing w:val="-3"/>
        </w:rPr>
        <w:t xml:space="preserve"> </w:t>
      </w:r>
      <w:r>
        <w:t>y</w:t>
      </w:r>
      <w:r>
        <w:rPr>
          <w:spacing w:val="-2"/>
        </w:rPr>
        <w:t xml:space="preserve"> </w:t>
      </w:r>
      <w:r>
        <w:t>atribuciones</w:t>
      </w:r>
      <w:r>
        <w:rPr>
          <w:spacing w:val="-1"/>
        </w:rPr>
        <w:t xml:space="preserve"> </w:t>
      </w:r>
      <w:r>
        <w:t>que</w:t>
      </w:r>
      <w:r>
        <w:rPr>
          <w:spacing w:val="-2"/>
        </w:rPr>
        <w:t xml:space="preserve"> </w:t>
      </w:r>
      <w:r>
        <w:t>el</w:t>
      </w:r>
      <w:r>
        <w:rPr>
          <w:spacing w:val="-5"/>
        </w:rPr>
        <w:t xml:space="preserve"> </w:t>
      </w:r>
      <w:r>
        <w:t>integrante</w:t>
      </w:r>
      <w:r>
        <w:rPr>
          <w:spacing w:val="-2"/>
        </w:rPr>
        <w:t xml:space="preserve"> </w:t>
      </w:r>
      <w:r>
        <w:t>de</w:t>
      </w:r>
      <w:r>
        <w:rPr>
          <w:spacing w:val="-2"/>
        </w:rPr>
        <w:t xml:space="preserve"> </w:t>
      </w:r>
      <w:r>
        <w:t>la</w:t>
      </w:r>
      <w:r>
        <w:rPr>
          <w:spacing w:val="-4"/>
        </w:rPr>
        <w:t xml:space="preserve"> </w:t>
      </w:r>
      <w:r>
        <w:t>Junta</w:t>
      </w:r>
      <w:r>
        <w:rPr>
          <w:spacing w:val="-5"/>
        </w:rPr>
        <w:t xml:space="preserve"> </w:t>
      </w:r>
      <w:r>
        <w:t>de</w:t>
      </w:r>
      <w:r>
        <w:rPr>
          <w:spacing w:val="-2"/>
        </w:rPr>
        <w:t xml:space="preserve"> </w:t>
      </w:r>
      <w:r>
        <w:t>Gobierno</w:t>
      </w:r>
      <w:r>
        <w:rPr>
          <w:spacing w:val="-4"/>
        </w:rPr>
        <w:t xml:space="preserve"> </w:t>
      </w:r>
      <w:r>
        <w:t>que</w:t>
      </w:r>
      <w:r>
        <w:rPr>
          <w:spacing w:val="-4"/>
        </w:rPr>
        <w:t xml:space="preserve"> </w:t>
      </w:r>
      <w:r>
        <w:t>lo</w:t>
      </w:r>
      <w:r>
        <w:rPr>
          <w:spacing w:val="-4"/>
        </w:rPr>
        <w:t xml:space="preserve"> </w:t>
      </w:r>
      <w:r>
        <w:rPr>
          <w:spacing w:val="-2"/>
        </w:rPr>
        <w:t>designe.</w:t>
      </w:r>
    </w:p>
    <w:p w14:paraId="27F58F3F" w14:textId="77777777" w:rsidR="009720F8" w:rsidRDefault="009720F8" w:rsidP="009720F8">
      <w:pPr>
        <w:pStyle w:val="Textoindependiente"/>
        <w:spacing w:before="83"/>
      </w:pPr>
    </w:p>
    <w:p w14:paraId="128521A1" w14:textId="77777777" w:rsidR="009720F8" w:rsidRDefault="009720F8" w:rsidP="009720F8">
      <w:pPr>
        <w:pStyle w:val="Textoindependiente"/>
        <w:spacing w:line="288" w:lineRule="auto"/>
        <w:ind w:left="244" w:right="245"/>
        <w:jc w:val="both"/>
      </w:pPr>
      <w:r>
        <w:rPr>
          <w:rFonts w:ascii="Arial" w:hAnsi="Arial"/>
          <w:b/>
        </w:rPr>
        <w:t>ARTÍCULO</w:t>
      </w:r>
      <w:r>
        <w:rPr>
          <w:rFonts w:ascii="Arial" w:hAnsi="Arial"/>
          <w:b/>
          <w:spacing w:val="-10"/>
        </w:rPr>
        <w:t xml:space="preserve"> </w:t>
      </w:r>
      <w:r>
        <w:rPr>
          <w:rFonts w:ascii="Arial" w:hAnsi="Arial"/>
          <w:b/>
        </w:rPr>
        <w:t>25.</w:t>
      </w:r>
      <w:r>
        <w:rPr>
          <w:rFonts w:ascii="Arial" w:hAnsi="Arial"/>
          <w:b/>
          <w:spacing w:val="-8"/>
        </w:rPr>
        <w:t xml:space="preserve"> </w:t>
      </w:r>
      <w:r>
        <w:t>Los</w:t>
      </w:r>
      <w:r>
        <w:rPr>
          <w:spacing w:val="-11"/>
        </w:rPr>
        <w:t xml:space="preserve"> </w:t>
      </w:r>
      <w:r>
        <w:t>integrantes</w:t>
      </w:r>
      <w:r>
        <w:rPr>
          <w:spacing w:val="-8"/>
        </w:rPr>
        <w:t xml:space="preserve"> </w:t>
      </w:r>
      <w:r>
        <w:t>de</w:t>
      </w:r>
      <w:r>
        <w:rPr>
          <w:spacing w:val="-11"/>
        </w:rPr>
        <w:t xml:space="preserve"> </w:t>
      </w:r>
      <w:r>
        <w:t>la</w:t>
      </w:r>
      <w:r>
        <w:rPr>
          <w:spacing w:val="-9"/>
        </w:rPr>
        <w:t xml:space="preserve"> </w:t>
      </w:r>
      <w:r>
        <w:t>Junta</w:t>
      </w:r>
      <w:r>
        <w:rPr>
          <w:spacing w:val="-11"/>
        </w:rPr>
        <w:t xml:space="preserve"> </w:t>
      </w:r>
      <w:r>
        <w:t>de</w:t>
      </w:r>
      <w:r>
        <w:rPr>
          <w:spacing w:val="-9"/>
        </w:rPr>
        <w:t xml:space="preserve"> </w:t>
      </w:r>
      <w:r>
        <w:t>Gobierno</w:t>
      </w:r>
      <w:r>
        <w:rPr>
          <w:spacing w:val="-9"/>
        </w:rPr>
        <w:t xml:space="preserve"> </w:t>
      </w:r>
      <w:r>
        <w:t>no</w:t>
      </w:r>
      <w:r>
        <w:rPr>
          <w:spacing w:val="-11"/>
        </w:rPr>
        <w:t xml:space="preserve"> </w:t>
      </w:r>
      <w:r>
        <w:t>podrán</w:t>
      </w:r>
      <w:r>
        <w:rPr>
          <w:spacing w:val="-11"/>
        </w:rPr>
        <w:t xml:space="preserve"> </w:t>
      </w:r>
      <w:r>
        <w:t>excusarse</w:t>
      </w:r>
      <w:r>
        <w:rPr>
          <w:spacing w:val="-11"/>
        </w:rPr>
        <w:t xml:space="preserve"> </w:t>
      </w:r>
      <w:r>
        <w:t>de</w:t>
      </w:r>
      <w:r>
        <w:rPr>
          <w:spacing w:val="-9"/>
        </w:rPr>
        <w:t xml:space="preserve"> </w:t>
      </w:r>
      <w:r>
        <w:t>asistir</w:t>
      </w:r>
      <w:r>
        <w:rPr>
          <w:spacing w:val="-12"/>
        </w:rPr>
        <w:t xml:space="preserve"> </w:t>
      </w:r>
      <w:r>
        <w:t>a</w:t>
      </w:r>
      <w:r>
        <w:rPr>
          <w:spacing w:val="-9"/>
        </w:rPr>
        <w:t xml:space="preserve"> </w:t>
      </w:r>
      <w:r>
        <w:t>las</w:t>
      </w:r>
      <w:r>
        <w:rPr>
          <w:spacing w:val="-8"/>
        </w:rPr>
        <w:t xml:space="preserve"> </w:t>
      </w:r>
      <w:r>
        <w:t>sesiones</w:t>
      </w:r>
      <w:r>
        <w:rPr>
          <w:spacing w:val="-8"/>
        </w:rPr>
        <w:t xml:space="preserve"> </w:t>
      </w:r>
      <w:r>
        <w:t>de</w:t>
      </w:r>
      <w:r>
        <w:rPr>
          <w:spacing w:val="-11"/>
        </w:rPr>
        <w:t xml:space="preserve"> </w:t>
      </w:r>
      <w:r>
        <w:t>la</w:t>
      </w:r>
      <w:r>
        <w:rPr>
          <w:spacing w:val="-9"/>
        </w:rPr>
        <w:t xml:space="preserve"> </w:t>
      </w:r>
      <w:r>
        <w:t>misma,</w:t>
      </w:r>
      <w:r>
        <w:rPr>
          <w:spacing w:val="-11"/>
        </w:rPr>
        <w:t xml:space="preserve"> </w:t>
      </w:r>
      <w:r>
        <w:t>sino</w:t>
      </w:r>
      <w:r>
        <w:rPr>
          <w:spacing w:val="-9"/>
        </w:rPr>
        <w:t xml:space="preserve"> </w:t>
      </w:r>
      <w:r>
        <w:t>por</w:t>
      </w:r>
      <w:r>
        <w:rPr>
          <w:spacing w:val="-9"/>
        </w:rPr>
        <w:t xml:space="preserve"> </w:t>
      </w:r>
      <w:r>
        <w:t>causa justificada y previo escrito dirigido al secretario, para que éste, dé cuenta a los integrantes en la sesión respectiva. La referida solicitud de justificación de no asistencia deberá de presentarse invariablemente antes de la sesión convocada.</w:t>
      </w:r>
    </w:p>
    <w:p w14:paraId="1867EABE" w14:textId="77777777" w:rsidR="009720F8" w:rsidRDefault="009720F8" w:rsidP="009720F8">
      <w:pPr>
        <w:pStyle w:val="Textoindependiente"/>
        <w:spacing w:before="42"/>
      </w:pPr>
    </w:p>
    <w:p w14:paraId="65A538EA" w14:textId="77777777" w:rsidR="009720F8" w:rsidRDefault="009720F8" w:rsidP="009720F8">
      <w:pPr>
        <w:pStyle w:val="Textoindependiente"/>
        <w:spacing w:line="290" w:lineRule="auto"/>
        <w:ind w:left="244" w:right="241"/>
        <w:jc w:val="both"/>
      </w:pPr>
      <w:r>
        <w:t>En</w:t>
      </w:r>
      <w:r>
        <w:rPr>
          <w:spacing w:val="-5"/>
        </w:rPr>
        <w:t xml:space="preserve"> </w:t>
      </w:r>
      <w:r>
        <w:t>el</w:t>
      </w:r>
      <w:r>
        <w:rPr>
          <w:spacing w:val="-10"/>
        </w:rPr>
        <w:t xml:space="preserve"> </w:t>
      </w:r>
      <w:r>
        <w:t>caso</w:t>
      </w:r>
      <w:r>
        <w:rPr>
          <w:spacing w:val="-8"/>
        </w:rPr>
        <w:t xml:space="preserve"> </w:t>
      </w:r>
      <w:r>
        <w:t>de</w:t>
      </w:r>
      <w:r>
        <w:rPr>
          <w:spacing w:val="-8"/>
        </w:rPr>
        <w:t xml:space="preserve"> </w:t>
      </w:r>
      <w:r>
        <w:t>que</w:t>
      </w:r>
      <w:r>
        <w:rPr>
          <w:spacing w:val="-8"/>
        </w:rPr>
        <w:t xml:space="preserve"> </w:t>
      </w:r>
      <w:r>
        <w:t>algún</w:t>
      </w:r>
      <w:r>
        <w:rPr>
          <w:spacing w:val="-8"/>
        </w:rPr>
        <w:t xml:space="preserve"> </w:t>
      </w:r>
      <w:r>
        <w:t>integrante</w:t>
      </w:r>
      <w:r>
        <w:rPr>
          <w:spacing w:val="-7"/>
        </w:rPr>
        <w:t xml:space="preserve"> </w:t>
      </w:r>
      <w:r>
        <w:t>a</w:t>
      </w:r>
      <w:r>
        <w:rPr>
          <w:spacing w:val="-8"/>
        </w:rPr>
        <w:t xml:space="preserve"> </w:t>
      </w:r>
      <w:r>
        <w:t>la</w:t>
      </w:r>
      <w:r>
        <w:rPr>
          <w:spacing w:val="-8"/>
        </w:rPr>
        <w:t xml:space="preserve"> </w:t>
      </w:r>
      <w:r>
        <w:t>Junta</w:t>
      </w:r>
      <w:r>
        <w:rPr>
          <w:spacing w:val="-7"/>
        </w:rPr>
        <w:t xml:space="preserve"> </w:t>
      </w:r>
      <w:r>
        <w:t>de</w:t>
      </w:r>
      <w:r>
        <w:rPr>
          <w:spacing w:val="-8"/>
        </w:rPr>
        <w:t xml:space="preserve"> </w:t>
      </w:r>
      <w:r>
        <w:t>Gobierno</w:t>
      </w:r>
      <w:r>
        <w:rPr>
          <w:spacing w:val="-10"/>
        </w:rPr>
        <w:t xml:space="preserve"> </w:t>
      </w:r>
      <w:r>
        <w:t>se</w:t>
      </w:r>
      <w:r>
        <w:rPr>
          <w:spacing w:val="-8"/>
        </w:rPr>
        <w:t xml:space="preserve"> </w:t>
      </w:r>
      <w:r>
        <w:t>excuse</w:t>
      </w:r>
      <w:r>
        <w:rPr>
          <w:spacing w:val="-8"/>
        </w:rPr>
        <w:t xml:space="preserve"> </w:t>
      </w:r>
      <w:r>
        <w:t>con</w:t>
      </w:r>
      <w:r>
        <w:rPr>
          <w:spacing w:val="-8"/>
        </w:rPr>
        <w:t xml:space="preserve"> </w:t>
      </w:r>
      <w:r>
        <w:t>causa</w:t>
      </w:r>
      <w:r>
        <w:rPr>
          <w:spacing w:val="-8"/>
        </w:rPr>
        <w:t xml:space="preserve"> </w:t>
      </w:r>
      <w:r>
        <w:t>justificada</w:t>
      </w:r>
      <w:r>
        <w:rPr>
          <w:spacing w:val="-10"/>
        </w:rPr>
        <w:t xml:space="preserve"> </w:t>
      </w:r>
      <w:r>
        <w:t>en</w:t>
      </w:r>
      <w:r>
        <w:rPr>
          <w:spacing w:val="-8"/>
        </w:rPr>
        <w:t xml:space="preserve"> </w:t>
      </w:r>
      <w:r>
        <w:t>los</w:t>
      </w:r>
      <w:r>
        <w:rPr>
          <w:spacing w:val="-7"/>
        </w:rPr>
        <w:t xml:space="preserve"> </w:t>
      </w:r>
      <w:r>
        <w:t>términos</w:t>
      </w:r>
      <w:r>
        <w:rPr>
          <w:spacing w:val="-7"/>
        </w:rPr>
        <w:t xml:space="preserve"> </w:t>
      </w:r>
      <w:r>
        <w:t>que</w:t>
      </w:r>
      <w:r>
        <w:rPr>
          <w:spacing w:val="-8"/>
        </w:rPr>
        <w:t xml:space="preserve"> </w:t>
      </w:r>
      <w:r>
        <w:t>anteceden,</w:t>
      </w:r>
      <w:r>
        <w:rPr>
          <w:spacing w:val="-6"/>
        </w:rPr>
        <w:t xml:space="preserve"> </w:t>
      </w:r>
      <w:r>
        <w:t>no</w:t>
      </w:r>
      <w:r>
        <w:rPr>
          <w:spacing w:val="-8"/>
        </w:rPr>
        <w:t xml:space="preserve"> </w:t>
      </w:r>
      <w:r>
        <w:t>será tomado en cuenta para la declaración de la validez del quorum legal.</w:t>
      </w:r>
    </w:p>
    <w:p w14:paraId="0E854433" w14:textId="77777777" w:rsidR="009720F8" w:rsidRDefault="009720F8" w:rsidP="009720F8">
      <w:pPr>
        <w:pStyle w:val="Textoindependiente"/>
        <w:spacing w:before="38"/>
      </w:pPr>
    </w:p>
    <w:p w14:paraId="29960E2D" w14:textId="77777777" w:rsidR="009720F8" w:rsidRDefault="009720F8" w:rsidP="009720F8">
      <w:pPr>
        <w:pStyle w:val="Ttulo1"/>
        <w:spacing w:before="1"/>
        <w:ind w:right="0"/>
      </w:pPr>
      <w:r>
        <w:t>SECCIÓN</w:t>
      </w:r>
      <w:r>
        <w:rPr>
          <w:spacing w:val="-9"/>
        </w:rPr>
        <w:t xml:space="preserve"> </w:t>
      </w:r>
      <w:r>
        <w:rPr>
          <w:spacing w:val="-5"/>
        </w:rPr>
        <w:t>IV</w:t>
      </w:r>
    </w:p>
    <w:p w14:paraId="7CAAB048" w14:textId="77777777" w:rsidR="009720F8" w:rsidRDefault="009720F8" w:rsidP="009720F8">
      <w:pPr>
        <w:pStyle w:val="Ttulo2"/>
        <w:ind w:right="2"/>
      </w:pPr>
      <w:r>
        <w:t>De</w:t>
      </w:r>
      <w:r>
        <w:rPr>
          <w:spacing w:val="-2"/>
        </w:rPr>
        <w:t xml:space="preserve"> </w:t>
      </w:r>
      <w:r>
        <w:t>la</w:t>
      </w:r>
      <w:r>
        <w:rPr>
          <w:spacing w:val="-2"/>
        </w:rPr>
        <w:t xml:space="preserve"> </w:t>
      </w:r>
      <w:r>
        <w:t>votación</w:t>
      </w:r>
      <w:r>
        <w:rPr>
          <w:spacing w:val="-4"/>
        </w:rPr>
        <w:t xml:space="preserve"> </w:t>
      </w:r>
      <w:r>
        <w:t>y</w:t>
      </w:r>
      <w:r>
        <w:rPr>
          <w:spacing w:val="-2"/>
        </w:rPr>
        <w:t xml:space="preserve"> </w:t>
      </w:r>
      <w:r>
        <w:t>aprobación</w:t>
      </w:r>
      <w:r>
        <w:rPr>
          <w:spacing w:val="-4"/>
        </w:rPr>
        <w:t xml:space="preserve"> </w:t>
      </w:r>
      <w:r>
        <w:t>de</w:t>
      </w:r>
      <w:r>
        <w:rPr>
          <w:spacing w:val="-2"/>
        </w:rPr>
        <w:t xml:space="preserve"> acuerdos</w:t>
      </w:r>
    </w:p>
    <w:p w14:paraId="3B39B57D" w14:textId="77777777" w:rsidR="009720F8" w:rsidRDefault="009720F8" w:rsidP="009720F8">
      <w:pPr>
        <w:pStyle w:val="Textoindependiente"/>
        <w:spacing w:before="82"/>
        <w:rPr>
          <w:rFonts w:ascii="Arial"/>
          <w:b/>
        </w:rPr>
      </w:pPr>
    </w:p>
    <w:p w14:paraId="2FF455A7" w14:textId="77777777" w:rsidR="009720F8" w:rsidRDefault="009720F8" w:rsidP="009720F8">
      <w:pPr>
        <w:pStyle w:val="Textoindependiente"/>
        <w:spacing w:before="1"/>
        <w:ind w:left="244"/>
      </w:pPr>
      <w:r>
        <w:rPr>
          <w:rFonts w:ascii="Arial" w:hAnsi="Arial"/>
          <w:b/>
        </w:rPr>
        <w:t>ARTÍCULO</w:t>
      </w:r>
      <w:r>
        <w:rPr>
          <w:rFonts w:ascii="Arial" w:hAnsi="Arial"/>
          <w:b/>
          <w:spacing w:val="-3"/>
        </w:rPr>
        <w:t xml:space="preserve"> </w:t>
      </w:r>
      <w:r>
        <w:rPr>
          <w:rFonts w:ascii="Arial" w:hAnsi="Arial"/>
          <w:b/>
        </w:rPr>
        <w:t>26.</w:t>
      </w:r>
      <w:r>
        <w:rPr>
          <w:rFonts w:ascii="Arial" w:hAnsi="Arial"/>
          <w:b/>
          <w:spacing w:val="-1"/>
        </w:rPr>
        <w:t xml:space="preserve"> </w:t>
      </w:r>
      <w:r>
        <w:t>El</w:t>
      </w:r>
      <w:r>
        <w:rPr>
          <w:spacing w:val="-5"/>
        </w:rPr>
        <w:t xml:space="preserve"> </w:t>
      </w:r>
      <w:r>
        <w:t>secretario</w:t>
      </w:r>
      <w:r>
        <w:rPr>
          <w:spacing w:val="-2"/>
        </w:rPr>
        <w:t xml:space="preserve"> </w:t>
      </w:r>
      <w:r>
        <w:t>dará</w:t>
      </w:r>
      <w:r>
        <w:rPr>
          <w:spacing w:val="-3"/>
        </w:rPr>
        <w:t xml:space="preserve"> </w:t>
      </w:r>
      <w:r>
        <w:t>lectura</w:t>
      </w:r>
      <w:r>
        <w:rPr>
          <w:spacing w:val="-2"/>
        </w:rPr>
        <w:t xml:space="preserve"> </w:t>
      </w:r>
      <w:r>
        <w:t>a</w:t>
      </w:r>
      <w:r>
        <w:rPr>
          <w:spacing w:val="-5"/>
        </w:rPr>
        <w:t xml:space="preserve"> </w:t>
      </w:r>
      <w:r>
        <w:t>las</w:t>
      </w:r>
      <w:r>
        <w:rPr>
          <w:spacing w:val="-4"/>
        </w:rPr>
        <w:t xml:space="preserve"> </w:t>
      </w:r>
      <w:r>
        <w:t>propuestas</w:t>
      </w:r>
      <w:r>
        <w:rPr>
          <w:spacing w:val="-4"/>
        </w:rPr>
        <w:t xml:space="preserve"> </w:t>
      </w:r>
      <w:r>
        <w:t>de</w:t>
      </w:r>
      <w:r>
        <w:rPr>
          <w:spacing w:val="-3"/>
        </w:rPr>
        <w:t xml:space="preserve"> </w:t>
      </w:r>
      <w:r>
        <w:t>acuerdos</w:t>
      </w:r>
      <w:r>
        <w:rPr>
          <w:spacing w:val="-3"/>
        </w:rPr>
        <w:t xml:space="preserve"> </w:t>
      </w:r>
      <w:r>
        <w:t>y</w:t>
      </w:r>
      <w:r>
        <w:rPr>
          <w:spacing w:val="-2"/>
        </w:rPr>
        <w:t xml:space="preserve"> </w:t>
      </w:r>
      <w:r>
        <w:t>acto</w:t>
      </w:r>
      <w:r>
        <w:rPr>
          <w:spacing w:val="-4"/>
        </w:rPr>
        <w:t xml:space="preserve"> </w:t>
      </w:r>
      <w:r>
        <w:t>seguido</w:t>
      </w:r>
      <w:r>
        <w:rPr>
          <w:spacing w:val="-4"/>
        </w:rPr>
        <w:t xml:space="preserve"> </w:t>
      </w:r>
      <w:r>
        <w:t>se</w:t>
      </w:r>
      <w:r>
        <w:rPr>
          <w:spacing w:val="-5"/>
        </w:rPr>
        <w:t xml:space="preserve"> </w:t>
      </w:r>
      <w:r>
        <w:t>procederá</w:t>
      </w:r>
      <w:r>
        <w:rPr>
          <w:spacing w:val="-4"/>
        </w:rPr>
        <w:t xml:space="preserve"> </w:t>
      </w:r>
      <w:r>
        <w:t>a</w:t>
      </w:r>
      <w:r>
        <w:rPr>
          <w:spacing w:val="-3"/>
        </w:rPr>
        <w:t xml:space="preserve"> </w:t>
      </w:r>
      <w:r>
        <w:rPr>
          <w:spacing w:val="-2"/>
        </w:rPr>
        <w:t>votar.</w:t>
      </w:r>
    </w:p>
    <w:p w14:paraId="4B86A7F5" w14:textId="77777777" w:rsidR="009720F8" w:rsidRDefault="009720F8" w:rsidP="009720F8">
      <w:pPr>
        <w:pStyle w:val="Textoindependiente"/>
        <w:spacing w:before="82"/>
      </w:pPr>
    </w:p>
    <w:p w14:paraId="07E63601" w14:textId="77777777" w:rsidR="009720F8" w:rsidRDefault="009720F8" w:rsidP="009720F8">
      <w:pPr>
        <w:pStyle w:val="Textoindependiente"/>
        <w:spacing w:line="290" w:lineRule="auto"/>
        <w:ind w:left="244" w:right="249"/>
        <w:jc w:val="both"/>
      </w:pPr>
      <w:r>
        <w:rPr>
          <w:rFonts w:ascii="Arial" w:hAnsi="Arial"/>
          <w:b/>
        </w:rPr>
        <w:t xml:space="preserve">ARTÍCULO 27. </w:t>
      </w:r>
      <w:r>
        <w:t>Para la votación, el secretario de la Junta de Gobierno solicitará que los integrantes de la misma realicen su elección levantando la mano manifestando por medio de este acto el sentido de su voto.</w:t>
      </w:r>
    </w:p>
    <w:p w14:paraId="25B2693B" w14:textId="77777777" w:rsidR="009720F8" w:rsidRDefault="009720F8" w:rsidP="009720F8">
      <w:pPr>
        <w:pStyle w:val="Textoindependiente"/>
        <w:spacing w:before="39"/>
      </w:pPr>
    </w:p>
    <w:p w14:paraId="487BBDFF" w14:textId="77777777" w:rsidR="009720F8" w:rsidRDefault="009720F8" w:rsidP="009720F8">
      <w:pPr>
        <w:pStyle w:val="Textoindependiente"/>
        <w:ind w:left="244"/>
      </w:pPr>
      <w:r>
        <w:rPr>
          <w:rFonts w:ascii="Arial" w:hAnsi="Arial"/>
          <w:b/>
        </w:rPr>
        <w:t>ARTÍCULO</w:t>
      </w:r>
      <w:r>
        <w:rPr>
          <w:rFonts w:ascii="Arial" w:hAnsi="Arial"/>
          <w:b/>
          <w:spacing w:val="-3"/>
        </w:rPr>
        <w:t xml:space="preserve"> </w:t>
      </w:r>
      <w:r>
        <w:rPr>
          <w:rFonts w:ascii="Arial" w:hAnsi="Arial"/>
          <w:b/>
        </w:rPr>
        <w:t>28.</w:t>
      </w:r>
      <w:r>
        <w:rPr>
          <w:rFonts w:ascii="Arial" w:hAnsi="Arial"/>
          <w:b/>
          <w:spacing w:val="-1"/>
        </w:rPr>
        <w:t xml:space="preserve"> </w:t>
      </w:r>
      <w:r>
        <w:t>Los</w:t>
      </w:r>
      <w:r>
        <w:rPr>
          <w:spacing w:val="-1"/>
        </w:rPr>
        <w:t xml:space="preserve"> </w:t>
      </w:r>
      <w:r>
        <w:t>acuerdos</w:t>
      </w:r>
      <w:r>
        <w:rPr>
          <w:spacing w:val="-4"/>
        </w:rPr>
        <w:t xml:space="preserve"> </w:t>
      </w:r>
      <w:r>
        <w:t>de</w:t>
      </w:r>
      <w:r>
        <w:rPr>
          <w:spacing w:val="-2"/>
        </w:rPr>
        <w:t xml:space="preserve"> </w:t>
      </w:r>
      <w:r>
        <w:t>la</w:t>
      </w:r>
      <w:r>
        <w:rPr>
          <w:spacing w:val="-4"/>
        </w:rPr>
        <w:t xml:space="preserve"> </w:t>
      </w:r>
      <w:r>
        <w:t>Junta</w:t>
      </w:r>
      <w:r>
        <w:rPr>
          <w:spacing w:val="-2"/>
        </w:rPr>
        <w:t xml:space="preserve"> </w:t>
      </w:r>
      <w:r>
        <w:t>de</w:t>
      </w:r>
      <w:r>
        <w:rPr>
          <w:spacing w:val="-3"/>
        </w:rPr>
        <w:t xml:space="preserve"> </w:t>
      </w:r>
      <w:r>
        <w:t>Gobierno</w:t>
      </w:r>
      <w:r>
        <w:rPr>
          <w:spacing w:val="-4"/>
        </w:rPr>
        <w:t xml:space="preserve"> </w:t>
      </w:r>
      <w:r>
        <w:t>se</w:t>
      </w:r>
      <w:r>
        <w:rPr>
          <w:spacing w:val="-4"/>
        </w:rPr>
        <w:t xml:space="preserve"> </w:t>
      </w:r>
      <w:r>
        <w:t>aprobarán</w:t>
      </w:r>
      <w:r>
        <w:rPr>
          <w:spacing w:val="-4"/>
        </w:rPr>
        <w:t xml:space="preserve"> </w:t>
      </w:r>
      <w:r>
        <w:t>por</w:t>
      </w:r>
      <w:r>
        <w:rPr>
          <w:spacing w:val="-4"/>
        </w:rPr>
        <w:t xml:space="preserve"> </w:t>
      </w:r>
      <w:r>
        <w:t>mayoría</w:t>
      </w:r>
      <w:r>
        <w:rPr>
          <w:spacing w:val="-5"/>
        </w:rPr>
        <w:t xml:space="preserve"> </w:t>
      </w:r>
      <w:r>
        <w:rPr>
          <w:spacing w:val="-2"/>
        </w:rPr>
        <w:t>simple.</w:t>
      </w:r>
    </w:p>
    <w:p w14:paraId="4E34B701" w14:textId="77777777" w:rsidR="009720F8" w:rsidRDefault="009720F8" w:rsidP="009720F8">
      <w:pPr>
        <w:pStyle w:val="Textoindependiente"/>
        <w:spacing w:before="83"/>
      </w:pPr>
    </w:p>
    <w:p w14:paraId="575D7342" w14:textId="77777777" w:rsidR="009720F8" w:rsidRDefault="009720F8" w:rsidP="009720F8">
      <w:pPr>
        <w:pStyle w:val="Textoindependiente"/>
        <w:spacing w:line="288" w:lineRule="auto"/>
        <w:ind w:left="244" w:right="249"/>
        <w:jc w:val="both"/>
      </w:pPr>
      <w:r>
        <w:rPr>
          <w:rFonts w:ascii="Arial" w:hAnsi="Arial"/>
          <w:b/>
        </w:rPr>
        <w:t xml:space="preserve">ARTÍCULO 29. </w:t>
      </w:r>
      <w:r>
        <w:t>Los integrantes de la Junta de Gobierno deberán de excusarse de votar en asuntos que contemplen intereses propios o de alguna</w:t>
      </w:r>
      <w:r>
        <w:rPr>
          <w:spacing w:val="-2"/>
        </w:rPr>
        <w:t xml:space="preserve"> </w:t>
      </w:r>
      <w:r>
        <w:t>persona</w:t>
      </w:r>
      <w:r>
        <w:rPr>
          <w:spacing w:val="-2"/>
        </w:rPr>
        <w:t xml:space="preserve"> </w:t>
      </w:r>
      <w:r>
        <w:t>de su familia,</w:t>
      </w:r>
      <w:r>
        <w:rPr>
          <w:spacing w:val="-2"/>
        </w:rPr>
        <w:t xml:space="preserve"> </w:t>
      </w:r>
      <w:r>
        <w:t>hasta el tercer grado de</w:t>
      </w:r>
      <w:r>
        <w:rPr>
          <w:spacing w:val="-2"/>
        </w:rPr>
        <w:t xml:space="preserve"> </w:t>
      </w:r>
      <w:r>
        <w:t>parentesco o</w:t>
      </w:r>
      <w:r>
        <w:rPr>
          <w:spacing w:val="-2"/>
        </w:rPr>
        <w:t xml:space="preserve"> </w:t>
      </w:r>
      <w:r>
        <w:t>de quien</w:t>
      </w:r>
      <w:r>
        <w:rPr>
          <w:spacing w:val="-2"/>
        </w:rPr>
        <w:t xml:space="preserve"> </w:t>
      </w:r>
      <w:r>
        <w:t>sea o</w:t>
      </w:r>
      <w:r>
        <w:rPr>
          <w:spacing w:val="-2"/>
        </w:rPr>
        <w:t xml:space="preserve"> </w:t>
      </w:r>
      <w:r>
        <w:t>haya sido abogado, apoderado, representante y no haya transcurrido por lo menos el término de un año al momento de la sesión respectiva.</w:t>
      </w:r>
    </w:p>
    <w:p w14:paraId="371B9946" w14:textId="77777777" w:rsidR="009720F8" w:rsidRDefault="009720F8" w:rsidP="009720F8">
      <w:pPr>
        <w:pStyle w:val="Textoindependiente"/>
        <w:spacing w:before="42"/>
      </w:pPr>
    </w:p>
    <w:p w14:paraId="38D3D44B" w14:textId="77777777" w:rsidR="009720F8" w:rsidRDefault="009720F8" w:rsidP="009720F8">
      <w:pPr>
        <w:pStyle w:val="Textoindependiente"/>
        <w:spacing w:line="285" w:lineRule="auto"/>
        <w:ind w:left="244" w:right="247"/>
        <w:jc w:val="both"/>
      </w:pPr>
      <w:r>
        <w:rPr>
          <w:rFonts w:ascii="Arial" w:hAnsi="Arial"/>
          <w:b/>
        </w:rPr>
        <w:t>ARTÍCULO</w:t>
      </w:r>
      <w:r>
        <w:rPr>
          <w:rFonts w:ascii="Arial" w:hAnsi="Arial"/>
          <w:b/>
          <w:spacing w:val="-5"/>
        </w:rPr>
        <w:t xml:space="preserve"> </w:t>
      </w:r>
      <w:r>
        <w:rPr>
          <w:rFonts w:ascii="Arial" w:hAnsi="Arial"/>
          <w:b/>
        </w:rPr>
        <w:t>30.</w:t>
      </w:r>
      <w:r>
        <w:rPr>
          <w:rFonts w:ascii="Arial" w:hAnsi="Arial"/>
          <w:b/>
          <w:spacing w:val="-3"/>
        </w:rPr>
        <w:t xml:space="preserve"> </w:t>
      </w:r>
      <w:r>
        <w:t>En</w:t>
      </w:r>
      <w:r>
        <w:rPr>
          <w:spacing w:val="-4"/>
        </w:rPr>
        <w:t xml:space="preserve"> </w:t>
      </w:r>
      <w:r>
        <w:t>las</w:t>
      </w:r>
      <w:r>
        <w:rPr>
          <w:spacing w:val="-6"/>
        </w:rPr>
        <w:t xml:space="preserve"> </w:t>
      </w:r>
      <w:r>
        <w:t>votaciones</w:t>
      </w:r>
      <w:r>
        <w:rPr>
          <w:spacing w:val="-3"/>
        </w:rPr>
        <w:t xml:space="preserve"> </w:t>
      </w:r>
      <w:r>
        <w:t>relativas</w:t>
      </w:r>
      <w:r>
        <w:rPr>
          <w:spacing w:val="-3"/>
        </w:rPr>
        <w:t xml:space="preserve"> </w:t>
      </w:r>
      <w:r>
        <w:t>a</w:t>
      </w:r>
      <w:r>
        <w:rPr>
          <w:spacing w:val="-6"/>
        </w:rPr>
        <w:t xml:space="preserve"> </w:t>
      </w:r>
      <w:r>
        <w:t>los</w:t>
      </w:r>
      <w:r>
        <w:rPr>
          <w:spacing w:val="-3"/>
        </w:rPr>
        <w:t xml:space="preserve"> </w:t>
      </w:r>
      <w:r>
        <w:t>asuntos</w:t>
      </w:r>
      <w:r>
        <w:rPr>
          <w:spacing w:val="-3"/>
        </w:rPr>
        <w:t xml:space="preserve"> </w:t>
      </w:r>
      <w:r>
        <w:t>que</w:t>
      </w:r>
      <w:r>
        <w:rPr>
          <w:spacing w:val="-4"/>
        </w:rPr>
        <w:t xml:space="preserve"> </w:t>
      </w:r>
      <w:r>
        <w:t>se</w:t>
      </w:r>
      <w:r>
        <w:rPr>
          <w:spacing w:val="-4"/>
        </w:rPr>
        <w:t xml:space="preserve"> </w:t>
      </w:r>
      <w:r>
        <w:t>revisen</w:t>
      </w:r>
      <w:r>
        <w:rPr>
          <w:spacing w:val="-4"/>
        </w:rPr>
        <w:t xml:space="preserve"> </w:t>
      </w:r>
      <w:r>
        <w:t>en</w:t>
      </w:r>
      <w:r>
        <w:rPr>
          <w:spacing w:val="-6"/>
        </w:rPr>
        <w:t xml:space="preserve"> </w:t>
      </w:r>
      <w:r>
        <w:t>el</w:t>
      </w:r>
      <w:r>
        <w:rPr>
          <w:spacing w:val="-6"/>
        </w:rPr>
        <w:t xml:space="preserve"> </w:t>
      </w:r>
      <w:r>
        <w:t>curso</w:t>
      </w:r>
      <w:r>
        <w:rPr>
          <w:spacing w:val="-4"/>
        </w:rPr>
        <w:t xml:space="preserve"> </w:t>
      </w:r>
      <w:r>
        <w:t>de</w:t>
      </w:r>
      <w:r>
        <w:rPr>
          <w:spacing w:val="-6"/>
        </w:rPr>
        <w:t xml:space="preserve"> </w:t>
      </w:r>
      <w:r>
        <w:t>las</w:t>
      </w:r>
      <w:r>
        <w:rPr>
          <w:spacing w:val="-6"/>
        </w:rPr>
        <w:t xml:space="preserve"> </w:t>
      </w:r>
      <w:r>
        <w:t>sesiones</w:t>
      </w:r>
      <w:r>
        <w:rPr>
          <w:spacing w:val="-6"/>
        </w:rPr>
        <w:t xml:space="preserve"> </w:t>
      </w:r>
      <w:r>
        <w:t>los</w:t>
      </w:r>
      <w:r>
        <w:rPr>
          <w:spacing w:val="-6"/>
        </w:rPr>
        <w:t xml:space="preserve"> </w:t>
      </w:r>
      <w:r>
        <w:t>integrantes</w:t>
      </w:r>
      <w:r>
        <w:rPr>
          <w:spacing w:val="-6"/>
        </w:rPr>
        <w:t xml:space="preserve"> </w:t>
      </w:r>
      <w:r>
        <w:t>de</w:t>
      </w:r>
      <w:r>
        <w:rPr>
          <w:spacing w:val="-6"/>
        </w:rPr>
        <w:t xml:space="preserve"> </w:t>
      </w:r>
      <w:r>
        <w:t>la</w:t>
      </w:r>
      <w:r>
        <w:rPr>
          <w:spacing w:val="-6"/>
        </w:rPr>
        <w:t xml:space="preserve"> </w:t>
      </w:r>
      <w:r>
        <w:t>Junta</w:t>
      </w:r>
      <w:r>
        <w:rPr>
          <w:spacing w:val="-4"/>
        </w:rPr>
        <w:t xml:space="preserve"> </w:t>
      </w:r>
      <w:r>
        <w:t>de Gobierno no podrán rectificar su voto, ni modificarlo.</w:t>
      </w:r>
    </w:p>
    <w:p w14:paraId="31840E20" w14:textId="77777777" w:rsidR="009720F8" w:rsidRDefault="009720F8" w:rsidP="009720F8">
      <w:pPr>
        <w:pStyle w:val="Textoindependiente"/>
        <w:spacing w:before="44"/>
      </w:pPr>
    </w:p>
    <w:p w14:paraId="321EA30A" w14:textId="77777777" w:rsidR="009720F8" w:rsidRDefault="009720F8" w:rsidP="009720F8">
      <w:pPr>
        <w:pStyle w:val="Textoindependiente"/>
        <w:spacing w:line="290" w:lineRule="auto"/>
        <w:ind w:left="244" w:right="240"/>
        <w:jc w:val="both"/>
      </w:pPr>
      <w:r>
        <w:rPr>
          <w:rFonts w:ascii="Arial" w:hAnsi="Arial"/>
          <w:b/>
        </w:rPr>
        <w:t>ARTÍCULO</w:t>
      </w:r>
      <w:r>
        <w:rPr>
          <w:rFonts w:ascii="Arial" w:hAnsi="Arial"/>
          <w:b/>
          <w:spacing w:val="-7"/>
        </w:rPr>
        <w:t xml:space="preserve"> </w:t>
      </w:r>
      <w:r>
        <w:rPr>
          <w:rFonts w:ascii="Arial" w:hAnsi="Arial"/>
          <w:b/>
        </w:rPr>
        <w:t>31.</w:t>
      </w:r>
      <w:r>
        <w:rPr>
          <w:rFonts w:ascii="Arial" w:hAnsi="Arial"/>
          <w:b/>
          <w:spacing w:val="-6"/>
        </w:rPr>
        <w:t xml:space="preserve"> </w:t>
      </w:r>
      <w:r>
        <w:t>Los</w:t>
      </w:r>
      <w:r>
        <w:rPr>
          <w:spacing w:val="-6"/>
        </w:rPr>
        <w:t xml:space="preserve"> </w:t>
      </w:r>
      <w:r>
        <w:t>integrantes</w:t>
      </w:r>
      <w:r>
        <w:rPr>
          <w:spacing w:val="-6"/>
        </w:rPr>
        <w:t xml:space="preserve"> </w:t>
      </w:r>
      <w:r>
        <w:t>de</w:t>
      </w:r>
      <w:r>
        <w:rPr>
          <w:spacing w:val="-6"/>
        </w:rPr>
        <w:t xml:space="preserve"> </w:t>
      </w:r>
      <w:r>
        <w:t>la</w:t>
      </w:r>
      <w:r>
        <w:rPr>
          <w:spacing w:val="-6"/>
        </w:rPr>
        <w:t xml:space="preserve"> </w:t>
      </w:r>
      <w:r>
        <w:t>Junta</w:t>
      </w:r>
      <w:r>
        <w:rPr>
          <w:spacing w:val="-6"/>
        </w:rPr>
        <w:t xml:space="preserve"> </w:t>
      </w:r>
      <w:r>
        <w:t>de</w:t>
      </w:r>
      <w:r>
        <w:rPr>
          <w:spacing w:val="-6"/>
        </w:rPr>
        <w:t xml:space="preserve"> </w:t>
      </w:r>
      <w:r>
        <w:t>Gobierno</w:t>
      </w:r>
      <w:r>
        <w:rPr>
          <w:spacing w:val="-6"/>
        </w:rPr>
        <w:t xml:space="preserve"> </w:t>
      </w:r>
      <w:r>
        <w:t>pueden</w:t>
      </w:r>
      <w:r>
        <w:rPr>
          <w:spacing w:val="-6"/>
        </w:rPr>
        <w:t xml:space="preserve"> </w:t>
      </w:r>
      <w:r>
        <w:t>abstenerse</w:t>
      </w:r>
      <w:r>
        <w:rPr>
          <w:spacing w:val="-6"/>
        </w:rPr>
        <w:t xml:space="preserve"> </w:t>
      </w:r>
      <w:r>
        <w:t>de</w:t>
      </w:r>
      <w:r>
        <w:rPr>
          <w:spacing w:val="-6"/>
        </w:rPr>
        <w:t xml:space="preserve"> </w:t>
      </w:r>
      <w:r>
        <w:t>emitir</w:t>
      </w:r>
      <w:r>
        <w:rPr>
          <w:spacing w:val="-7"/>
        </w:rPr>
        <w:t xml:space="preserve"> </w:t>
      </w:r>
      <w:r>
        <w:t>su voto</w:t>
      </w:r>
      <w:r>
        <w:rPr>
          <w:spacing w:val="-6"/>
        </w:rPr>
        <w:t xml:space="preserve"> </w:t>
      </w:r>
      <w:r>
        <w:t>respecto</w:t>
      </w:r>
      <w:r>
        <w:rPr>
          <w:spacing w:val="-6"/>
        </w:rPr>
        <w:t xml:space="preserve"> </w:t>
      </w:r>
      <w:r>
        <w:t>de</w:t>
      </w:r>
      <w:r>
        <w:rPr>
          <w:spacing w:val="-6"/>
        </w:rPr>
        <w:t xml:space="preserve"> </w:t>
      </w:r>
      <w:r>
        <w:t>los</w:t>
      </w:r>
      <w:r>
        <w:rPr>
          <w:spacing w:val="-6"/>
        </w:rPr>
        <w:t xml:space="preserve"> </w:t>
      </w:r>
      <w:r>
        <w:t>puntos</w:t>
      </w:r>
      <w:r>
        <w:rPr>
          <w:spacing w:val="-6"/>
        </w:rPr>
        <w:t xml:space="preserve"> </w:t>
      </w:r>
      <w:r>
        <w:t>debatidos</w:t>
      </w:r>
      <w:r>
        <w:rPr>
          <w:spacing w:val="-6"/>
        </w:rPr>
        <w:t xml:space="preserve"> </w:t>
      </w:r>
      <w:r>
        <w:t>en las sesiones, lo cual se asentará en el acta.</w:t>
      </w:r>
    </w:p>
    <w:p w14:paraId="5C618010" w14:textId="77777777" w:rsidR="009720F8" w:rsidRDefault="009720F8" w:rsidP="009720F8">
      <w:pPr>
        <w:pStyle w:val="Textoindependiente"/>
        <w:spacing w:before="38"/>
      </w:pPr>
    </w:p>
    <w:p w14:paraId="237ABFF4" w14:textId="77777777" w:rsidR="009720F8" w:rsidRDefault="009720F8" w:rsidP="009720F8">
      <w:pPr>
        <w:pStyle w:val="Textoindependiente"/>
        <w:spacing w:before="1"/>
        <w:ind w:left="244"/>
      </w:pPr>
      <w:r>
        <w:rPr>
          <w:rFonts w:ascii="Arial" w:hAnsi="Arial"/>
          <w:b/>
        </w:rPr>
        <w:t>ARTÍCULO</w:t>
      </w:r>
      <w:r>
        <w:rPr>
          <w:rFonts w:ascii="Arial" w:hAnsi="Arial"/>
          <w:b/>
          <w:spacing w:val="-2"/>
        </w:rPr>
        <w:t xml:space="preserve"> </w:t>
      </w:r>
      <w:r>
        <w:rPr>
          <w:rFonts w:ascii="Arial" w:hAnsi="Arial"/>
          <w:b/>
        </w:rPr>
        <w:t>32.</w:t>
      </w:r>
      <w:r>
        <w:rPr>
          <w:rFonts w:ascii="Arial" w:hAnsi="Arial"/>
          <w:b/>
          <w:spacing w:val="-2"/>
        </w:rPr>
        <w:t xml:space="preserve"> </w:t>
      </w:r>
      <w:r>
        <w:t>El</w:t>
      </w:r>
      <w:r>
        <w:rPr>
          <w:spacing w:val="-3"/>
        </w:rPr>
        <w:t xml:space="preserve"> </w:t>
      </w:r>
      <w:r>
        <w:t>secretario</w:t>
      </w:r>
      <w:r>
        <w:rPr>
          <w:spacing w:val="-2"/>
        </w:rPr>
        <w:t xml:space="preserve"> </w:t>
      </w:r>
      <w:r>
        <w:t>deberá</w:t>
      </w:r>
      <w:r>
        <w:rPr>
          <w:spacing w:val="-2"/>
        </w:rPr>
        <w:t xml:space="preserve"> </w:t>
      </w:r>
      <w:r>
        <w:t>registrar</w:t>
      </w:r>
      <w:r>
        <w:rPr>
          <w:spacing w:val="-4"/>
        </w:rPr>
        <w:t xml:space="preserve"> </w:t>
      </w:r>
      <w:r>
        <w:t>en</w:t>
      </w:r>
      <w:r>
        <w:rPr>
          <w:spacing w:val="-2"/>
        </w:rPr>
        <w:t xml:space="preserve"> </w:t>
      </w:r>
      <w:r>
        <w:t>el</w:t>
      </w:r>
      <w:r>
        <w:rPr>
          <w:spacing w:val="-2"/>
        </w:rPr>
        <w:t xml:space="preserve"> </w:t>
      </w:r>
      <w:r>
        <w:t>acta</w:t>
      </w:r>
      <w:r>
        <w:rPr>
          <w:spacing w:val="-4"/>
        </w:rPr>
        <w:t xml:space="preserve"> </w:t>
      </w:r>
      <w:r>
        <w:t>el</w:t>
      </w:r>
      <w:r>
        <w:rPr>
          <w:spacing w:val="-4"/>
        </w:rPr>
        <w:t xml:space="preserve"> </w:t>
      </w:r>
      <w:r>
        <w:t>sentido</w:t>
      </w:r>
      <w:r>
        <w:rPr>
          <w:spacing w:val="-4"/>
        </w:rPr>
        <w:t xml:space="preserve"> </w:t>
      </w:r>
      <w:r>
        <w:t>de</w:t>
      </w:r>
      <w:r>
        <w:rPr>
          <w:spacing w:val="-4"/>
        </w:rPr>
        <w:t xml:space="preserve"> </w:t>
      </w:r>
      <w:r>
        <w:t>los</w:t>
      </w:r>
      <w:r>
        <w:rPr>
          <w:spacing w:val="-4"/>
        </w:rPr>
        <w:t xml:space="preserve"> </w:t>
      </w:r>
      <w:r>
        <w:t>votos</w:t>
      </w:r>
      <w:r>
        <w:rPr>
          <w:spacing w:val="-3"/>
        </w:rPr>
        <w:t xml:space="preserve"> </w:t>
      </w:r>
      <w:r>
        <w:t>de</w:t>
      </w:r>
      <w:r>
        <w:rPr>
          <w:spacing w:val="-2"/>
        </w:rPr>
        <w:t xml:space="preserve"> </w:t>
      </w:r>
      <w:r>
        <w:t>los</w:t>
      </w:r>
      <w:r>
        <w:rPr>
          <w:spacing w:val="-3"/>
        </w:rPr>
        <w:t xml:space="preserve"> </w:t>
      </w:r>
      <w:r>
        <w:t>integrantes</w:t>
      </w:r>
      <w:r>
        <w:rPr>
          <w:spacing w:val="-1"/>
        </w:rPr>
        <w:t xml:space="preserve"> </w:t>
      </w:r>
      <w:r>
        <w:t>de</w:t>
      </w:r>
      <w:r>
        <w:rPr>
          <w:spacing w:val="-4"/>
        </w:rPr>
        <w:t xml:space="preserve"> </w:t>
      </w:r>
      <w:r>
        <w:t>la</w:t>
      </w:r>
      <w:r>
        <w:rPr>
          <w:spacing w:val="-4"/>
        </w:rPr>
        <w:t xml:space="preserve"> </w:t>
      </w:r>
      <w:r>
        <w:t>Junta</w:t>
      </w:r>
      <w:r>
        <w:rPr>
          <w:spacing w:val="-2"/>
        </w:rPr>
        <w:t xml:space="preserve"> </w:t>
      </w:r>
      <w:r>
        <w:t>de</w:t>
      </w:r>
      <w:r>
        <w:rPr>
          <w:spacing w:val="-4"/>
        </w:rPr>
        <w:t xml:space="preserve"> </w:t>
      </w:r>
      <w:r>
        <w:rPr>
          <w:spacing w:val="-2"/>
        </w:rPr>
        <w:t>Gobierno.</w:t>
      </w:r>
    </w:p>
    <w:p w14:paraId="3722BAD3" w14:textId="77777777" w:rsidR="009720F8" w:rsidRDefault="009720F8" w:rsidP="009720F8">
      <w:pPr>
        <w:pStyle w:val="Textoindependiente"/>
        <w:spacing w:before="83"/>
      </w:pPr>
    </w:p>
    <w:p w14:paraId="4A65F98F" w14:textId="77777777" w:rsidR="009720F8" w:rsidRDefault="009720F8" w:rsidP="009720F8">
      <w:pPr>
        <w:pStyle w:val="Ttulo1"/>
        <w:ind w:right="3"/>
      </w:pPr>
      <w:r>
        <w:t>SECCIÓN</w:t>
      </w:r>
      <w:r>
        <w:rPr>
          <w:spacing w:val="-9"/>
        </w:rPr>
        <w:t xml:space="preserve"> </w:t>
      </w:r>
      <w:r>
        <w:rPr>
          <w:spacing w:val="-10"/>
        </w:rPr>
        <w:t>V</w:t>
      </w:r>
    </w:p>
    <w:p w14:paraId="4523B2AC" w14:textId="77777777" w:rsidR="009720F8" w:rsidRDefault="009720F8" w:rsidP="009720F8">
      <w:pPr>
        <w:pStyle w:val="Ttulo2"/>
        <w:ind w:right="1"/>
      </w:pPr>
      <w:r>
        <w:t>Del</w:t>
      </w:r>
      <w:r>
        <w:rPr>
          <w:spacing w:val="-3"/>
        </w:rPr>
        <w:t xml:space="preserve"> </w:t>
      </w:r>
      <w:r>
        <w:t>orden,</w:t>
      </w:r>
      <w:r>
        <w:rPr>
          <w:spacing w:val="-4"/>
        </w:rPr>
        <w:t xml:space="preserve"> </w:t>
      </w:r>
      <w:r>
        <w:t>seguridad</w:t>
      </w:r>
      <w:r>
        <w:rPr>
          <w:spacing w:val="-3"/>
        </w:rPr>
        <w:t xml:space="preserve"> </w:t>
      </w:r>
      <w:r>
        <w:t>y</w:t>
      </w:r>
      <w:r>
        <w:rPr>
          <w:spacing w:val="-4"/>
        </w:rPr>
        <w:t xml:space="preserve"> </w:t>
      </w:r>
      <w:r>
        <w:t>disciplina</w:t>
      </w:r>
      <w:r>
        <w:rPr>
          <w:spacing w:val="1"/>
        </w:rPr>
        <w:t xml:space="preserve"> </w:t>
      </w:r>
      <w:r>
        <w:t>en</w:t>
      </w:r>
      <w:r>
        <w:rPr>
          <w:spacing w:val="-2"/>
        </w:rPr>
        <w:t xml:space="preserve"> </w:t>
      </w:r>
      <w:r>
        <w:t>las</w:t>
      </w:r>
      <w:r>
        <w:rPr>
          <w:spacing w:val="-4"/>
        </w:rPr>
        <w:t xml:space="preserve"> </w:t>
      </w:r>
      <w:r>
        <w:rPr>
          <w:spacing w:val="-2"/>
        </w:rPr>
        <w:t>sesiones</w:t>
      </w:r>
    </w:p>
    <w:p w14:paraId="058A5484" w14:textId="77777777" w:rsidR="009720F8" w:rsidRDefault="009720F8" w:rsidP="009720F8">
      <w:pPr>
        <w:pStyle w:val="Textoindependiente"/>
        <w:spacing w:before="83"/>
        <w:rPr>
          <w:rFonts w:ascii="Arial"/>
          <w:b/>
        </w:rPr>
      </w:pPr>
    </w:p>
    <w:p w14:paraId="26D9123D" w14:textId="77777777" w:rsidR="009720F8" w:rsidRDefault="009720F8" w:rsidP="009720F8">
      <w:pPr>
        <w:pStyle w:val="Textoindependiente"/>
        <w:spacing w:line="290" w:lineRule="auto"/>
        <w:ind w:left="244" w:right="253"/>
        <w:jc w:val="both"/>
      </w:pPr>
      <w:r>
        <w:rPr>
          <w:rFonts w:ascii="Arial" w:hAnsi="Arial"/>
          <w:b/>
        </w:rPr>
        <w:t xml:space="preserve">ARTÍCULO 33. </w:t>
      </w:r>
      <w:r>
        <w:t>En caso de</w:t>
      </w:r>
      <w:r>
        <w:rPr>
          <w:spacing w:val="-2"/>
        </w:rPr>
        <w:t xml:space="preserve"> </w:t>
      </w:r>
      <w:r>
        <w:t>haber una falta de respeto a</w:t>
      </w:r>
      <w:r>
        <w:rPr>
          <w:spacing w:val="-2"/>
        </w:rPr>
        <w:t xml:space="preserve"> </w:t>
      </w:r>
      <w:r>
        <w:t>cualquier</w:t>
      </w:r>
      <w:r>
        <w:rPr>
          <w:spacing w:val="-2"/>
        </w:rPr>
        <w:t xml:space="preserve"> </w:t>
      </w:r>
      <w:r>
        <w:t>integrante de</w:t>
      </w:r>
      <w:r>
        <w:rPr>
          <w:spacing w:val="-2"/>
        </w:rPr>
        <w:t xml:space="preserve"> </w:t>
      </w:r>
      <w:r>
        <w:t>la</w:t>
      </w:r>
      <w:r>
        <w:rPr>
          <w:spacing w:val="-2"/>
        </w:rPr>
        <w:t xml:space="preserve"> </w:t>
      </w:r>
      <w:r>
        <w:t>Junta de</w:t>
      </w:r>
      <w:r>
        <w:rPr>
          <w:spacing w:val="-2"/>
        </w:rPr>
        <w:t xml:space="preserve"> </w:t>
      </w:r>
      <w:r>
        <w:t>Gobierno, se hará constar en</w:t>
      </w:r>
      <w:r>
        <w:rPr>
          <w:spacing w:val="-2"/>
        </w:rPr>
        <w:t xml:space="preserve"> </w:t>
      </w:r>
      <w:r>
        <w:t>el acta y se pedirá moción de respeto por parte del secretario de la misma.</w:t>
      </w:r>
    </w:p>
    <w:p w14:paraId="709D702B" w14:textId="77777777" w:rsidR="009720F8" w:rsidRDefault="009720F8" w:rsidP="009720F8">
      <w:pPr>
        <w:pStyle w:val="Textoindependiente"/>
        <w:spacing w:before="36"/>
      </w:pPr>
    </w:p>
    <w:p w14:paraId="62E522CC" w14:textId="77777777" w:rsidR="009720F8" w:rsidRDefault="009720F8" w:rsidP="009720F8">
      <w:pPr>
        <w:pStyle w:val="Ttulo1"/>
      </w:pPr>
      <w:r>
        <w:t>SECCIÓN</w:t>
      </w:r>
      <w:r>
        <w:rPr>
          <w:spacing w:val="-9"/>
        </w:rPr>
        <w:t xml:space="preserve"> </w:t>
      </w:r>
      <w:r>
        <w:rPr>
          <w:spacing w:val="-5"/>
        </w:rPr>
        <w:t>VI</w:t>
      </w:r>
    </w:p>
    <w:p w14:paraId="0B74CBA5" w14:textId="77777777" w:rsidR="009720F8" w:rsidRDefault="009720F8" w:rsidP="009720F8">
      <w:pPr>
        <w:pStyle w:val="Ttulo2"/>
        <w:spacing w:before="43"/>
        <w:ind w:right="2"/>
      </w:pPr>
      <w:r>
        <w:t>Del</w:t>
      </w:r>
      <w:r>
        <w:rPr>
          <w:spacing w:val="-3"/>
        </w:rPr>
        <w:t xml:space="preserve"> </w:t>
      </w:r>
      <w:r>
        <w:t>diferimiento</w:t>
      </w:r>
      <w:r>
        <w:rPr>
          <w:spacing w:val="-5"/>
        </w:rPr>
        <w:t xml:space="preserve"> </w:t>
      </w:r>
      <w:r>
        <w:t>y</w:t>
      </w:r>
      <w:r>
        <w:rPr>
          <w:spacing w:val="-2"/>
        </w:rPr>
        <w:t xml:space="preserve"> </w:t>
      </w:r>
      <w:r>
        <w:t>suspensión</w:t>
      </w:r>
      <w:r>
        <w:rPr>
          <w:spacing w:val="-3"/>
        </w:rPr>
        <w:t xml:space="preserve"> </w:t>
      </w:r>
      <w:r>
        <w:t>de</w:t>
      </w:r>
      <w:r>
        <w:rPr>
          <w:spacing w:val="-3"/>
        </w:rPr>
        <w:t xml:space="preserve"> </w:t>
      </w:r>
      <w:r>
        <w:t>las</w:t>
      </w:r>
      <w:r>
        <w:rPr>
          <w:spacing w:val="-2"/>
        </w:rPr>
        <w:t xml:space="preserve"> sesiones</w:t>
      </w:r>
    </w:p>
    <w:p w14:paraId="1AB5431F" w14:textId="77777777" w:rsidR="009720F8" w:rsidRDefault="009720F8" w:rsidP="009720F8">
      <w:pPr>
        <w:pStyle w:val="Textoindependiente"/>
        <w:spacing w:before="82"/>
        <w:rPr>
          <w:rFonts w:ascii="Arial"/>
          <w:b/>
        </w:rPr>
      </w:pPr>
    </w:p>
    <w:p w14:paraId="36DCCF5C" w14:textId="77777777" w:rsidR="009720F8" w:rsidRDefault="009720F8" w:rsidP="009720F8">
      <w:pPr>
        <w:pStyle w:val="Textoindependiente"/>
        <w:spacing w:before="1" w:line="285" w:lineRule="auto"/>
        <w:ind w:left="244" w:right="250"/>
        <w:jc w:val="both"/>
      </w:pPr>
      <w:r>
        <w:rPr>
          <w:rFonts w:ascii="Arial" w:hAnsi="Arial"/>
          <w:b/>
        </w:rPr>
        <w:t xml:space="preserve">ARTÍCULO 34. </w:t>
      </w:r>
      <w:r>
        <w:t>Habiéndose convocado en los términos de este reglamento para que sea celebrada una sesión de la Junta de Gobierno, ésta no podrá diferirse sino en los siguientes casos:</w:t>
      </w:r>
    </w:p>
    <w:p w14:paraId="500BC0C1" w14:textId="77777777" w:rsidR="009720F8" w:rsidRDefault="009720F8" w:rsidP="009720F8">
      <w:pPr>
        <w:pStyle w:val="Textoindependiente"/>
        <w:spacing w:line="285" w:lineRule="auto"/>
        <w:jc w:val="both"/>
        <w:sectPr w:rsidR="009720F8">
          <w:pgSz w:w="12240" w:h="15840"/>
          <w:pgMar w:top="1440" w:right="720" w:bottom="280" w:left="720" w:header="497" w:footer="0" w:gutter="0"/>
          <w:cols w:space="720"/>
        </w:sectPr>
      </w:pPr>
    </w:p>
    <w:p w14:paraId="6DEE9F20" w14:textId="77777777" w:rsidR="009720F8" w:rsidRDefault="009720F8" w:rsidP="009720F8">
      <w:pPr>
        <w:pStyle w:val="Prrafodelista"/>
        <w:numPr>
          <w:ilvl w:val="0"/>
          <w:numId w:val="1"/>
        </w:numPr>
        <w:tabs>
          <w:tab w:val="left" w:pos="394"/>
        </w:tabs>
        <w:spacing w:before="84"/>
        <w:ind w:left="394" w:hanging="150"/>
        <w:rPr>
          <w:sz w:val="18"/>
        </w:rPr>
      </w:pPr>
      <w:r>
        <w:rPr>
          <w:sz w:val="18"/>
        </w:rPr>
        <w:lastRenderedPageBreak/>
        <w:t>Cuando</w:t>
      </w:r>
      <w:r>
        <w:rPr>
          <w:spacing w:val="-4"/>
          <w:sz w:val="18"/>
        </w:rPr>
        <w:t xml:space="preserve"> </w:t>
      </w:r>
      <w:r>
        <w:rPr>
          <w:sz w:val="18"/>
        </w:rPr>
        <w:t>lo</w:t>
      </w:r>
      <w:r>
        <w:rPr>
          <w:spacing w:val="-2"/>
          <w:sz w:val="18"/>
        </w:rPr>
        <w:t xml:space="preserve"> </w:t>
      </w:r>
      <w:r>
        <w:rPr>
          <w:sz w:val="18"/>
        </w:rPr>
        <w:t>solicite</w:t>
      </w:r>
      <w:r>
        <w:rPr>
          <w:spacing w:val="-4"/>
          <w:sz w:val="18"/>
        </w:rPr>
        <w:t xml:space="preserve"> </w:t>
      </w:r>
      <w:r>
        <w:rPr>
          <w:sz w:val="18"/>
        </w:rPr>
        <w:t>la</w:t>
      </w:r>
      <w:r>
        <w:rPr>
          <w:spacing w:val="-4"/>
          <w:sz w:val="18"/>
        </w:rPr>
        <w:t xml:space="preserve"> </w:t>
      </w:r>
      <w:r>
        <w:rPr>
          <w:sz w:val="18"/>
        </w:rPr>
        <w:t>mayoría</w:t>
      </w:r>
      <w:r>
        <w:rPr>
          <w:spacing w:val="-2"/>
          <w:sz w:val="18"/>
        </w:rPr>
        <w:t xml:space="preserve"> </w:t>
      </w:r>
      <w:r>
        <w:rPr>
          <w:sz w:val="18"/>
        </w:rPr>
        <w:t>de</w:t>
      </w:r>
      <w:r>
        <w:rPr>
          <w:spacing w:val="-4"/>
          <w:sz w:val="18"/>
        </w:rPr>
        <w:t xml:space="preserve"> </w:t>
      </w:r>
      <w:r>
        <w:rPr>
          <w:sz w:val="18"/>
        </w:rPr>
        <w:t>los</w:t>
      </w:r>
      <w:r>
        <w:rPr>
          <w:spacing w:val="-3"/>
          <w:sz w:val="18"/>
        </w:rPr>
        <w:t xml:space="preserve"> </w:t>
      </w:r>
      <w:r>
        <w:rPr>
          <w:sz w:val="18"/>
        </w:rPr>
        <w:t>integrantes</w:t>
      </w:r>
      <w:r>
        <w:rPr>
          <w:spacing w:val="-4"/>
          <w:sz w:val="18"/>
        </w:rPr>
        <w:t xml:space="preserve"> </w:t>
      </w:r>
      <w:r>
        <w:rPr>
          <w:sz w:val="18"/>
        </w:rPr>
        <w:t>de</w:t>
      </w:r>
      <w:r>
        <w:rPr>
          <w:spacing w:val="-4"/>
          <w:sz w:val="18"/>
        </w:rPr>
        <w:t xml:space="preserve"> </w:t>
      </w:r>
      <w:r>
        <w:rPr>
          <w:sz w:val="18"/>
        </w:rPr>
        <w:t>la</w:t>
      </w:r>
      <w:r>
        <w:rPr>
          <w:spacing w:val="1"/>
          <w:sz w:val="18"/>
        </w:rPr>
        <w:t xml:space="preserve"> </w:t>
      </w:r>
      <w:r>
        <w:rPr>
          <w:sz w:val="18"/>
        </w:rPr>
        <w:t>Junta,</w:t>
      </w:r>
      <w:r>
        <w:rPr>
          <w:spacing w:val="-2"/>
          <w:sz w:val="18"/>
        </w:rPr>
        <w:t xml:space="preserve"> </w:t>
      </w:r>
      <w:r>
        <w:rPr>
          <w:sz w:val="18"/>
        </w:rPr>
        <w:t>por</w:t>
      </w:r>
      <w:r>
        <w:rPr>
          <w:spacing w:val="-4"/>
          <w:sz w:val="18"/>
        </w:rPr>
        <w:t xml:space="preserve"> </w:t>
      </w:r>
      <w:r>
        <w:rPr>
          <w:sz w:val="18"/>
        </w:rPr>
        <w:t>medio</w:t>
      </w:r>
      <w:r>
        <w:rPr>
          <w:spacing w:val="-4"/>
          <w:sz w:val="18"/>
        </w:rPr>
        <w:t xml:space="preserve"> </w:t>
      </w:r>
      <w:r>
        <w:rPr>
          <w:sz w:val="18"/>
        </w:rPr>
        <w:t>de</w:t>
      </w:r>
      <w:r>
        <w:rPr>
          <w:spacing w:val="-2"/>
          <w:sz w:val="18"/>
        </w:rPr>
        <w:t xml:space="preserve"> </w:t>
      </w:r>
      <w:r>
        <w:rPr>
          <w:sz w:val="18"/>
        </w:rPr>
        <w:t>escrito</w:t>
      </w:r>
      <w:r>
        <w:rPr>
          <w:spacing w:val="-2"/>
          <w:sz w:val="18"/>
        </w:rPr>
        <w:t xml:space="preserve"> </w:t>
      </w:r>
      <w:r>
        <w:rPr>
          <w:sz w:val="18"/>
        </w:rPr>
        <w:t>dirigido</w:t>
      </w:r>
      <w:r>
        <w:rPr>
          <w:spacing w:val="-2"/>
          <w:sz w:val="18"/>
        </w:rPr>
        <w:t xml:space="preserve"> </w:t>
      </w:r>
      <w:r>
        <w:rPr>
          <w:sz w:val="18"/>
        </w:rPr>
        <w:t>al</w:t>
      </w:r>
      <w:r>
        <w:rPr>
          <w:spacing w:val="-4"/>
          <w:sz w:val="18"/>
        </w:rPr>
        <w:t xml:space="preserve"> </w:t>
      </w:r>
      <w:r>
        <w:rPr>
          <w:sz w:val="18"/>
        </w:rPr>
        <w:t>presidente;</w:t>
      </w:r>
      <w:r>
        <w:rPr>
          <w:spacing w:val="-3"/>
          <w:sz w:val="18"/>
        </w:rPr>
        <w:t xml:space="preserve"> </w:t>
      </w:r>
      <w:r>
        <w:rPr>
          <w:spacing w:val="-10"/>
          <w:sz w:val="18"/>
        </w:rPr>
        <w:t>y</w:t>
      </w:r>
    </w:p>
    <w:p w14:paraId="765B87DB" w14:textId="77777777" w:rsidR="009720F8" w:rsidRDefault="009720F8" w:rsidP="009720F8">
      <w:pPr>
        <w:pStyle w:val="Textoindependiente"/>
        <w:spacing w:before="66"/>
      </w:pPr>
    </w:p>
    <w:p w14:paraId="3077D8DE" w14:textId="77777777" w:rsidR="009720F8" w:rsidRDefault="009720F8" w:rsidP="009720F8">
      <w:pPr>
        <w:pStyle w:val="Prrafodelista"/>
        <w:numPr>
          <w:ilvl w:val="0"/>
          <w:numId w:val="1"/>
        </w:numPr>
        <w:tabs>
          <w:tab w:val="left" w:pos="444"/>
        </w:tabs>
        <w:ind w:left="444" w:hanging="200"/>
        <w:rPr>
          <w:sz w:val="18"/>
        </w:rPr>
      </w:pPr>
      <w:r>
        <w:rPr>
          <w:sz w:val="18"/>
        </w:rPr>
        <w:t>En</w:t>
      </w:r>
      <w:r>
        <w:rPr>
          <w:spacing w:val="-4"/>
          <w:sz w:val="18"/>
        </w:rPr>
        <w:t xml:space="preserve"> </w:t>
      </w:r>
      <w:r>
        <w:rPr>
          <w:sz w:val="18"/>
        </w:rPr>
        <w:t>caso</w:t>
      </w:r>
      <w:r>
        <w:rPr>
          <w:spacing w:val="-2"/>
          <w:sz w:val="18"/>
        </w:rPr>
        <w:t xml:space="preserve"> </w:t>
      </w:r>
      <w:r>
        <w:rPr>
          <w:sz w:val="18"/>
        </w:rPr>
        <w:t>fortuito</w:t>
      </w:r>
      <w:r>
        <w:rPr>
          <w:spacing w:val="-4"/>
          <w:sz w:val="18"/>
        </w:rPr>
        <w:t xml:space="preserve"> </w:t>
      </w:r>
      <w:r>
        <w:rPr>
          <w:sz w:val="18"/>
        </w:rPr>
        <w:t>o</w:t>
      </w:r>
      <w:r>
        <w:rPr>
          <w:spacing w:val="-2"/>
          <w:sz w:val="18"/>
        </w:rPr>
        <w:t xml:space="preserve"> </w:t>
      </w:r>
      <w:r>
        <w:rPr>
          <w:sz w:val="18"/>
        </w:rPr>
        <w:t>fuerza</w:t>
      </w:r>
      <w:r>
        <w:rPr>
          <w:spacing w:val="-1"/>
          <w:sz w:val="18"/>
        </w:rPr>
        <w:t xml:space="preserve"> </w:t>
      </w:r>
      <w:r>
        <w:rPr>
          <w:spacing w:val="-2"/>
          <w:sz w:val="18"/>
        </w:rPr>
        <w:t>mayor.</w:t>
      </w:r>
    </w:p>
    <w:p w14:paraId="00C77D51" w14:textId="77777777" w:rsidR="009720F8" w:rsidRDefault="009720F8" w:rsidP="009720F8">
      <w:pPr>
        <w:pStyle w:val="Textoindependiente"/>
        <w:spacing w:before="66"/>
      </w:pPr>
    </w:p>
    <w:p w14:paraId="001F368A" w14:textId="77777777" w:rsidR="009720F8" w:rsidRDefault="009720F8" w:rsidP="009720F8">
      <w:pPr>
        <w:pStyle w:val="Textoindependiente"/>
        <w:spacing w:line="276" w:lineRule="auto"/>
        <w:ind w:left="244" w:right="246"/>
        <w:jc w:val="both"/>
      </w:pPr>
      <w:r>
        <w:rPr>
          <w:rFonts w:ascii="Arial" w:hAnsi="Arial"/>
          <w:b/>
        </w:rPr>
        <w:t xml:space="preserve">ARTÍCULO 35. </w:t>
      </w:r>
      <w:r>
        <w:t>Una vez instalada la sesión, ésta no puede suspenderse, excepto cuando el presidente de la Junta de Gobierno estime imposible continuar con el desarrollo de la misma, por haberse alterado el orden, por caso fortuito o fuerza mayor, por propia consideración o a propuesta de algún integrante de la Junta de Gobierno y aprobado por la mayoría de los integrantes.</w:t>
      </w:r>
    </w:p>
    <w:p w14:paraId="487C02C2" w14:textId="77777777" w:rsidR="009720F8" w:rsidRDefault="009720F8" w:rsidP="009720F8">
      <w:pPr>
        <w:pStyle w:val="Textoindependiente"/>
        <w:spacing w:before="36"/>
      </w:pPr>
    </w:p>
    <w:p w14:paraId="58829B69" w14:textId="77777777" w:rsidR="009720F8" w:rsidRDefault="009720F8" w:rsidP="009720F8">
      <w:pPr>
        <w:pStyle w:val="Textoindependiente"/>
        <w:spacing w:line="278" w:lineRule="auto"/>
        <w:ind w:left="244" w:right="245"/>
        <w:jc w:val="both"/>
      </w:pPr>
      <w:r>
        <w:rPr>
          <w:rFonts w:ascii="Arial" w:hAnsi="Arial"/>
          <w:b/>
        </w:rPr>
        <w:t>ARTÍCULO</w:t>
      </w:r>
      <w:r>
        <w:rPr>
          <w:rFonts w:ascii="Arial" w:hAnsi="Arial"/>
          <w:b/>
          <w:spacing w:val="-7"/>
        </w:rPr>
        <w:t xml:space="preserve"> </w:t>
      </w:r>
      <w:r>
        <w:rPr>
          <w:rFonts w:ascii="Arial" w:hAnsi="Arial"/>
          <w:b/>
        </w:rPr>
        <w:t>36.</w:t>
      </w:r>
      <w:r>
        <w:rPr>
          <w:rFonts w:ascii="Arial" w:hAnsi="Arial"/>
          <w:b/>
          <w:spacing w:val="-6"/>
        </w:rPr>
        <w:t xml:space="preserve"> </w:t>
      </w:r>
      <w:r>
        <w:t>Cuando</w:t>
      </w:r>
      <w:r>
        <w:rPr>
          <w:spacing w:val="-6"/>
        </w:rPr>
        <w:t xml:space="preserve"> </w:t>
      </w:r>
      <w:r>
        <w:t>se</w:t>
      </w:r>
      <w:r>
        <w:rPr>
          <w:spacing w:val="-6"/>
        </w:rPr>
        <w:t xml:space="preserve"> </w:t>
      </w:r>
      <w:r>
        <w:t>difiera</w:t>
      </w:r>
      <w:r>
        <w:rPr>
          <w:spacing w:val="-6"/>
        </w:rPr>
        <w:t xml:space="preserve"> </w:t>
      </w:r>
      <w:r>
        <w:t>o</w:t>
      </w:r>
      <w:r>
        <w:rPr>
          <w:spacing w:val="-9"/>
        </w:rPr>
        <w:t xml:space="preserve"> </w:t>
      </w:r>
      <w:r>
        <w:t>se</w:t>
      </w:r>
      <w:r>
        <w:rPr>
          <w:spacing w:val="-6"/>
        </w:rPr>
        <w:t xml:space="preserve"> </w:t>
      </w:r>
      <w:r>
        <w:t>suspenda</w:t>
      </w:r>
      <w:r>
        <w:rPr>
          <w:spacing w:val="-6"/>
        </w:rPr>
        <w:t xml:space="preserve"> </w:t>
      </w:r>
      <w:r>
        <w:t>una</w:t>
      </w:r>
      <w:r>
        <w:rPr>
          <w:spacing w:val="-6"/>
        </w:rPr>
        <w:t xml:space="preserve"> </w:t>
      </w:r>
      <w:r>
        <w:t>sesión,</w:t>
      </w:r>
      <w:r>
        <w:rPr>
          <w:spacing w:val="-9"/>
        </w:rPr>
        <w:t xml:space="preserve"> </w:t>
      </w:r>
      <w:r>
        <w:t>el</w:t>
      </w:r>
      <w:r>
        <w:rPr>
          <w:spacing w:val="-6"/>
        </w:rPr>
        <w:t xml:space="preserve"> </w:t>
      </w:r>
      <w:r>
        <w:t>presidente</w:t>
      </w:r>
      <w:r>
        <w:rPr>
          <w:spacing w:val="-6"/>
        </w:rPr>
        <w:t xml:space="preserve"> </w:t>
      </w:r>
      <w:r>
        <w:t>a</w:t>
      </w:r>
      <w:r>
        <w:rPr>
          <w:spacing w:val="-6"/>
        </w:rPr>
        <w:t xml:space="preserve"> </w:t>
      </w:r>
      <w:r>
        <w:t>través</w:t>
      </w:r>
      <w:r>
        <w:rPr>
          <w:spacing w:val="-6"/>
        </w:rPr>
        <w:t xml:space="preserve"> </w:t>
      </w:r>
      <w:r>
        <w:t>del</w:t>
      </w:r>
      <w:r>
        <w:rPr>
          <w:spacing w:val="-6"/>
        </w:rPr>
        <w:t xml:space="preserve"> </w:t>
      </w:r>
      <w:r>
        <w:t>secretario,</w:t>
      </w:r>
      <w:r>
        <w:rPr>
          <w:spacing w:val="-7"/>
        </w:rPr>
        <w:t xml:space="preserve"> </w:t>
      </w:r>
      <w:r>
        <w:t>en</w:t>
      </w:r>
      <w:r>
        <w:rPr>
          <w:spacing w:val="-9"/>
        </w:rPr>
        <w:t xml:space="preserve"> </w:t>
      </w:r>
      <w:r>
        <w:t>la</w:t>
      </w:r>
      <w:r>
        <w:rPr>
          <w:spacing w:val="-9"/>
        </w:rPr>
        <w:t xml:space="preserve"> </w:t>
      </w:r>
      <w:r>
        <w:t>misma</w:t>
      </w:r>
      <w:r>
        <w:rPr>
          <w:spacing w:val="-9"/>
        </w:rPr>
        <w:t xml:space="preserve"> </w:t>
      </w:r>
      <w:r>
        <w:t>sesión</w:t>
      </w:r>
      <w:r>
        <w:rPr>
          <w:spacing w:val="-9"/>
        </w:rPr>
        <w:t xml:space="preserve"> </w:t>
      </w:r>
      <w:r>
        <w:t>comunicará y convocará a los integrantes de la Junta de Gobierno para celebrarla.</w:t>
      </w:r>
    </w:p>
    <w:p w14:paraId="2590F1CC" w14:textId="77777777" w:rsidR="009720F8" w:rsidRDefault="009720F8" w:rsidP="009720F8">
      <w:pPr>
        <w:pStyle w:val="Textoindependiente"/>
        <w:spacing w:before="33"/>
      </w:pPr>
    </w:p>
    <w:p w14:paraId="4498F31B" w14:textId="77777777" w:rsidR="009720F8" w:rsidRDefault="009720F8" w:rsidP="009720F8">
      <w:pPr>
        <w:pStyle w:val="Textoindependiente"/>
        <w:ind w:left="244"/>
        <w:jc w:val="both"/>
      </w:pPr>
      <w:r>
        <w:rPr>
          <w:rFonts w:ascii="Arial" w:hAnsi="Arial"/>
          <w:b/>
        </w:rPr>
        <w:t>ARTÍCULO</w:t>
      </w:r>
      <w:r>
        <w:rPr>
          <w:rFonts w:ascii="Arial" w:hAnsi="Arial"/>
          <w:b/>
          <w:spacing w:val="-2"/>
        </w:rPr>
        <w:t xml:space="preserve"> </w:t>
      </w:r>
      <w:r>
        <w:rPr>
          <w:rFonts w:ascii="Arial" w:hAnsi="Arial"/>
          <w:b/>
        </w:rPr>
        <w:t>37.</w:t>
      </w:r>
      <w:r>
        <w:rPr>
          <w:rFonts w:ascii="Arial" w:hAnsi="Arial"/>
          <w:b/>
          <w:spacing w:val="-1"/>
        </w:rPr>
        <w:t xml:space="preserve"> </w:t>
      </w:r>
      <w:r>
        <w:t>Cuando</w:t>
      </w:r>
      <w:r>
        <w:rPr>
          <w:spacing w:val="-2"/>
        </w:rPr>
        <w:t xml:space="preserve"> </w:t>
      </w:r>
      <w:r>
        <w:t>se</w:t>
      </w:r>
      <w:r>
        <w:rPr>
          <w:spacing w:val="-2"/>
        </w:rPr>
        <w:t xml:space="preserve"> </w:t>
      </w:r>
      <w:r>
        <w:t>suspenda</w:t>
      </w:r>
      <w:r>
        <w:rPr>
          <w:spacing w:val="-2"/>
        </w:rPr>
        <w:t xml:space="preserve"> </w:t>
      </w:r>
      <w:r>
        <w:t>una</w:t>
      </w:r>
      <w:r>
        <w:rPr>
          <w:spacing w:val="-4"/>
        </w:rPr>
        <w:t xml:space="preserve"> </w:t>
      </w:r>
      <w:r>
        <w:t>sesión</w:t>
      </w:r>
      <w:r>
        <w:rPr>
          <w:spacing w:val="-4"/>
        </w:rPr>
        <w:t xml:space="preserve"> </w:t>
      </w:r>
      <w:r>
        <w:t>de</w:t>
      </w:r>
      <w:r>
        <w:rPr>
          <w:spacing w:val="-4"/>
        </w:rPr>
        <w:t xml:space="preserve"> </w:t>
      </w:r>
      <w:r>
        <w:t>la</w:t>
      </w:r>
      <w:r>
        <w:rPr>
          <w:spacing w:val="-2"/>
        </w:rPr>
        <w:t xml:space="preserve"> </w:t>
      </w:r>
      <w:r>
        <w:t>Junta</w:t>
      </w:r>
      <w:r>
        <w:rPr>
          <w:spacing w:val="-4"/>
        </w:rPr>
        <w:t xml:space="preserve"> </w:t>
      </w:r>
      <w:r>
        <w:t>de</w:t>
      </w:r>
      <w:r>
        <w:rPr>
          <w:spacing w:val="-1"/>
        </w:rPr>
        <w:t xml:space="preserve"> </w:t>
      </w:r>
      <w:r>
        <w:t>Gobierno,</w:t>
      </w:r>
      <w:r>
        <w:rPr>
          <w:spacing w:val="-4"/>
        </w:rPr>
        <w:t xml:space="preserve"> </w:t>
      </w:r>
      <w:r>
        <w:t>el</w:t>
      </w:r>
      <w:r>
        <w:rPr>
          <w:spacing w:val="-4"/>
        </w:rPr>
        <w:t xml:space="preserve"> </w:t>
      </w:r>
      <w:r>
        <w:t>secretario</w:t>
      </w:r>
      <w:r>
        <w:rPr>
          <w:spacing w:val="-4"/>
        </w:rPr>
        <w:t xml:space="preserve"> </w:t>
      </w:r>
      <w:r>
        <w:t>hará</w:t>
      </w:r>
      <w:r>
        <w:rPr>
          <w:spacing w:val="-2"/>
        </w:rPr>
        <w:t xml:space="preserve"> </w:t>
      </w:r>
      <w:r>
        <w:t>constar</w:t>
      </w:r>
      <w:r>
        <w:rPr>
          <w:spacing w:val="-5"/>
        </w:rPr>
        <w:t xml:space="preserve"> </w:t>
      </w:r>
      <w:r>
        <w:t>en</w:t>
      </w:r>
      <w:r>
        <w:rPr>
          <w:spacing w:val="-4"/>
        </w:rPr>
        <w:t xml:space="preserve"> </w:t>
      </w:r>
      <w:r>
        <w:t>el</w:t>
      </w:r>
      <w:r>
        <w:rPr>
          <w:spacing w:val="8"/>
        </w:rPr>
        <w:t xml:space="preserve"> </w:t>
      </w:r>
      <w:r>
        <w:t>acta</w:t>
      </w:r>
      <w:r>
        <w:rPr>
          <w:spacing w:val="-4"/>
        </w:rPr>
        <w:t xml:space="preserve"> </w:t>
      </w:r>
      <w:r>
        <w:t>la</w:t>
      </w:r>
      <w:r>
        <w:rPr>
          <w:spacing w:val="-4"/>
        </w:rPr>
        <w:t xml:space="preserve"> </w:t>
      </w:r>
      <w:r>
        <w:rPr>
          <w:spacing w:val="-2"/>
        </w:rPr>
        <w:t>causa.</w:t>
      </w:r>
    </w:p>
    <w:p w14:paraId="3AB31E0A" w14:textId="77777777" w:rsidR="009720F8" w:rsidRDefault="009720F8" w:rsidP="009720F8">
      <w:pPr>
        <w:pStyle w:val="Textoindependiente"/>
        <w:spacing w:before="66"/>
      </w:pPr>
    </w:p>
    <w:p w14:paraId="04942733" w14:textId="77777777" w:rsidR="009720F8" w:rsidRDefault="009720F8" w:rsidP="009720F8">
      <w:pPr>
        <w:pStyle w:val="Textoindependiente"/>
        <w:spacing w:line="276" w:lineRule="auto"/>
        <w:ind w:left="244" w:right="250"/>
        <w:jc w:val="both"/>
      </w:pPr>
      <w:r>
        <w:rPr>
          <w:rFonts w:ascii="Arial" w:hAnsi="Arial"/>
          <w:b/>
        </w:rPr>
        <w:t xml:space="preserve">ARTÍCULO 38. </w:t>
      </w:r>
      <w:r>
        <w:t>En caso</w:t>
      </w:r>
      <w:r>
        <w:rPr>
          <w:spacing w:val="-2"/>
        </w:rPr>
        <w:t xml:space="preserve"> </w:t>
      </w:r>
      <w:r>
        <w:t>de un</w:t>
      </w:r>
      <w:r>
        <w:rPr>
          <w:spacing w:val="-2"/>
        </w:rPr>
        <w:t xml:space="preserve"> </w:t>
      </w:r>
      <w:r>
        <w:t>asunto en</w:t>
      </w:r>
      <w:r>
        <w:rPr>
          <w:spacing w:val="-2"/>
        </w:rPr>
        <w:t xml:space="preserve"> </w:t>
      </w:r>
      <w:r>
        <w:t>particular que no pudiera</w:t>
      </w:r>
      <w:r>
        <w:rPr>
          <w:spacing w:val="-2"/>
        </w:rPr>
        <w:t xml:space="preserve"> </w:t>
      </w:r>
      <w:r>
        <w:t>esperar,</w:t>
      </w:r>
      <w:r>
        <w:rPr>
          <w:spacing w:val="-2"/>
        </w:rPr>
        <w:t xml:space="preserve"> </w:t>
      </w:r>
      <w:r>
        <w:t>no</w:t>
      </w:r>
      <w:r>
        <w:rPr>
          <w:spacing w:val="-2"/>
        </w:rPr>
        <w:t xml:space="preserve"> </w:t>
      </w:r>
      <w:r>
        <w:t>se podrá efectuar el</w:t>
      </w:r>
      <w:r>
        <w:rPr>
          <w:spacing w:val="-2"/>
        </w:rPr>
        <w:t xml:space="preserve"> </w:t>
      </w:r>
      <w:r>
        <w:t>diferimiento o suspensión de la sesión.</w:t>
      </w:r>
    </w:p>
    <w:p w14:paraId="42B08088" w14:textId="77777777" w:rsidR="009720F8" w:rsidRDefault="009720F8" w:rsidP="009720F8">
      <w:pPr>
        <w:pStyle w:val="Textoindependiente"/>
        <w:spacing w:before="35"/>
      </w:pPr>
    </w:p>
    <w:p w14:paraId="083FB34E" w14:textId="77777777" w:rsidR="009720F8" w:rsidRDefault="009720F8" w:rsidP="009720F8">
      <w:pPr>
        <w:pStyle w:val="Ttulo1"/>
        <w:ind w:right="3"/>
      </w:pPr>
      <w:r>
        <w:t>SECCIÓN</w:t>
      </w:r>
      <w:r>
        <w:rPr>
          <w:spacing w:val="-9"/>
        </w:rPr>
        <w:t xml:space="preserve"> </w:t>
      </w:r>
      <w:r>
        <w:rPr>
          <w:spacing w:val="-5"/>
        </w:rPr>
        <w:t>VII</w:t>
      </w:r>
    </w:p>
    <w:p w14:paraId="0ECE7F45" w14:textId="77777777" w:rsidR="009720F8" w:rsidRDefault="009720F8" w:rsidP="009720F8">
      <w:pPr>
        <w:pStyle w:val="Ttulo2"/>
        <w:spacing w:before="33"/>
        <w:ind w:right="2"/>
      </w:pPr>
      <w:r>
        <w:t>De</w:t>
      </w:r>
      <w:r>
        <w:rPr>
          <w:spacing w:val="-3"/>
        </w:rPr>
        <w:t xml:space="preserve"> </w:t>
      </w:r>
      <w:r>
        <w:t>las</w:t>
      </w:r>
      <w:r>
        <w:rPr>
          <w:spacing w:val="-3"/>
        </w:rPr>
        <w:t xml:space="preserve"> </w:t>
      </w:r>
      <w:r>
        <w:t>actas</w:t>
      </w:r>
      <w:r>
        <w:rPr>
          <w:spacing w:val="-4"/>
        </w:rPr>
        <w:t xml:space="preserve"> </w:t>
      </w:r>
      <w:r>
        <w:t>y</w:t>
      </w:r>
      <w:r>
        <w:rPr>
          <w:spacing w:val="-3"/>
        </w:rPr>
        <w:t xml:space="preserve"> </w:t>
      </w:r>
      <w:r>
        <w:t>tramitación</w:t>
      </w:r>
      <w:r>
        <w:rPr>
          <w:spacing w:val="-3"/>
        </w:rPr>
        <w:t xml:space="preserve"> </w:t>
      </w:r>
      <w:r>
        <w:t>de</w:t>
      </w:r>
      <w:r>
        <w:rPr>
          <w:spacing w:val="-2"/>
        </w:rPr>
        <w:t xml:space="preserve"> </w:t>
      </w:r>
      <w:r>
        <w:t>los</w:t>
      </w:r>
      <w:r>
        <w:rPr>
          <w:spacing w:val="-5"/>
        </w:rPr>
        <w:t xml:space="preserve"> </w:t>
      </w:r>
      <w:r>
        <w:rPr>
          <w:spacing w:val="-2"/>
        </w:rPr>
        <w:t>acuerdos</w:t>
      </w:r>
    </w:p>
    <w:p w14:paraId="22F53BEE" w14:textId="77777777" w:rsidR="009720F8" w:rsidRDefault="009720F8" w:rsidP="009720F8">
      <w:pPr>
        <w:pStyle w:val="Textoindependiente"/>
        <w:spacing w:before="66"/>
        <w:rPr>
          <w:rFonts w:ascii="Arial"/>
          <w:b/>
        </w:rPr>
      </w:pPr>
    </w:p>
    <w:p w14:paraId="3508E657" w14:textId="77777777" w:rsidR="009720F8" w:rsidRDefault="009720F8" w:rsidP="009720F8">
      <w:pPr>
        <w:pStyle w:val="Textoindependiente"/>
        <w:spacing w:line="278" w:lineRule="auto"/>
        <w:ind w:left="244" w:right="241"/>
        <w:jc w:val="both"/>
      </w:pPr>
      <w:r>
        <w:rPr>
          <w:rFonts w:ascii="Arial" w:hAnsi="Arial"/>
          <w:b/>
        </w:rPr>
        <w:t>ARTÍCULO</w:t>
      </w:r>
      <w:r>
        <w:rPr>
          <w:rFonts w:ascii="Arial" w:hAnsi="Arial"/>
          <w:b/>
          <w:spacing w:val="-6"/>
        </w:rPr>
        <w:t xml:space="preserve"> </w:t>
      </w:r>
      <w:r>
        <w:rPr>
          <w:rFonts w:ascii="Arial" w:hAnsi="Arial"/>
          <w:b/>
        </w:rPr>
        <w:t>39.</w:t>
      </w:r>
      <w:r>
        <w:rPr>
          <w:rFonts w:ascii="Arial" w:hAnsi="Arial"/>
          <w:b/>
          <w:spacing w:val="-4"/>
        </w:rPr>
        <w:t xml:space="preserve"> </w:t>
      </w:r>
      <w:r>
        <w:t>Una</w:t>
      </w:r>
      <w:r>
        <w:rPr>
          <w:spacing w:val="-7"/>
        </w:rPr>
        <w:t xml:space="preserve"> </w:t>
      </w:r>
      <w:r>
        <w:t>vez</w:t>
      </w:r>
      <w:r>
        <w:rPr>
          <w:spacing w:val="-7"/>
        </w:rPr>
        <w:t xml:space="preserve"> </w:t>
      </w:r>
      <w:r>
        <w:t>agotados</w:t>
      </w:r>
      <w:r>
        <w:rPr>
          <w:spacing w:val="-7"/>
        </w:rPr>
        <w:t xml:space="preserve"> </w:t>
      </w:r>
      <w:r>
        <w:t>los</w:t>
      </w:r>
      <w:r>
        <w:rPr>
          <w:spacing w:val="-4"/>
        </w:rPr>
        <w:t xml:space="preserve"> </w:t>
      </w:r>
      <w:r>
        <w:t>puntos</w:t>
      </w:r>
      <w:r>
        <w:rPr>
          <w:spacing w:val="-7"/>
        </w:rPr>
        <w:t xml:space="preserve"> </w:t>
      </w:r>
      <w:r>
        <w:t>del</w:t>
      </w:r>
      <w:r>
        <w:rPr>
          <w:spacing w:val="-7"/>
        </w:rPr>
        <w:t xml:space="preserve"> </w:t>
      </w:r>
      <w:r>
        <w:t>orden</w:t>
      </w:r>
      <w:r>
        <w:rPr>
          <w:spacing w:val="-7"/>
        </w:rPr>
        <w:t xml:space="preserve"> </w:t>
      </w:r>
      <w:r>
        <w:t>del</w:t>
      </w:r>
      <w:r>
        <w:rPr>
          <w:spacing w:val="-7"/>
        </w:rPr>
        <w:t xml:space="preserve"> </w:t>
      </w:r>
      <w:r>
        <w:t>día</w:t>
      </w:r>
      <w:r>
        <w:rPr>
          <w:spacing w:val="-5"/>
        </w:rPr>
        <w:t xml:space="preserve"> </w:t>
      </w:r>
      <w:r>
        <w:t>y</w:t>
      </w:r>
      <w:r>
        <w:rPr>
          <w:spacing w:val="-7"/>
        </w:rPr>
        <w:t xml:space="preserve"> </w:t>
      </w:r>
      <w:r>
        <w:t>tomados</w:t>
      </w:r>
      <w:r>
        <w:rPr>
          <w:spacing w:val="-7"/>
        </w:rPr>
        <w:t xml:space="preserve"> </w:t>
      </w:r>
      <w:r>
        <w:t>los acuerdos</w:t>
      </w:r>
      <w:r>
        <w:rPr>
          <w:spacing w:val="-4"/>
        </w:rPr>
        <w:t xml:space="preserve"> </w:t>
      </w:r>
      <w:r>
        <w:t>respectivos,</w:t>
      </w:r>
      <w:r>
        <w:rPr>
          <w:spacing w:val="-5"/>
        </w:rPr>
        <w:t xml:space="preserve"> </w:t>
      </w:r>
      <w:r>
        <w:t>el</w:t>
      </w:r>
      <w:r>
        <w:rPr>
          <w:spacing w:val="-7"/>
        </w:rPr>
        <w:t xml:space="preserve"> </w:t>
      </w:r>
      <w:r>
        <w:t>secretario</w:t>
      </w:r>
      <w:r>
        <w:rPr>
          <w:spacing w:val="-7"/>
        </w:rPr>
        <w:t xml:space="preserve"> </w:t>
      </w:r>
      <w:r>
        <w:t>elaborará</w:t>
      </w:r>
      <w:r>
        <w:rPr>
          <w:spacing w:val="-7"/>
        </w:rPr>
        <w:t xml:space="preserve"> </w:t>
      </w:r>
      <w:r>
        <w:t>el</w:t>
      </w:r>
      <w:r>
        <w:rPr>
          <w:spacing w:val="-7"/>
        </w:rPr>
        <w:t xml:space="preserve"> </w:t>
      </w:r>
      <w:r>
        <w:t>acta correspondiente, que obrará en el Organismo.</w:t>
      </w:r>
    </w:p>
    <w:p w14:paraId="31795905" w14:textId="77777777" w:rsidR="009720F8" w:rsidRDefault="009720F8" w:rsidP="009720F8">
      <w:pPr>
        <w:pStyle w:val="Textoindependiente"/>
        <w:spacing w:before="33"/>
      </w:pPr>
    </w:p>
    <w:p w14:paraId="1758DE40" w14:textId="77777777" w:rsidR="009720F8" w:rsidRDefault="009720F8" w:rsidP="009720F8">
      <w:pPr>
        <w:pStyle w:val="Textoindependiente"/>
        <w:spacing w:line="278" w:lineRule="auto"/>
        <w:ind w:left="244" w:right="243"/>
        <w:jc w:val="both"/>
      </w:pPr>
      <w:r>
        <w:rPr>
          <w:rFonts w:ascii="Arial" w:hAnsi="Arial"/>
          <w:b/>
        </w:rPr>
        <w:t>ARTÍCULO</w:t>
      </w:r>
      <w:r>
        <w:rPr>
          <w:rFonts w:ascii="Arial" w:hAnsi="Arial"/>
          <w:b/>
          <w:spacing w:val="-2"/>
        </w:rPr>
        <w:t xml:space="preserve"> </w:t>
      </w:r>
      <w:r>
        <w:rPr>
          <w:rFonts w:ascii="Arial" w:hAnsi="Arial"/>
          <w:b/>
        </w:rPr>
        <w:t>40.</w:t>
      </w:r>
      <w:r>
        <w:rPr>
          <w:rFonts w:ascii="Arial" w:hAnsi="Arial"/>
          <w:b/>
          <w:spacing w:val="-3"/>
        </w:rPr>
        <w:t xml:space="preserve"> </w:t>
      </w:r>
      <w:r>
        <w:t>Las</w:t>
      </w:r>
      <w:r>
        <w:rPr>
          <w:spacing w:val="-1"/>
        </w:rPr>
        <w:t xml:space="preserve"> </w:t>
      </w:r>
      <w:r>
        <w:t>actas</w:t>
      </w:r>
      <w:r>
        <w:rPr>
          <w:spacing w:val="-3"/>
        </w:rPr>
        <w:t xml:space="preserve"> </w:t>
      </w:r>
      <w:r>
        <w:t>que</w:t>
      </w:r>
      <w:r>
        <w:rPr>
          <w:spacing w:val="-6"/>
        </w:rPr>
        <w:t xml:space="preserve"> </w:t>
      </w:r>
      <w:r>
        <w:t>se</w:t>
      </w:r>
      <w:r>
        <w:rPr>
          <w:spacing w:val="-4"/>
        </w:rPr>
        <w:t xml:space="preserve"> </w:t>
      </w:r>
      <w:r>
        <w:t>elaboren</w:t>
      </w:r>
      <w:r>
        <w:rPr>
          <w:spacing w:val="-6"/>
        </w:rPr>
        <w:t xml:space="preserve"> </w:t>
      </w:r>
      <w:r>
        <w:t>con</w:t>
      </w:r>
      <w:r>
        <w:rPr>
          <w:spacing w:val="-4"/>
        </w:rPr>
        <w:t xml:space="preserve"> </w:t>
      </w:r>
      <w:r>
        <w:t>motivo</w:t>
      </w:r>
      <w:r>
        <w:rPr>
          <w:spacing w:val="-4"/>
        </w:rPr>
        <w:t xml:space="preserve"> </w:t>
      </w:r>
      <w:r>
        <w:t>de</w:t>
      </w:r>
      <w:r>
        <w:rPr>
          <w:spacing w:val="-4"/>
        </w:rPr>
        <w:t xml:space="preserve"> </w:t>
      </w:r>
      <w:r>
        <w:t>las</w:t>
      </w:r>
      <w:r>
        <w:rPr>
          <w:spacing w:val="-3"/>
        </w:rPr>
        <w:t xml:space="preserve"> </w:t>
      </w:r>
      <w:r>
        <w:t>sesiones</w:t>
      </w:r>
      <w:r>
        <w:rPr>
          <w:spacing w:val="-4"/>
        </w:rPr>
        <w:t xml:space="preserve"> </w:t>
      </w:r>
      <w:r>
        <w:t>serán</w:t>
      </w:r>
      <w:r>
        <w:rPr>
          <w:spacing w:val="-4"/>
        </w:rPr>
        <w:t xml:space="preserve"> </w:t>
      </w:r>
      <w:r>
        <w:t>firmadas</w:t>
      </w:r>
      <w:r>
        <w:rPr>
          <w:spacing w:val="-4"/>
        </w:rPr>
        <w:t xml:space="preserve"> </w:t>
      </w:r>
      <w:r>
        <w:t>por</w:t>
      </w:r>
      <w:r>
        <w:rPr>
          <w:spacing w:val="-5"/>
        </w:rPr>
        <w:t xml:space="preserve"> </w:t>
      </w:r>
      <w:r>
        <w:t>el</w:t>
      </w:r>
      <w:r>
        <w:rPr>
          <w:spacing w:val="-4"/>
        </w:rPr>
        <w:t xml:space="preserve"> </w:t>
      </w:r>
      <w:r>
        <w:t>presidente</w:t>
      </w:r>
      <w:r>
        <w:rPr>
          <w:spacing w:val="-4"/>
        </w:rPr>
        <w:t xml:space="preserve"> </w:t>
      </w:r>
      <w:r>
        <w:t>y</w:t>
      </w:r>
      <w:r>
        <w:rPr>
          <w:spacing w:val="-3"/>
        </w:rPr>
        <w:t xml:space="preserve"> </w:t>
      </w:r>
      <w:r>
        <w:t>el</w:t>
      </w:r>
      <w:r>
        <w:rPr>
          <w:spacing w:val="-4"/>
        </w:rPr>
        <w:t xml:space="preserve"> </w:t>
      </w:r>
      <w:r>
        <w:t>secretario</w:t>
      </w:r>
      <w:r>
        <w:rPr>
          <w:spacing w:val="-4"/>
        </w:rPr>
        <w:t xml:space="preserve"> </w:t>
      </w:r>
      <w:r>
        <w:t>de</w:t>
      </w:r>
      <w:r>
        <w:rPr>
          <w:spacing w:val="-4"/>
        </w:rPr>
        <w:t xml:space="preserve"> </w:t>
      </w:r>
      <w:r>
        <w:t>la</w:t>
      </w:r>
      <w:r>
        <w:rPr>
          <w:spacing w:val="-2"/>
        </w:rPr>
        <w:t xml:space="preserve"> </w:t>
      </w:r>
      <w:r>
        <w:t>Junta de Gobierno.</w:t>
      </w:r>
    </w:p>
    <w:p w14:paraId="4752F106" w14:textId="77777777" w:rsidR="009720F8" w:rsidRDefault="009720F8" w:rsidP="009720F8">
      <w:pPr>
        <w:pStyle w:val="Textoindependiente"/>
        <w:spacing w:before="31"/>
      </w:pPr>
    </w:p>
    <w:p w14:paraId="53F560B9" w14:textId="77777777" w:rsidR="009720F8" w:rsidRDefault="009720F8" w:rsidP="009720F8">
      <w:pPr>
        <w:pStyle w:val="Textoindependiente"/>
        <w:spacing w:line="278" w:lineRule="auto"/>
        <w:ind w:left="244" w:right="248"/>
        <w:jc w:val="both"/>
      </w:pPr>
      <w:r>
        <w:t>Cuando</w:t>
      </w:r>
      <w:r>
        <w:rPr>
          <w:spacing w:val="-5"/>
        </w:rPr>
        <w:t xml:space="preserve"> </w:t>
      </w:r>
      <w:r>
        <w:t>el</w:t>
      </w:r>
      <w:r>
        <w:rPr>
          <w:spacing w:val="-5"/>
        </w:rPr>
        <w:t xml:space="preserve"> </w:t>
      </w:r>
      <w:r>
        <w:t>acuerdo</w:t>
      </w:r>
      <w:r>
        <w:rPr>
          <w:spacing w:val="-5"/>
        </w:rPr>
        <w:t xml:space="preserve"> </w:t>
      </w:r>
      <w:r>
        <w:t>de</w:t>
      </w:r>
      <w:r>
        <w:rPr>
          <w:spacing w:val="-5"/>
        </w:rPr>
        <w:t xml:space="preserve"> </w:t>
      </w:r>
      <w:r>
        <w:t>la</w:t>
      </w:r>
      <w:r>
        <w:rPr>
          <w:spacing w:val="-7"/>
        </w:rPr>
        <w:t xml:space="preserve"> </w:t>
      </w:r>
      <w:r>
        <w:t>Junta</w:t>
      </w:r>
      <w:r>
        <w:rPr>
          <w:spacing w:val="-7"/>
        </w:rPr>
        <w:t xml:space="preserve"> </w:t>
      </w:r>
      <w:r>
        <w:t>de</w:t>
      </w:r>
      <w:r>
        <w:rPr>
          <w:spacing w:val="-5"/>
        </w:rPr>
        <w:t xml:space="preserve"> </w:t>
      </w:r>
      <w:r>
        <w:t>Gobierno</w:t>
      </w:r>
      <w:r>
        <w:rPr>
          <w:spacing w:val="-4"/>
        </w:rPr>
        <w:t xml:space="preserve"> </w:t>
      </w:r>
      <w:r>
        <w:t>se</w:t>
      </w:r>
      <w:r>
        <w:rPr>
          <w:spacing w:val="-4"/>
        </w:rPr>
        <w:t xml:space="preserve"> </w:t>
      </w:r>
      <w:r>
        <w:t>refiera</w:t>
      </w:r>
      <w:r>
        <w:rPr>
          <w:spacing w:val="-4"/>
        </w:rPr>
        <w:t xml:space="preserve"> </w:t>
      </w:r>
      <w:r>
        <w:t>a</w:t>
      </w:r>
      <w:r>
        <w:rPr>
          <w:spacing w:val="-4"/>
        </w:rPr>
        <w:t xml:space="preserve"> </w:t>
      </w:r>
      <w:r>
        <w:t>modificaciones</w:t>
      </w:r>
      <w:r>
        <w:rPr>
          <w:spacing w:val="-6"/>
        </w:rPr>
        <w:t xml:space="preserve"> </w:t>
      </w:r>
      <w:r>
        <w:t>en</w:t>
      </w:r>
      <w:r>
        <w:rPr>
          <w:spacing w:val="-4"/>
        </w:rPr>
        <w:t xml:space="preserve"> </w:t>
      </w:r>
      <w:r>
        <w:t>normas</w:t>
      </w:r>
      <w:r>
        <w:rPr>
          <w:spacing w:val="-3"/>
        </w:rPr>
        <w:t xml:space="preserve"> </w:t>
      </w:r>
      <w:r>
        <w:t>de</w:t>
      </w:r>
      <w:r>
        <w:rPr>
          <w:spacing w:val="-4"/>
        </w:rPr>
        <w:t xml:space="preserve"> </w:t>
      </w:r>
      <w:r>
        <w:t>carácter</w:t>
      </w:r>
      <w:r>
        <w:rPr>
          <w:spacing w:val="-4"/>
        </w:rPr>
        <w:t xml:space="preserve"> </w:t>
      </w:r>
      <w:r>
        <w:t>general,</w:t>
      </w:r>
      <w:r>
        <w:rPr>
          <w:spacing w:val="-4"/>
        </w:rPr>
        <w:t xml:space="preserve"> </w:t>
      </w:r>
      <w:r>
        <w:t>tales</w:t>
      </w:r>
      <w:r>
        <w:rPr>
          <w:spacing w:val="-3"/>
        </w:rPr>
        <w:t xml:space="preserve"> </w:t>
      </w:r>
      <w:r>
        <w:t>como</w:t>
      </w:r>
      <w:r>
        <w:rPr>
          <w:spacing w:val="-4"/>
        </w:rPr>
        <w:t xml:space="preserve"> </w:t>
      </w:r>
      <w:r>
        <w:t>reglamentos</w:t>
      </w:r>
      <w:r>
        <w:rPr>
          <w:spacing w:val="-3"/>
        </w:rPr>
        <w:t xml:space="preserve"> </w:t>
      </w:r>
      <w:r>
        <w:t>o Leyes, bastará con que se agreguen en el apéndice del Libro de Actas de Sesiones.</w:t>
      </w:r>
    </w:p>
    <w:p w14:paraId="078C887B" w14:textId="77777777" w:rsidR="009720F8" w:rsidRDefault="009720F8" w:rsidP="009720F8">
      <w:pPr>
        <w:pStyle w:val="Textoindependiente"/>
        <w:spacing w:before="32"/>
      </w:pPr>
    </w:p>
    <w:p w14:paraId="355C800C" w14:textId="77777777" w:rsidR="009720F8" w:rsidRDefault="009720F8" w:rsidP="009720F8">
      <w:pPr>
        <w:pStyle w:val="Textoindependiente"/>
        <w:spacing w:before="1" w:line="278" w:lineRule="auto"/>
        <w:ind w:left="244" w:right="242"/>
        <w:jc w:val="both"/>
      </w:pPr>
      <w:r>
        <w:rPr>
          <w:rFonts w:ascii="Arial" w:hAnsi="Arial"/>
          <w:b/>
        </w:rPr>
        <w:t>ARTÍCULO</w:t>
      </w:r>
      <w:r>
        <w:rPr>
          <w:rFonts w:ascii="Arial" w:hAnsi="Arial"/>
          <w:b/>
          <w:spacing w:val="-6"/>
        </w:rPr>
        <w:t xml:space="preserve"> </w:t>
      </w:r>
      <w:r>
        <w:rPr>
          <w:rFonts w:ascii="Arial" w:hAnsi="Arial"/>
          <w:b/>
        </w:rPr>
        <w:t>41.</w:t>
      </w:r>
      <w:r>
        <w:rPr>
          <w:rFonts w:ascii="Arial" w:hAnsi="Arial"/>
          <w:b/>
          <w:spacing w:val="-4"/>
        </w:rPr>
        <w:t xml:space="preserve"> </w:t>
      </w:r>
      <w:r>
        <w:t>El</w:t>
      </w:r>
      <w:r>
        <w:rPr>
          <w:spacing w:val="-7"/>
        </w:rPr>
        <w:t xml:space="preserve"> </w:t>
      </w:r>
      <w:r>
        <w:t>secretario</w:t>
      </w:r>
      <w:r>
        <w:rPr>
          <w:spacing w:val="-5"/>
        </w:rPr>
        <w:t xml:space="preserve"> </w:t>
      </w:r>
      <w:r>
        <w:t>con</w:t>
      </w:r>
      <w:r>
        <w:rPr>
          <w:spacing w:val="-5"/>
        </w:rPr>
        <w:t xml:space="preserve"> </w:t>
      </w:r>
      <w:r>
        <w:t>el</w:t>
      </w:r>
      <w:r>
        <w:rPr>
          <w:spacing w:val="-7"/>
        </w:rPr>
        <w:t xml:space="preserve"> </w:t>
      </w:r>
      <w:r>
        <w:t>auxilio</w:t>
      </w:r>
      <w:r>
        <w:rPr>
          <w:spacing w:val="-5"/>
        </w:rPr>
        <w:t xml:space="preserve"> </w:t>
      </w:r>
      <w:r>
        <w:t>de</w:t>
      </w:r>
      <w:r>
        <w:rPr>
          <w:spacing w:val="-5"/>
        </w:rPr>
        <w:t xml:space="preserve"> </w:t>
      </w:r>
      <w:r>
        <w:t>las</w:t>
      </w:r>
      <w:r>
        <w:rPr>
          <w:spacing w:val="-4"/>
        </w:rPr>
        <w:t xml:space="preserve"> </w:t>
      </w:r>
      <w:r>
        <w:t>direcciones</w:t>
      </w:r>
      <w:r>
        <w:rPr>
          <w:spacing w:val="-7"/>
        </w:rPr>
        <w:t xml:space="preserve"> </w:t>
      </w:r>
      <w:r>
        <w:t>y unidades</w:t>
      </w:r>
      <w:r>
        <w:rPr>
          <w:spacing w:val="-7"/>
        </w:rPr>
        <w:t xml:space="preserve"> </w:t>
      </w:r>
      <w:r>
        <w:t>administrativas</w:t>
      </w:r>
      <w:r>
        <w:rPr>
          <w:spacing w:val="-7"/>
        </w:rPr>
        <w:t xml:space="preserve"> </w:t>
      </w:r>
      <w:r>
        <w:t>que</w:t>
      </w:r>
      <w:r>
        <w:rPr>
          <w:spacing w:val="-5"/>
        </w:rPr>
        <w:t xml:space="preserve"> </w:t>
      </w:r>
      <w:r>
        <w:t>fueran</w:t>
      </w:r>
      <w:r>
        <w:rPr>
          <w:spacing w:val="-5"/>
        </w:rPr>
        <w:t xml:space="preserve"> </w:t>
      </w:r>
      <w:r>
        <w:t>necesarias</w:t>
      </w:r>
      <w:r>
        <w:rPr>
          <w:spacing w:val="-7"/>
        </w:rPr>
        <w:t xml:space="preserve"> </w:t>
      </w:r>
      <w:r>
        <w:t>tiene</w:t>
      </w:r>
      <w:r>
        <w:rPr>
          <w:spacing w:val="-5"/>
        </w:rPr>
        <w:t xml:space="preserve"> </w:t>
      </w:r>
      <w:r>
        <w:t>la</w:t>
      </w:r>
      <w:r>
        <w:rPr>
          <w:spacing w:val="-5"/>
        </w:rPr>
        <w:t xml:space="preserve"> </w:t>
      </w:r>
      <w:r>
        <w:t>obligación de hacer</w:t>
      </w:r>
      <w:r>
        <w:rPr>
          <w:spacing w:val="-1"/>
        </w:rPr>
        <w:t xml:space="preserve"> </w:t>
      </w:r>
      <w:r>
        <w:t>notar</w:t>
      </w:r>
      <w:r>
        <w:rPr>
          <w:spacing w:val="-1"/>
        </w:rPr>
        <w:t xml:space="preserve"> </w:t>
      </w:r>
      <w:r>
        <w:t>oportunamente los elementos que</w:t>
      </w:r>
      <w:r>
        <w:rPr>
          <w:spacing w:val="-1"/>
        </w:rPr>
        <w:t xml:space="preserve"> </w:t>
      </w:r>
      <w:r>
        <w:t>puedan</w:t>
      </w:r>
      <w:r>
        <w:rPr>
          <w:spacing w:val="-1"/>
        </w:rPr>
        <w:t xml:space="preserve"> </w:t>
      </w:r>
      <w:r>
        <w:t>concurrir</w:t>
      </w:r>
      <w:r>
        <w:rPr>
          <w:spacing w:val="-1"/>
        </w:rPr>
        <w:t xml:space="preserve"> </w:t>
      </w:r>
      <w:r>
        <w:t>en</w:t>
      </w:r>
      <w:r>
        <w:rPr>
          <w:spacing w:val="-1"/>
        </w:rPr>
        <w:t xml:space="preserve"> </w:t>
      </w:r>
      <w:r>
        <w:t>la invalidación</w:t>
      </w:r>
      <w:r>
        <w:rPr>
          <w:spacing w:val="-1"/>
        </w:rPr>
        <w:t xml:space="preserve"> </w:t>
      </w:r>
      <w:r>
        <w:t>de los acuerdos propios de las sesiones de la Junta de Gobierno, con el fin de mantener su legalidad.</w:t>
      </w:r>
    </w:p>
    <w:p w14:paraId="38A90A07" w14:textId="77777777" w:rsidR="009720F8" w:rsidRDefault="009720F8" w:rsidP="009720F8">
      <w:pPr>
        <w:pStyle w:val="Textoindependiente"/>
        <w:spacing w:before="32"/>
      </w:pPr>
    </w:p>
    <w:p w14:paraId="47F274D3" w14:textId="77777777" w:rsidR="009720F8" w:rsidRDefault="009720F8" w:rsidP="009720F8">
      <w:pPr>
        <w:pStyle w:val="Textoindependiente"/>
        <w:spacing w:before="1" w:line="278" w:lineRule="auto"/>
        <w:ind w:left="244" w:right="252"/>
        <w:jc w:val="both"/>
      </w:pPr>
      <w:r>
        <w:rPr>
          <w:rFonts w:ascii="Arial" w:hAnsi="Arial"/>
          <w:b/>
        </w:rPr>
        <w:t xml:space="preserve">ARTÍCULO 42. </w:t>
      </w:r>
      <w:r>
        <w:t>Con la finalidad de asentar los acuerdos que se tomen durante la sesión, el secretario podrá auxiliarse de algún medio mecánico, electrónico, digital, de reproducción o tecnología de la información y la comunicación.</w:t>
      </w:r>
    </w:p>
    <w:p w14:paraId="3B78AB07" w14:textId="77777777" w:rsidR="009720F8" w:rsidRDefault="009720F8" w:rsidP="009720F8">
      <w:pPr>
        <w:pStyle w:val="Textoindependiente"/>
        <w:spacing w:before="30"/>
      </w:pPr>
    </w:p>
    <w:p w14:paraId="1F46065C" w14:textId="77777777" w:rsidR="009720F8" w:rsidRDefault="009720F8" w:rsidP="009720F8">
      <w:pPr>
        <w:pStyle w:val="Textoindependiente"/>
        <w:spacing w:line="278" w:lineRule="auto"/>
        <w:ind w:left="244" w:right="246"/>
        <w:jc w:val="both"/>
      </w:pPr>
      <w:r>
        <w:rPr>
          <w:rFonts w:ascii="Arial" w:hAnsi="Arial"/>
          <w:b/>
        </w:rPr>
        <w:t>ARTÍCULO</w:t>
      </w:r>
      <w:r>
        <w:rPr>
          <w:rFonts w:ascii="Arial" w:hAnsi="Arial"/>
          <w:b/>
          <w:spacing w:val="-7"/>
        </w:rPr>
        <w:t xml:space="preserve"> </w:t>
      </w:r>
      <w:r>
        <w:rPr>
          <w:rFonts w:ascii="Arial" w:hAnsi="Arial"/>
          <w:b/>
        </w:rPr>
        <w:t>43.</w:t>
      </w:r>
      <w:r>
        <w:rPr>
          <w:rFonts w:ascii="Arial" w:hAnsi="Arial"/>
          <w:b/>
          <w:spacing w:val="-6"/>
        </w:rPr>
        <w:t xml:space="preserve"> </w:t>
      </w:r>
      <w:r>
        <w:t>Serán</w:t>
      </w:r>
      <w:r>
        <w:rPr>
          <w:spacing w:val="-9"/>
        </w:rPr>
        <w:t xml:space="preserve"> </w:t>
      </w:r>
      <w:r>
        <w:t>declarados</w:t>
      </w:r>
      <w:r>
        <w:rPr>
          <w:spacing w:val="-8"/>
        </w:rPr>
        <w:t xml:space="preserve"> </w:t>
      </w:r>
      <w:r>
        <w:t>como</w:t>
      </w:r>
      <w:r>
        <w:rPr>
          <w:spacing w:val="-6"/>
        </w:rPr>
        <w:t xml:space="preserve"> </w:t>
      </w:r>
      <w:r>
        <w:t>clasificados</w:t>
      </w:r>
      <w:r>
        <w:rPr>
          <w:spacing w:val="-8"/>
        </w:rPr>
        <w:t xml:space="preserve"> </w:t>
      </w:r>
      <w:r>
        <w:t>o</w:t>
      </w:r>
      <w:r>
        <w:rPr>
          <w:spacing w:val="-6"/>
        </w:rPr>
        <w:t xml:space="preserve"> </w:t>
      </w:r>
      <w:r>
        <w:t>bajo</w:t>
      </w:r>
      <w:r>
        <w:rPr>
          <w:spacing w:val="-6"/>
        </w:rPr>
        <w:t xml:space="preserve"> </w:t>
      </w:r>
      <w:r>
        <w:t>reserva,</w:t>
      </w:r>
      <w:r>
        <w:rPr>
          <w:spacing w:val="-7"/>
        </w:rPr>
        <w:t xml:space="preserve"> </w:t>
      </w:r>
      <w:r>
        <w:t>los</w:t>
      </w:r>
      <w:r>
        <w:rPr>
          <w:spacing w:val="-8"/>
        </w:rPr>
        <w:t xml:space="preserve"> </w:t>
      </w:r>
      <w:r>
        <w:t>acuerdos</w:t>
      </w:r>
      <w:r>
        <w:rPr>
          <w:spacing w:val="-6"/>
        </w:rPr>
        <w:t xml:space="preserve"> </w:t>
      </w:r>
      <w:r>
        <w:t>adoptados</w:t>
      </w:r>
      <w:r>
        <w:rPr>
          <w:spacing w:val="-6"/>
        </w:rPr>
        <w:t xml:space="preserve"> </w:t>
      </w:r>
      <w:r>
        <w:t>por</w:t>
      </w:r>
      <w:r>
        <w:rPr>
          <w:spacing w:val="-9"/>
        </w:rPr>
        <w:t xml:space="preserve"> </w:t>
      </w:r>
      <w:r>
        <w:t>la</w:t>
      </w:r>
      <w:r>
        <w:rPr>
          <w:spacing w:val="-9"/>
        </w:rPr>
        <w:t xml:space="preserve"> </w:t>
      </w:r>
      <w:r>
        <w:t>Junta</w:t>
      </w:r>
      <w:r>
        <w:rPr>
          <w:spacing w:val="-6"/>
        </w:rPr>
        <w:t xml:space="preserve"> </w:t>
      </w:r>
      <w:r>
        <w:t>de</w:t>
      </w:r>
      <w:r>
        <w:rPr>
          <w:spacing w:val="-6"/>
        </w:rPr>
        <w:t xml:space="preserve"> </w:t>
      </w:r>
      <w:r>
        <w:t>Gobierno;</w:t>
      </w:r>
      <w:r>
        <w:rPr>
          <w:spacing w:val="-7"/>
        </w:rPr>
        <w:t xml:space="preserve"> </w:t>
      </w:r>
      <w:r>
        <w:t>cuando</w:t>
      </w:r>
      <w:r>
        <w:rPr>
          <w:spacing w:val="-9"/>
        </w:rPr>
        <w:t xml:space="preserve"> </w:t>
      </w:r>
      <w:r>
        <w:t>por la naturaleza de los mismos se requiera guardar secrecía respecto de asuntos que involucren al debido proceso, la prosecución de procedimientos seguidos en forma de juicio, que tengan por objeto la persecución e investigación de hechos delictivos.</w:t>
      </w:r>
    </w:p>
    <w:p w14:paraId="5C6EB097" w14:textId="77777777" w:rsidR="009720F8" w:rsidRDefault="009720F8" w:rsidP="009720F8">
      <w:pPr>
        <w:pStyle w:val="Textoindependiente"/>
        <w:spacing w:before="33"/>
      </w:pPr>
    </w:p>
    <w:p w14:paraId="1D798166" w14:textId="77777777" w:rsidR="009720F8" w:rsidRDefault="009720F8" w:rsidP="009720F8">
      <w:pPr>
        <w:pStyle w:val="Textoindependiente"/>
        <w:spacing w:line="278" w:lineRule="auto"/>
        <w:ind w:left="244" w:right="245"/>
        <w:jc w:val="both"/>
      </w:pPr>
      <w:r>
        <w:rPr>
          <w:rFonts w:ascii="Arial" w:hAnsi="Arial"/>
          <w:b/>
        </w:rPr>
        <w:t xml:space="preserve">ARTÍCULO 44. </w:t>
      </w:r>
      <w:r>
        <w:t>La revocación de acuerdos emitidos por la Junta de Gobierno procederá cuando a juicio de sus integrantes no puedan</w:t>
      </w:r>
      <w:r>
        <w:rPr>
          <w:spacing w:val="-2"/>
        </w:rPr>
        <w:t xml:space="preserve"> </w:t>
      </w:r>
      <w:r>
        <w:t>ser</w:t>
      </w:r>
      <w:r>
        <w:rPr>
          <w:spacing w:val="-2"/>
        </w:rPr>
        <w:t xml:space="preserve"> </w:t>
      </w:r>
      <w:r>
        <w:t>realizados</w:t>
      </w:r>
      <w:r>
        <w:rPr>
          <w:spacing w:val="-1"/>
        </w:rPr>
        <w:t xml:space="preserve"> </w:t>
      </w:r>
      <w:r>
        <w:t>en</w:t>
      </w:r>
      <w:r>
        <w:rPr>
          <w:spacing w:val="-2"/>
        </w:rPr>
        <w:t xml:space="preserve"> </w:t>
      </w:r>
      <w:r>
        <w:t>el</w:t>
      </w:r>
      <w:r>
        <w:rPr>
          <w:spacing w:val="-2"/>
        </w:rPr>
        <w:t xml:space="preserve"> </w:t>
      </w:r>
      <w:r>
        <w:t>tiempo</w:t>
      </w:r>
      <w:r>
        <w:rPr>
          <w:spacing w:val="-2"/>
        </w:rPr>
        <w:t xml:space="preserve"> </w:t>
      </w:r>
      <w:r>
        <w:t>y</w:t>
      </w:r>
      <w:r>
        <w:rPr>
          <w:spacing w:val="-1"/>
        </w:rPr>
        <w:t xml:space="preserve"> </w:t>
      </w:r>
      <w:r>
        <w:t>forma</w:t>
      </w:r>
      <w:r>
        <w:rPr>
          <w:spacing w:val="-2"/>
        </w:rPr>
        <w:t xml:space="preserve"> </w:t>
      </w:r>
      <w:r>
        <w:t>acordados</w:t>
      </w:r>
      <w:r>
        <w:rPr>
          <w:spacing w:val="-1"/>
        </w:rPr>
        <w:t xml:space="preserve"> </w:t>
      </w:r>
      <w:r>
        <w:t>por</w:t>
      </w:r>
      <w:r>
        <w:rPr>
          <w:spacing w:val="-2"/>
        </w:rPr>
        <w:t xml:space="preserve"> </w:t>
      </w:r>
      <w:r>
        <w:t>la</w:t>
      </w:r>
      <w:r>
        <w:rPr>
          <w:spacing w:val="-4"/>
        </w:rPr>
        <w:t xml:space="preserve"> </w:t>
      </w:r>
      <w:r>
        <w:t>Junta;</w:t>
      </w:r>
      <w:r>
        <w:rPr>
          <w:spacing w:val="-2"/>
        </w:rPr>
        <w:t xml:space="preserve"> </w:t>
      </w:r>
      <w:r>
        <w:t>y</w:t>
      </w:r>
      <w:r>
        <w:rPr>
          <w:spacing w:val="-1"/>
        </w:rPr>
        <w:t xml:space="preserve"> </w:t>
      </w:r>
      <w:r>
        <w:t>cuando</w:t>
      </w:r>
      <w:r>
        <w:rPr>
          <w:spacing w:val="-2"/>
        </w:rPr>
        <w:t xml:space="preserve"> </w:t>
      </w:r>
      <w:r>
        <w:t>por</w:t>
      </w:r>
      <w:r>
        <w:rPr>
          <w:spacing w:val="-2"/>
        </w:rPr>
        <w:t xml:space="preserve"> </w:t>
      </w:r>
      <w:r>
        <w:t>reforma</w:t>
      </w:r>
      <w:r>
        <w:rPr>
          <w:spacing w:val="-2"/>
        </w:rPr>
        <w:t xml:space="preserve"> </w:t>
      </w:r>
      <w:r>
        <w:t>legal</w:t>
      </w:r>
      <w:r>
        <w:rPr>
          <w:spacing w:val="-2"/>
        </w:rPr>
        <w:t xml:space="preserve"> </w:t>
      </w:r>
      <w:r>
        <w:t>se</w:t>
      </w:r>
      <w:r>
        <w:rPr>
          <w:spacing w:val="-2"/>
        </w:rPr>
        <w:t xml:space="preserve"> </w:t>
      </w:r>
      <w:r>
        <w:t>genere</w:t>
      </w:r>
      <w:r>
        <w:rPr>
          <w:spacing w:val="-2"/>
        </w:rPr>
        <w:t xml:space="preserve"> </w:t>
      </w:r>
      <w:r>
        <w:t>una</w:t>
      </w:r>
      <w:r>
        <w:rPr>
          <w:spacing w:val="-2"/>
        </w:rPr>
        <w:t xml:space="preserve"> </w:t>
      </w:r>
      <w:r>
        <w:t>discrepancia</w:t>
      </w:r>
      <w:r>
        <w:rPr>
          <w:spacing w:val="-2"/>
        </w:rPr>
        <w:t xml:space="preserve"> </w:t>
      </w:r>
      <w:r>
        <w:t>entre los acuerdos y el marco jurídico del Organismo.</w:t>
      </w:r>
    </w:p>
    <w:p w14:paraId="5965F926" w14:textId="77777777" w:rsidR="009720F8" w:rsidRDefault="009720F8" w:rsidP="009720F8">
      <w:pPr>
        <w:pStyle w:val="Textoindependiente"/>
        <w:spacing w:before="33"/>
      </w:pPr>
    </w:p>
    <w:p w14:paraId="38141181" w14:textId="77777777" w:rsidR="009720F8" w:rsidRDefault="009720F8" w:rsidP="009720F8">
      <w:pPr>
        <w:pStyle w:val="Textoindependiente"/>
        <w:spacing w:line="276" w:lineRule="auto"/>
        <w:ind w:left="244" w:right="246"/>
        <w:jc w:val="both"/>
      </w:pPr>
      <w:r>
        <w:rPr>
          <w:rFonts w:ascii="Arial" w:hAnsi="Arial"/>
          <w:b/>
        </w:rPr>
        <w:t>ARTÍCULO</w:t>
      </w:r>
      <w:r>
        <w:rPr>
          <w:rFonts w:ascii="Arial" w:hAnsi="Arial"/>
          <w:b/>
          <w:spacing w:val="-10"/>
        </w:rPr>
        <w:t xml:space="preserve"> </w:t>
      </w:r>
      <w:r>
        <w:rPr>
          <w:rFonts w:ascii="Arial" w:hAnsi="Arial"/>
          <w:b/>
        </w:rPr>
        <w:t>45.</w:t>
      </w:r>
      <w:r>
        <w:rPr>
          <w:rFonts w:ascii="Arial" w:hAnsi="Arial"/>
          <w:b/>
          <w:spacing w:val="-10"/>
        </w:rPr>
        <w:t xml:space="preserve"> </w:t>
      </w:r>
      <w:r>
        <w:t>Las</w:t>
      </w:r>
      <w:r>
        <w:rPr>
          <w:spacing w:val="-8"/>
        </w:rPr>
        <w:t xml:space="preserve"> </w:t>
      </w:r>
      <w:r>
        <w:t>actas</w:t>
      </w:r>
      <w:r>
        <w:rPr>
          <w:spacing w:val="-11"/>
        </w:rPr>
        <w:t xml:space="preserve"> </w:t>
      </w:r>
      <w:r>
        <w:t>de</w:t>
      </w:r>
      <w:r>
        <w:rPr>
          <w:spacing w:val="-11"/>
        </w:rPr>
        <w:t xml:space="preserve"> </w:t>
      </w:r>
      <w:r>
        <w:t>las</w:t>
      </w:r>
      <w:r>
        <w:rPr>
          <w:spacing w:val="-11"/>
        </w:rPr>
        <w:t xml:space="preserve"> </w:t>
      </w:r>
      <w:r>
        <w:t>sesiones</w:t>
      </w:r>
      <w:r>
        <w:rPr>
          <w:spacing w:val="-11"/>
        </w:rPr>
        <w:t xml:space="preserve"> </w:t>
      </w:r>
      <w:r>
        <w:t>de</w:t>
      </w:r>
      <w:r>
        <w:rPr>
          <w:spacing w:val="-11"/>
        </w:rPr>
        <w:t xml:space="preserve"> </w:t>
      </w:r>
      <w:r>
        <w:t>la</w:t>
      </w:r>
      <w:r>
        <w:rPr>
          <w:spacing w:val="-11"/>
        </w:rPr>
        <w:t xml:space="preserve"> </w:t>
      </w:r>
      <w:r>
        <w:t>Junta</w:t>
      </w:r>
      <w:r>
        <w:rPr>
          <w:spacing w:val="-11"/>
        </w:rPr>
        <w:t xml:space="preserve"> </w:t>
      </w:r>
      <w:r>
        <w:t>de</w:t>
      </w:r>
      <w:r>
        <w:rPr>
          <w:spacing w:val="-9"/>
        </w:rPr>
        <w:t xml:space="preserve"> </w:t>
      </w:r>
      <w:r>
        <w:t>Gobierno</w:t>
      </w:r>
      <w:r>
        <w:rPr>
          <w:spacing w:val="-11"/>
        </w:rPr>
        <w:t xml:space="preserve"> </w:t>
      </w:r>
      <w:r>
        <w:t>y</w:t>
      </w:r>
      <w:r>
        <w:rPr>
          <w:spacing w:val="-11"/>
        </w:rPr>
        <w:t xml:space="preserve"> </w:t>
      </w:r>
      <w:r>
        <w:t>los</w:t>
      </w:r>
      <w:r>
        <w:rPr>
          <w:spacing w:val="-11"/>
        </w:rPr>
        <w:t xml:space="preserve"> </w:t>
      </w:r>
      <w:r>
        <w:t>documentos</w:t>
      </w:r>
      <w:r>
        <w:rPr>
          <w:spacing w:val="-11"/>
        </w:rPr>
        <w:t xml:space="preserve"> </w:t>
      </w:r>
      <w:r>
        <w:t>que</w:t>
      </w:r>
      <w:r>
        <w:rPr>
          <w:spacing w:val="-11"/>
        </w:rPr>
        <w:t xml:space="preserve"> </w:t>
      </w:r>
      <w:r>
        <w:t>las</w:t>
      </w:r>
      <w:r>
        <w:rPr>
          <w:spacing w:val="-13"/>
        </w:rPr>
        <w:t xml:space="preserve"> </w:t>
      </w:r>
      <w:r>
        <w:t>respalden</w:t>
      </w:r>
      <w:r>
        <w:rPr>
          <w:spacing w:val="-9"/>
        </w:rPr>
        <w:t xml:space="preserve"> </w:t>
      </w:r>
      <w:r>
        <w:t>quedarán</w:t>
      </w:r>
      <w:r>
        <w:rPr>
          <w:spacing w:val="-11"/>
        </w:rPr>
        <w:t xml:space="preserve"> </w:t>
      </w:r>
      <w:r>
        <w:t>bajo</w:t>
      </w:r>
      <w:r>
        <w:rPr>
          <w:spacing w:val="-11"/>
        </w:rPr>
        <w:t xml:space="preserve"> </w:t>
      </w:r>
      <w:r>
        <w:t>el</w:t>
      </w:r>
      <w:r>
        <w:rPr>
          <w:spacing w:val="-11"/>
        </w:rPr>
        <w:t xml:space="preserve"> </w:t>
      </w:r>
      <w:r>
        <w:t>resguardo de la dirección jurídica.</w:t>
      </w:r>
    </w:p>
    <w:p w14:paraId="3FCA7BF5" w14:textId="77777777" w:rsidR="00FE61E1" w:rsidRDefault="00FE61E1"/>
    <w:sectPr w:rsidR="00FE61E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2D5"/>
    <w:multiLevelType w:val="hybridMultilevel"/>
    <w:tmpl w:val="5B08DA98"/>
    <w:lvl w:ilvl="0" w:tplc="958243CC">
      <w:start w:val="1"/>
      <w:numFmt w:val="upperRoman"/>
      <w:lvlText w:val="%1."/>
      <w:lvlJc w:val="left"/>
      <w:pPr>
        <w:ind w:left="244" w:hanging="159"/>
        <w:jc w:val="left"/>
      </w:pPr>
      <w:rPr>
        <w:rFonts w:ascii="Arial" w:eastAsia="Arial" w:hAnsi="Arial" w:cs="Arial" w:hint="default"/>
        <w:b/>
        <w:bCs/>
        <w:i w:val="0"/>
        <w:iCs w:val="0"/>
        <w:spacing w:val="0"/>
        <w:w w:val="100"/>
        <w:sz w:val="18"/>
        <w:szCs w:val="18"/>
        <w:lang w:val="es-ES" w:eastAsia="en-US" w:bidi="ar-SA"/>
      </w:rPr>
    </w:lvl>
    <w:lvl w:ilvl="1" w:tplc="78BEA676">
      <w:numFmt w:val="bullet"/>
      <w:lvlText w:val="•"/>
      <w:lvlJc w:val="left"/>
      <w:pPr>
        <w:ind w:left="1296" w:hanging="159"/>
      </w:pPr>
      <w:rPr>
        <w:rFonts w:hint="default"/>
        <w:lang w:val="es-ES" w:eastAsia="en-US" w:bidi="ar-SA"/>
      </w:rPr>
    </w:lvl>
    <w:lvl w:ilvl="2" w:tplc="8E04B1CA">
      <w:numFmt w:val="bullet"/>
      <w:lvlText w:val="•"/>
      <w:lvlJc w:val="left"/>
      <w:pPr>
        <w:ind w:left="2352" w:hanging="159"/>
      </w:pPr>
      <w:rPr>
        <w:rFonts w:hint="default"/>
        <w:lang w:val="es-ES" w:eastAsia="en-US" w:bidi="ar-SA"/>
      </w:rPr>
    </w:lvl>
    <w:lvl w:ilvl="3" w:tplc="3D5A3982">
      <w:numFmt w:val="bullet"/>
      <w:lvlText w:val="•"/>
      <w:lvlJc w:val="left"/>
      <w:pPr>
        <w:ind w:left="3408" w:hanging="159"/>
      </w:pPr>
      <w:rPr>
        <w:rFonts w:hint="default"/>
        <w:lang w:val="es-ES" w:eastAsia="en-US" w:bidi="ar-SA"/>
      </w:rPr>
    </w:lvl>
    <w:lvl w:ilvl="4" w:tplc="8A10F712">
      <w:numFmt w:val="bullet"/>
      <w:lvlText w:val="•"/>
      <w:lvlJc w:val="left"/>
      <w:pPr>
        <w:ind w:left="4464" w:hanging="159"/>
      </w:pPr>
      <w:rPr>
        <w:rFonts w:hint="default"/>
        <w:lang w:val="es-ES" w:eastAsia="en-US" w:bidi="ar-SA"/>
      </w:rPr>
    </w:lvl>
    <w:lvl w:ilvl="5" w:tplc="16AC2BF2">
      <w:numFmt w:val="bullet"/>
      <w:lvlText w:val="•"/>
      <w:lvlJc w:val="left"/>
      <w:pPr>
        <w:ind w:left="5520" w:hanging="159"/>
      </w:pPr>
      <w:rPr>
        <w:rFonts w:hint="default"/>
        <w:lang w:val="es-ES" w:eastAsia="en-US" w:bidi="ar-SA"/>
      </w:rPr>
    </w:lvl>
    <w:lvl w:ilvl="6" w:tplc="44FA76D2">
      <w:numFmt w:val="bullet"/>
      <w:lvlText w:val="•"/>
      <w:lvlJc w:val="left"/>
      <w:pPr>
        <w:ind w:left="6576" w:hanging="159"/>
      </w:pPr>
      <w:rPr>
        <w:rFonts w:hint="default"/>
        <w:lang w:val="es-ES" w:eastAsia="en-US" w:bidi="ar-SA"/>
      </w:rPr>
    </w:lvl>
    <w:lvl w:ilvl="7" w:tplc="DE70F582">
      <w:numFmt w:val="bullet"/>
      <w:lvlText w:val="•"/>
      <w:lvlJc w:val="left"/>
      <w:pPr>
        <w:ind w:left="7632" w:hanging="159"/>
      </w:pPr>
      <w:rPr>
        <w:rFonts w:hint="default"/>
        <w:lang w:val="es-ES" w:eastAsia="en-US" w:bidi="ar-SA"/>
      </w:rPr>
    </w:lvl>
    <w:lvl w:ilvl="8" w:tplc="13B2EB74">
      <w:numFmt w:val="bullet"/>
      <w:lvlText w:val="•"/>
      <w:lvlJc w:val="left"/>
      <w:pPr>
        <w:ind w:left="8688" w:hanging="159"/>
      </w:pPr>
      <w:rPr>
        <w:rFonts w:hint="default"/>
        <w:lang w:val="es-ES" w:eastAsia="en-US" w:bidi="ar-SA"/>
      </w:rPr>
    </w:lvl>
  </w:abstractNum>
  <w:abstractNum w:abstractNumId="1" w15:restartNumberingAfterBreak="0">
    <w:nsid w:val="220C58F0"/>
    <w:multiLevelType w:val="hybridMultilevel"/>
    <w:tmpl w:val="93A839E8"/>
    <w:lvl w:ilvl="0" w:tplc="055ACFA8">
      <w:start w:val="1"/>
      <w:numFmt w:val="upperRoman"/>
      <w:lvlText w:val="%1."/>
      <w:lvlJc w:val="left"/>
      <w:pPr>
        <w:ind w:left="244" w:hanging="156"/>
        <w:jc w:val="left"/>
      </w:pPr>
      <w:rPr>
        <w:rFonts w:ascii="Arial" w:eastAsia="Arial" w:hAnsi="Arial" w:cs="Arial" w:hint="default"/>
        <w:b/>
        <w:bCs/>
        <w:i w:val="0"/>
        <w:iCs w:val="0"/>
        <w:spacing w:val="0"/>
        <w:w w:val="100"/>
        <w:sz w:val="18"/>
        <w:szCs w:val="18"/>
        <w:lang w:val="es-ES" w:eastAsia="en-US" w:bidi="ar-SA"/>
      </w:rPr>
    </w:lvl>
    <w:lvl w:ilvl="1" w:tplc="FA2645CA">
      <w:numFmt w:val="bullet"/>
      <w:lvlText w:val="•"/>
      <w:lvlJc w:val="left"/>
      <w:pPr>
        <w:ind w:left="1296" w:hanging="156"/>
      </w:pPr>
      <w:rPr>
        <w:rFonts w:hint="default"/>
        <w:lang w:val="es-ES" w:eastAsia="en-US" w:bidi="ar-SA"/>
      </w:rPr>
    </w:lvl>
    <w:lvl w:ilvl="2" w:tplc="A866EA0A">
      <w:numFmt w:val="bullet"/>
      <w:lvlText w:val="•"/>
      <w:lvlJc w:val="left"/>
      <w:pPr>
        <w:ind w:left="2352" w:hanging="156"/>
      </w:pPr>
      <w:rPr>
        <w:rFonts w:hint="default"/>
        <w:lang w:val="es-ES" w:eastAsia="en-US" w:bidi="ar-SA"/>
      </w:rPr>
    </w:lvl>
    <w:lvl w:ilvl="3" w:tplc="1082868C">
      <w:numFmt w:val="bullet"/>
      <w:lvlText w:val="•"/>
      <w:lvlJc w:val="left"/>
      <w:pPr>
        <w:ind w:left="3408" w:hanging="156"/>
      </w:pPr>
      <w:rPr>
        <w:rFonts w:hint="default"/>
        <w:lang w:val="es-ES" w:eastAsia="en-US" w:bidi="ar-SA"/>
      </w:rPr>
    </w:lvl>
    <w:lvl w:ilvl="4" w:tplc="52DE9492">
      <w:numFmt w:val="bullet"/>
      <w:lvlText w:val="•"/>
      <w:lvlJc w:val="left"/>
      <w:pPr>
        <w:ind w:left="4464" w:hanging="156"/>
      </w:pPr>
      <w:rPr>
        <w:rFonts w:hint="default"/>
        <w:lang w:val="es-ES" w:eastAsia="en-US" w:bidi="ar-SA"/>
      </w:rPr>
    </w:lvl>
    <w:lvl w:ilvl="5" w:tplc="5404ABBC">
      <w:numFmt w:val="bullet"/>
      <w:lvlText w:val="•"/>
      <w:lvlJc w:val="left"/>
      <w:pPr>
        <w:ind w:left="5520" w:hanging="156"/>
      </w:pPr>
      <w:rPr>
        <w:rFonts w:hint="default"/>
        <w:lang w:val="es-ES" w:eastAsia="en-US" w:bidi="ar-SA"/>
      </w:rPr>
    </w:lvl>
    <w:lvl w:ilvl="6" w:tplc="ED266AC2">
      <w:numFmt w:val="bullet"/>
      <w:lvlText w:val="•"/>
      <w:lvlJc w:val="left"/>
      <w:pPr>
        <w:ind w:left="6576" w:hanging="156"/>
      </w:pPr>
      <w:rPr>
        <w:rFonts w:hint="default"/>
        <w:lang w:val="es-ES" w:eastAsia="en-US" w:bidi="ar-SA"/>
      </w:rPr>
    </w:lvl>
    <w:lvl w:ilvl="7" w:tplc="EB803F42">
      <w:numFmt w:val="bullet"/>
      <w:lvlText w:val="•"/>
      <w:lvlJc w:val="left"/>
      <w:pPr>
        <w:ind w:left="7632" w:hanging="156"/>
      </w:pPr>
      <w:rPr>
        <w:rFonts w:hint="default"/>
        <w:lang w:val="es-ES" w:eastAsia="en-US" w:bidi="ar-SA"/>
      </w:rPr>
    </w:lvl>
    <w:lvl w:ilvl="8" w:tplc="5BF65FCE">
      <w:numFmt w:val="bullet"/>
      <w:lvlText w:val="•"/>
      <w:lvlJc w:val="left"/>
      <w:pPr>
        <w:ind w:left="8688" w:hanging="156"/>
      </w:pPr>
      <w:rPr>
        <w:rFonts w:hint="default"/>
        <w:lang w:val="es-ES" w:eastAsia="en-US" w:bidi="ar-SA"/>
      </w:rPr>
    </w:lvl>
  </w:abstractNum>
  <w:abstractNum w:abstractNumId="2" w15:restartNumberingAfterBreak="0">
    <w:nsid w:val="25032717"/>
    <w:multiLevelType w:val="hybridMultilevel"/>
    <w:tmpl w:val="B53430DC"/>
    <w:lvl w:ilvl="0" w:tplc="EB2ED23A">
      <w:start w:val="1"/>
      <w:numFmt w:val="upperRoman"/>
      <w:lvlText w:val="%1."/>
      <w:lvlJc w:val="left"/>
      <w:pPr>
        <w:ind w:left="396" w:hanging="152"/>
        <w:jc w:val="left"/>
      </w:pPr>
      <w:rPr>
        <w:rFonts w:ascii="Arial" w:eastAsia="Arial" w:hAnsi="Arial" w:cs="Arial" w:hint="default"/>
        <w:b/>
        <w:bCs/>
        <w:i w:val="0"/>
        <w:iCs w:val="0"/>
        <w:spacing w:val="0"/>
        <w:w w:val="100"/>
        <w:sz w:val="18"/>
        <w:szCs w:val="18"/>
        <w:lang w:val="es-ES" w:eastAsia="en-US" w:bidi="ar-SA"/>
      </w:rPr>
    </w:lvl>
    <w:lvl w:ilvl="1" w:tplc="B322B37E">
      <w:numFmt w:val="bullet"/>
      <w:lvlText w:val="•"/>
      <w:lvlJc w:val="left"/>
      <w:pPr>
        <w:ind w:left="1440" w:hanging="152"/>
      </w:pPr>
      <w:rPr>
        <w:rFonts w:hint="default"/>
        <w:lang w:val="es-ES" w:eastAsia="en-US" w:bidi="ar-SA"/>
      </w:rPr>
    </w:lvl>
    <w:lvl w:ilvl="2" w:tplc="7098013E">
      <w:numFmt w:val="bullet"/>
      <w:lvlText w:val="•"/>
      <w:lvlJc w:val="left"/>
      <w:pPr>
        <w:ind w:left="2480" w:hanging="152"/>
      </w:pPr>
      <w:rPr>
        <w:rFonts w:hint="default"/>
        <w:lang w:val="es-ES" w:eastAsia="en-US" w:bidi="ar-SA"/>
      </w:rPr>
    </w:lvl>
    <w:lvl w:ilvl="3" w:tplc="E286E9F2">
      <w:numFmt w:val="bullet"/>
      <w:lvlText w:val="•"/>
      <w:lvlJc w:val="left"/>
      <w:pPr>
        <w:ind w:left="3520" w:hanging="152"/>
      </w:pPr>
      <w:rPr>
        <w:rFonts w:hint="default"/>
        <w:lang w:val="es-ES" w:eastAsia="en-US" w:bidi="ar-SA"/>
      </w:rPr>
    </w:lvl>
    <w:lvl w:ilvl="4" w:tplc="8BCEF37A">
      <w:numFmt w:val="bullet"/>
      <w:lvlText w:val="•"/>
      <w:lvlJc w:val="left"/>
      <w:pPr>
        <w:ind w:left="4560" w:hanging="152"/>
      </w:pPr>
      <w:rPr>
        <w:rFonts w:hint="default"/>
        <w:lang w:val="es-ES" w:eastAsia="en-US" w:bidi="ar-SA"/>
      </w:rPr>
    </w:lvl>
    <w:lvl w:ilvl="5" w:tplc="36E4412E">
      <w:numFmt w:val="bullet"/>
      <w:lvlText w:val="•"/>
      <w:lvlJc w:val="left"/>
      <w:pPr>
        <w:ind w:left="5600" w:hanging="152"/>
      </w:pPr>
      <w:rPr>
        <w:rFonts w:hint="default"/>
        <w:lang w:val="es-ES" w:eastAsia="en-US" w:bidi="ar-SA"/>
      </w:rPr>
    </w:lvl>
    <w:lvl w:ilvl="6" w:tplc="D5E40E54">
      <w:numFmt w:val="bullet"/>
      <w:lvlText w:val="•"/>
      <w:lvlJc w:val="left"/>
      <w:pPr>
        <w:ind w:left="6640" w:hanging="152"/>
      </w:pPr>
      <w:rPr>
        <w:rFonts w:hint="default"/>
        <w:lang w:val="es-ES" w:eastAsia="en-US" w:bidi="ar-SA"/>
      </w:rPr>
    </w:lvl>
    <w:lvl w:ilvl="7" w:tplc="2A8478A2">
      <w:numFmt w:val="bullet"/>
      <w:lvlText w:val="•"/>
      <w:lvlJc w:val="left"/>
      <w:pPr>
        <w:ind w:left="7680" w:hanging="152"/>
      </w:pPr>
      <w:rPr>
        <w:rFonts w:hint="default"/>
        <w:lang w:val="es-ES" w:eastAsia="en-US" w:bidi="ar-SA"/>
      </w:rPr>
    </w:lvl>
    <w:lvl w:ilvl="8" w:tplc="4EE2B8F4">
      <w:numFmt w:val="bullet"/>
      <w:lvlText w:val="•"/>
      <w:lvlJc w:val="left"/>
      <w:pPr>
        <w:ind w:left="8720" w:hanging="152"/>
      </w:pPr>
      <w:rPr>
        <w:rFonts w:hint="default"/>
        <w:lang w:val="es-ES" w:eastAsia="en-US" w:bidi="ar-SA"/>
      </w:rPr>
    </w:lvl>
  </w:abstractNum>
  <w:abstractNum w:abstractNumId="3" w15:restartNumberingAfterBreak="0">
    <w:nsid w:val="2C8D5B8C"/>
    <w:multiLevelType w:val="hybridMultilevel"/>
    <w:tmpl w:val="89CE21BA"/>
    <w:lvl w:ilvl="0" w:tplc="23A6E52E">
      <w:start w:val="1"/>
      <w:numFmt w:val="upperRoman"/>
      <w:lvlText w:val="%1."/>
      <w:lvlJc w:val="left"/>
      <w:pPr>
        <w:ind w:left="396" w:hanging="152"/>
        <w:jc w:val="left"/>
      </w:pPr>
      <w:rPr>
        <w:rFonts w:ascii="Arial" w:eastAsia="Arial" w:hAnsi="Arial" w:cs="Arial" w:hint="default"/>
        <w:b/>
        <w:bCs/>
        <w:i w:val="0"/>
        <w:iCs w:val="0"/>
        <w:spacing w:val="0"/>
        <w:w w:val="100"/>
        <w:sz w:val="18"/>
        <w:szCs w:val="18"/>
        <w:lang w:val="es-ES" w:eastAsia="en-US" w:bidi="ar-SA"/>
      </w:rPr>
    </w:lvl>
    <w:lvl w:ilvl="1" w:tplc="B48A9906">
      <w:start w:val="1"/>
      <w:numFmt w:val="lowerLetter"/>
      <w:lvlText w:val="%2)"/>
      <w:lvlJc w:val="left"/>
      <w:pPr>
        <w:ind w:left="456" w:hanging="212"/>
        <w:jc w:val="left"/>
      </w:pPr>
      <w:rPr>
        <w:rFonts w:ascii="Arial" w:eastAsia="Arial" w:hAnsi="Arial" w:cs="Arial" w:hint="default"/>
        <w:b/>
        <w:bCs/>
        <w:i w:val="0"/>
        <w:iCs w:val="0"/>
        <w:spacing w:val="0"/>
        <w:w w:val="99"/>
        <w:sz w:val="18"/>
        <w:szCs w:val="18"/>
        <w:lang w:val="es-ES" w:eastAsia="en-US" w:bidi="ar-SA"/>
      </w:rPr>
    </w:lvl>
    <w:lvl w:ilvl="2" w:tplc="20CE084A">
      <w:start w:val="1"/>
      <w:numFmt w:val="upperRoman"/>
      <w:lvlText w:val="%3."/>
      <w:lvlJc w:val="left"/>
      <w:pPr>
        <w:ind w:left="396" w:hanging="152"/>
        <w:jc w:val="left"/>
      </w:pPr>
      <w:rPr>
        <w:rFonts w:ascii="Arial" w:eastAsia="Arial" w:hAnsi="Arial" w:cs="Arial" w:hint="default"/>
        <w:b/>
        <w:bCs/>
        <w:i w:val="0"/>
        <w:iCs w:val="0"/>
        <w:spacing w:val="0"/>
        <w:w w:val="100"/>
        <w:sz w:val="18"/>
        <w:szCs w:val="18"/>
        <w:lang w:val="es-ES" w:eastAsia="en-US" w:bidi="ar-SA"/>
      </w:rPr>
    </w:lvl>
    <w:lvl w:ilvl="3" w:tplc="4A701944">
      <w:numFmt w:val="bullet"/>
      <w:lvlText w:val="•"/>
      <w:lvlJc w:val="left"/>
      <w:pPr>
        <w:ind w:left="2757" w:hanging="152"/>
      </w:pPr>
      <w:rPr>
        <w:rFonts w:hint="default"/>
        <w:lang w:val="es-ES" w:eastAsia="en-US" w:bidi="ar-SA"/>
      </w:rPr>
    </w:lvl>
    <w:lvl w:ilvl="4" w:tplc="AC7477D6">
      <w:numFmt w:val="bullet"/>
      <w:lvlText w:val="•"/>
      <w:lvlJc w:val="left"/>
      <w:pPr>
        <w:ind w:left="3906" w:hanging="152"/>
      </w:pPr>
      <w:rPr>
        <w:rFonts w:hint="default"/>
        <w:lang w:val="es-ES" w:eastAsia="en-US" w:bidi="ar-SA"/>
      </w:rPr>
    </w:lvl>
    <w:lvl w:ilvl="5" w:tplc="E0C8EF84">
      <w:numFmt w:val="bullet"/>
      <w:lvlText w:val="•"/>
      <w:lvlJc w:val="left"/>
      <w:pPr>
        <w:ind w:left="5055" w:hanging="152"/>
      </w:pPr>
      <w:rPr>
        <w:rFonts w:hint="default"/>
        <w:lang w:val="es-ES" w:eastAsia="en-US" w:bidi="ar-SA"/>
      </w:rPr>
    </w:lvl>
    <w:lvl w:ilvl="6" w:tplc="3FCAB83E">
      <w:numFmt w:val="bullet"/>
      <w:lvlText w:val="•"/>
      <w:lvlJc w:val="left"/>
      <w:pPr>
        <w:ind w:left="6204" w:hanging="152"/>
      </w:pPr>
      <w:rPr>
        <w:rFonts w:hint="default"/>
        <w:lang w:val="es-ES" w:eastAsia="en-US" w:bidi="ar-SA"/>
      </w:rPr>
    </w:lvl>
    <w:lvl w:ilvl="7" w:tplc="BF243F1E">
      <w:numFmt w:val="bullet"/>
      <w:lvlText w:val="•"/>
      <w:lvlJc w:val="left"/>
      <w:pPr>
        <w:ind w:left="7353" w:hanging="152"/>
      </w:pPr>
      <w:rPr>
        <w:rFonts w:hint="default"/>
        <w:lang w:val="es-ES" w:eastAsia="en-US" w:bidi="ar-SA"/>
      </w:rPr>
    </w:lvl>
    <w:lvl w:ilvl="8" w:tplc="D2CC6412">
      <w:numFmt w:val="bullet"/>
      <w:lvlText w:val="•"/>
      <w:lvlJc w:val="left"/>
      <w:pPr>
        <w:ind w:left="8502" w:hanging="152"/>
      </w:pPr>
      <w:rPr>
        <w:rFonts w:hint="default"/>
        <w:lang w:val="es-ES" w:eastAsia="en-US" w:bidi="ar-SA"/>
      </w:rPr>
    </w:lvl>
  </w:abstractNum>
  <w:abstractNum w:abstractNumId="4" w15:restartNumberingAfterBreak="0">
    <w:nsid w:val="5FE93106"/>
    <w:multiLevelType w:val="hybridMultilevel"/>
    <w:tmpl w:val="DD12C03A"/>
    <w:lvl w:ilvl="0" w:tplc="146A8DBC">
      <w:start w:val="1"/>
      <w:numFmt w:val="upperRoman"/>
      <w:lvlText w:val="%1."/>
      <w:lvlJc w:val="left"/>
      <w:pPr>
        <w:ind w:left="244" w:hanging="178"/>
        <w:jc w:val="left"/>
      </w:pPr>
      <w:rPr>
        <w:rFonts w:ascii="Arial" w:eastAsia="Arial" w:hAnsi="Arial" w:cs="Arial" w:hint="default"/>
        <w:b/>
        <w:bCs/>
        <w:i w:val="0"/>
        <w:iCs w:val="0"/>
        <w:spacing w:val="0"/>
        <w:w w:val="100"/>
        <w:sz w:val="18"/>
        <w:szCs w:val="18"/>
        <w:lang w:val="es-ES" w:eastAsia="en-US" w:bidi="ar-SA"/>
      </w:rPr>
    </w:lvl>
    <w:lvl w:ilvl="1" w:tplc="07F8FD5E">
      <w:numFmt w:val="bullet"/>
      <w:lvlText w:val="•"/>
      <w:lvlJc w:val="left"/>
      <w:pPr>
        <w:ind w:left="1296" w:hanging="178"/>
      </w:pPr>
      <w:rPr>
        <w:rFonts w:hint="default"/>
        <w:lang w:val="es-ES" w:eastAsia="en-US" w:bidi="ar-SA"/>
      </w:rPr>
    </w:lvl>
    <w:lvl w:ilvl="2" w:tplc="98C0AD64">
      <w:numFmt w:val="bullet"/>
      <w:lvlText w:val="•"/>
      <w:lvlJc w:val="left"/>
      <w:pPr>
        <w:ind w:left="2352" w:hanging="178"/>
      </w:pPr>
      <w:rPr>
        <w:rFonts w:hint="default"/>
        <w:lang w:val="es-ES" w:eastAsia="en-US" w:bidi="ar-SA"/>
      </w:rPr>
    </w:lvl>
    <w:lvl w:ilvl="3" w:tplc="8660969A">
      <w:numFmt w:val="bullet"/>
      <w:lvlText w:val="•"/>
      <w:lvlJc w:val="left"/>
      <w:pPr>
        <w:ind w:left="3408" w:hanging="178"/>
      </w:pPr>
      <w:rPr>
        <w:rFonts w:hint="default"/>
        <w:lang w:val="es-ES" w:eastAsia="en-US" w:bidi="ar-SA"/>
      </w:rPr>
    </w:lvl>
    <w:lvl w:ilvl="4" w:tplc="119039C2">
      <w:numFmt w:val="bullet"/>
      <w:lvlText w:val="•"/>
      <w:lvlJc w:val="left"/>
      <w:pPr>
        <w:ind w:left="4464" w:hanging="178"/>
      </w:pPr>
      <w:rPr>
        <w:rFonts w:hint="default"/>
        <w:lang w:val="es-ES" w:eastAsia="en-US" w:bidi="ar-SA"/>
      </w:rPr>
    </w:lvl>
    <w:lvl w:ilvl="5" w:tplc="1AB045DA">
      <w:numFmt w:val="bullet"/>
      <w:lvlText w:val="•"/>
      <w:lvlJc w:val="left"/>
      <w:pPr>
        <w:ind w:left="5520" w:hanging="178"/>
      </w:pPr>
      <w:rPr>
        <w:rFonts w:hint="default"/>
        <w:lang w:val="es-ES" w:eastAsia="en-US" w:bidi="ar-SA"/>
      </w:rPr>
    </w:lvl>
    <w:lvl w:ilvl="6" w:tplc="2ECE1208">
      <w:numFmt w:val="bullet"/>
      <w:lvlText w:val="•"/>
      <w:lvlJc w:val="left"/>
      <w:pPr>
        <w:ind w:left="6576" w:hanging="178"/>
      </w:pPr>
      <w:rPr>
        <w:rFonts w:hint="default"/>
        <w:lang w:val="es-ES" w:eastAsia="en-US" w:bidi="ar-SA"/>
      </w:rPr>
    </w:lvl>
    <w:lvl w:ilvl="7" w:tplc="1D92CE02">
      <w:numFmt w:val="bullet"/>
      <w:lvlText w:val="•"/>
      <w:lvlJc w:val="left"/>
      <w:pPr>
        <w:ind w:left="7632" w:hanging="178"/>
      </w:pPr>
      <w:rPr>
        <w:rFonts w:hint="default"/>
        <w:lang w:val="es-ES" w:eastAsia="en-US" w:bidi="ar-SA"/>
      </w:rPr>
    </w:lvl>
    <w:lvl w:ilvl="8" w:tplc="CAA22A76">
      <w:numFmt w:val="bullet"/>
      <w:lvlText w:val="•"/>
      <w:lvlJc w:val="left"/>
      <w:pPr>
        <w:ind w:left="8688" w:hanging="178"/>
      </w:pPr>
      <w:rPr>
        <w:rFonts w:hint="default"/>
        <w:lang w:val="es-ES" w:eastAsia="en-US" w:bidi="ar-SA"/>
      </w:rPr>
    </w:lvl>
  </w:abstractNum>
  <w:abstractNum w:abstractNumId="5" w15:restartNumberingAfterBreak="0">
    <w:nsid w:val="79063C76"/>
    <w:multiLevelType w:val="hybridMultilevel"/>
    <w:tmpl w:val="98628746"/>
    <w:lvl w:ilvl="0" w:tplc="1F1E2CF6">
      <w:start w:val="1"/>
      <w:numFmt w:val="upperRoman"/>
      <w:lvlText w:val="%1."/>
      <w:lvlJc w:val="left"/>
      <w:pPr>
        <w:ind w:left="396" w:hanging="152"/>
        <w:jc w:val="left"/>
      </w:pPr>
      <w:rPr>
        <w:rFonts w:ascii="Arial" w:eastAsia="Arial" w:hAnsi="Arial" w:cs="Arial" w:hint="default"/>
        <w:b/>
        <w:bCs/>
        <w:i w:val="0"/>
        <w:iCs w:val="0"/>
        <w:spacing w:val="0"/>
        <w:w w:val="100"/>
        <w:sz w:val="18"/>
        <w:szCs w:val="18"/>
        <w:lang w:val="es-ES" w:eastAsia="en-US" w:bidi="ar-SA"/>
      </w:rPr>
    </w:lvl>
    <w:lvl w:ilvl="1" w:tplc="44827A3A">
      <w:numFmt w:val="bullet"/>
      <w:lvlText w:val="•"/>
      <w:lvlJc w:val="left"/>
      <w:pPr>
        <w:ind w:left="1440" w:hanging="152"/>
      </w:pPr>
      <w:rPr>
        <w:rFonts w:hint="default"/>
        <w:lang w:val="es-ES" w:eastAsia="en-US" w:bidi="ar-SA"/>
      </w:rPr>
    </w:lvl>
    <w:lvl w:ilvl="2" w:tplc="7B2E270E">
      <w:numFmt w:val="bullet"/>
      <w:lvlText w:val="•"/>
      <w:lvlJc w:val="left"/>
      <w:pPr>
        <w:ind w:left="2480" w:hanging="152"/>
      </w:pPr>
      <w:rPr>
        <w:rFonts w:hint="default"/>
        <w:lang w:val="es-ES" w:eastAsia="en-US" w:bidi="ar-SA"/>
      </w:rPr>
    </w:lvl>
    <w:lvl w:ilvl="3" w:tplc="B9EC2C90">
      <w:numFmt w:val="bullet"/>
      <w:lvlText w:val="•"/>
      <w:lvlJc w:val="left"/>
      <w:pPr>
        <w:ind w:left="3520" w:hanging="152"/>
      </w:pPr>
      <w:rPr>
        <w:rFonts w:hint="default"/>
        <w:lang w:val="es-ES" w:eastAsia="en-US" w:bidi="ar-SA"/>
      </w:rPr>
    </w:lvl>
    <w:lvl w:ilvl="4" w:tplc="FC1443D0">
      <w:numFmt w:val="bullet"/>
      <w:lvlText w:val="•"/>
      <w:lvlJc w:val="left"/>
      <w:pPr>
        <w:ind w:left="4560" w:hanging="152"/>
      </w:pPr>
      <w:rPr>
        <w:rFonts w:hint="default"/>
        <w:lang w:val="es-ES" w:eastAsia="en-US" w:bidi="ar-SA"/>
      </w:rPr>
    </w:lvl>
    <w:lvl w:ilvl="5" w:tplc="E4202788">
      <w:numFmt w:val="bullet"/>
      <w:lvlText w:val="•"/>
      <w:lvlJc w:val="left"/>
      <w:pPr>
        <w:ind w:left="5600" w:hanging="152"/>
      </w:pPr>
      <w:rPr>
        <w:rFonts w:hint="default"/>
        <w:lang w:val="es-ES" w:eastAsia="en-US" w:bidi="ar-SA"/>
      </w:rPr>
    </w:lvl>
    <w:lvl w:ilvl="6" w:tplc="ED825A1A">
      <w:numFmt w:val="bullet"/>
      <w:lvlText w:val="•"/>
      <w:lvlJc w:val="left"/>
      <w:pPr>
        <w:ind w:left="6640" w:hanging="152"/>
      </w:pPr>
      <w:rPr>
        <w:rFonts w:hint="default"/>
        <w:lang w:val="es-ES" w:eastAsia="en-US" w:bidi="ar-SA"/>
      </w:rPr>
    </w:lvl>
    <w:lvl w:ilvl="7" w:tplc="F3EC6B50">
      <w:numFmt w:val="bullet"/>
      <w:lvlText w:val="•"/>
      <w:lvlJc w:val="left"/>
      <w:pPr>
        <w:ind w:left="7680" w:hanging="152"/>
      </w:pPr>
      <w:rPr>
        <w:rFonts w:hint="default"/>
        <w:lang w:val="es-ES" w:eastAsia="en-US" w:bidi="ar-SA"/>
      </w:rPr>
    </w:lvl>
    <w:lvl w:ilvl="8" w:tplc="4D866FA4">
      <w:numFmt w:val="bullet"/>
      <w:lvlText w:val="•"/>
      <w:lvlJc w:val="left"/>
      <w:pPr>
        <w:ind w:left="8720" w:hanging="152"/>
      </w:pPr>
      <w:rPr>
        <w:rFonts w:hint="default"/>
        <w:lang w:val="es-ES" w:eastAsia="en-US" w:bidi="ar-SA"/>
      </w:rPr>
    </w:lvl>
  </w:abstractNum>
  <w:num w:numId="1">
    <w:abstractNumId w:val="2"/>
  </w:num>
  <w:num w:numId="2">
    <w:abstractNumId w:val="5"/>
  </w:num>
  <w:num w:numId="3">
    <w:abstractNumId w:val="1"/>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0F8"/>
    <w:rsid w:val="000A3CAA"/>
    <w:rsid w:val="004E18E8"/>
    <w:rsid w:val="006501FA"/>
    <w:rsid w:val="009720F8"/>
    <w:rsid w:val="00FE61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4A657"/>
  <w15:chartTrackingRefBased/>
  <w15:docId w15:val="{0EF67A35-B05F-4B8F-9054-8F8CCA221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0F8"/>
    <w:pPr>
      <w:widowControl w:val="0"/>
      <w:autoSpaceDE w:val="0"/>
      <w:autoSpaceDN w:val="0"/>
      <w:spacing w:after="0" w:line="240" w:lineRule="auto"/>
    </w:pPr>
    <w:rPr>
      <w:rFonts w:ascii="Arial MT" w:eastAsia="Arial MT" w:hAnsi="Arial MT" w:cs="Arial MT"/>
      <w:kern w:val="0"/>
      <w:lang w:val="es-ES"/>
      <w14:ligatures w14:val="none"/>
    </w:rPr>
  </w:style>
  <w:style w:type="paragraph" w:styleId="Ttulo1">
    <w:name w:val="heading 1"/>
    <w:basedOn w:val="Normal"/>
    <w:link w:val="Ttulo1Car"/>
    <w:uiPriority w:val="9"/>
    <w:qFormat/>
    <w:rsid w:val="009720F8"/>
    <w:pPr>
      <w:ind w:left="4" w:right="1"/>
      <w:jc w:val="center"/>
      <w:outlineLvl w:val="0"/>
    </w:pPr>
    <w:rPr>
      <w:rFonts w:ascii="Arial" w:eastAsia="Arial" w:hAnsi="Arial" w:cs="Arial"/>
      <w:b/>
      <w:bCs/>
      <w:sz w:val="18"/>
      <w:szCs w:val="18"/>
    </w:rPr>
  </w:style>
  <w:style w:type="paragraph" w:styleId="Ttulo2">
    <w:name w:val="heading 2"/>
    <w:basedOn w:val="Normal"/>
    <w:link w:val="Ttulo2Car"/>
    <w:uiPriority w:val="9"/>
    <w:unhideWhenUsed/>
    <w:qFormat/>
    <w:rsid w:val="009720F8"/>
    <w:pPr>
      <w:spacing w:before="40"/>
      <w:ind w:left="4"/>
      <w:jc w:val="center"/>
      <w:outlineLvl w:val="1"/>
    </w:pPr>
    <w:rPr>
      <w:rFonts w:ascii="Arial" w:eastAsia="Arial" w:hAnsi="Arial" w:cs="Arial"/>
      <w:b/>
      <w:b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720F8"/>
    <w:rPr>
      <w:rFonts w:ascii="Arial" w:eastAsia="Arial" w:hAnsi="Arial" w:cs="Arial"/>
      <w:b/>
      <w:bCs/>
      <w:kern w:val="0"/>
      <w:sz w:val="18"/>
      <w:szCs w:val="18"/>
      <w:lang w:val="es-ES"/>
      <w14:ligatures w14:val="none"/>
    </w:rPr>
  </w:style>
  <w:style w:type="character" w:customStyle="1" w:styleId="Ttulo2Car">
    <w:name w:val="Título 2 Car"/>
    <w:basedOn w:val="Fuentedeprrafopredeter"/>
    <w:link w:val="Ttulo2"/>
    <w:uiPriority w:val="9"/>
    <w:rsid w:val="009720F8"/>
    <w:rPr>
      <w:rFonts w:ascii="Arial" w:eastAsia="Arial" w:hAnsi="Arial" w:cs="Arial"/>
      <w:b/>
      <w:bCs/>
      <w:kern w:val="0"/>
      <w:sz w:val="18"/>
      <w:szCs w:val="18"/>
      <w:lang w:val="es-ES"/>
      <w14:ligatures w14:val="none"/>
    </w:rPr>
  </w:style>
  <w:style w:type="table" w:customStyle="1" w:styleId="TableNormal">
    <w:name w:val="Table Normal"/>
    <w:uiPriority w:val="2"/>
    <w:semiHidden/>
    <w:unhideWhenUsed/>
    <w:qFormat/>
    <w:rsid w:val="009720F8"/>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9720F8"/>
    <w:rPr>
      <w:sz w:val="18"/>
      <w:szCs w:val="18"/>
    </w:rPr>
  </w:style>
  <w:style w:type="character" w:customStyle="1" w:styleId="TextoindependienteCar">
    <w:name w:val="Texto independiente Car"/>
    <w:basedOn w:val="Fuentedeprrafopredeter"/>
    <w:link w:val="Textoindependiente"/>
    <w:uiPriority w:val="1"/>
    <w:rsid w:val="009720F8"/>
    <w:rPr>
      <w:rFonts w:ascii="Arial MT" w:eastAsia="Arial MT" w:hAnsi="Arial MT" w:cs="Arial MT"/>
      <w:kern w:val="0"/>
      <w:sz w:val="18"/>
      <w:szCs w:val="18"/>
      <w:lang w:val="es-ES"/>
      <w14:ligatures w14:val="none"/>
    </w:rPr>
  </w:style>
  <w:style w:type="paragraph" w:styleId="Ttulo">
    <w:name w:val="Title"/>
    <w:basedOn w:val="Normal"/>
    <w:link w:val="TtuloCar"/>
    <w:uiPriority w:val="10"/>
    <w:qFormat/>
    <w:rsid w:val="009720F8"/>
    <w:pPr>
      <w:spacing w:line="255" w:lineRule="exact"/>
      <w:ind w:left="20"/>
    </w:pPr>
    <w:rPr>
      <w:rFonts w:ascii="Calibri" w:eastAsia="Calibri" w:hAnsi="Calibri" w:cs="Calibri"/>
      <w:b/>
      <w:bCs/>
      <w:sz w:val="23"/>
      <w:szCs w:val="23"/>
    </w:rPr>
  </w:style>
  <w:style w:type="character" w:customStyle="1" w:styleId="TtuloCar">
    <w:name w:val="Título Car"/>
    <w:basedOn w:val="Fuentedeprrafopredeter"/>
    <w:link w:val="Ttulo"/>
    <w:uiPriority w:val="10"/>
    <w:rsid w:val="009720F8"/>
    <w:rPr>
      <w:rFonts w:ascii="Calibri" w:eastAsia="Calibri" w:hAnsi="Calibri" w:cs="Calibri"/>
      <w:b/>
      <w:bCs/>
      <w:kern w:val="0"/>
      <w:sz w:val="23"/>
      <w:szCs w:val="23"/>
      <w:lang w:val="es-ES"/>
      <w14:ligatures w14:val="none"/>
    </w:rPr>
  </w:style>
  <w:style w:type="paragraph" w:styleId="Prrafodelista">
    <w:name w:val="List Paragraph"/>
    <w:basedOn w:val="Normal"/>
    <w:uiPriority w:val="1"/>
    <w:qFormat/>
    <w:rsid w:val="009720F8"/>
    <w:pPr>
      <w:ind w:left="244"/>
    </w:pPr>
  </w:style>
  <w:style w:type="paragraph" w:customStyle="1" w:styleId="TableParagraph">
    <w:name w:val="Table Paragraph"/>
    <w:basedOn w:val="Normal"/>
    <w:uiPriority w:val="1"/>
    <w:qFormat/>
    <w:rsid w:val="009720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3008</Words>
  <Characters>16546</Characters>
  <Application>Microsoft Office Word</Application>
  <DocSecurity>0</DocSecurity>
  <Lines>137</Lines>
  <Paragraphs>39</Paragraphs>
  <ScaleCrop>false</ScaleCrop>
  <Company/>
  <LinksUpToDate>false</LinksUpToDate>
  <CharactersWithSpaces>19515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Ramón Emanuel Rodríguez Ojeda</dc:creator>
  <cp:keywords/>
  <dc:description/>
  <cp:lastModifiedBy>Ramón Emanuel Rodríguez Ojeda</cp:lastModifiedBy>
  <cp:revision>1</cp:revision>
  <dcterms:created xsi:type="dcterms:W3CDTF">2026-05-08T18:47:00Z</dcterms:created>
  <dcterms:modified xsi:type="dcterms:W3CDTF">2026-05-08T18:51:00Z</dcterms:modified>
</cp:coreProperties>
</file>