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73A" w:rsidRPr="004A0775" w:rsidRDefault="004A0775">
      <w:pPr>
        <w:rPr>
          <w:lang w:val="es-ES"/>
        </w:rPr>
      </w:pPr>
      <w:r>
        <w:rPr>
          <w:lang w:val="es-ES"/>
        </w:rPr>
        <w:t xml:space="preserve">EN ESTE PERIODO NO SE GENERO INFORMACION DEBIDO A QUE NO SE ENTREGO NINGUN APOYO EN EL AREA DE ASISTENCIA ALIMENTARIA </w:t>
      </w:r>
      <w:bookmarkStart w:id="0" w:name="_GoBack"/>
      <w:bookmarkEnd w:id="0"/>
    </w:p>
    <w:sectPr w:rsidR="004B573A" w:rsidRPr="004A07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75"/>
    <w:rsid w:val="004A0775"/>
    <w:rsid w:val="004B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C25BF0-76C9-45C8-A01A-5859C37C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2026-04-06T14:48:00Z</dcterms:created>
  <dcterms:modified xsi:type="dcterms:W3CDTF">2026-04-06T14:49:00Z</dcterms:modified>
</cp:coreProperties>
</file>