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BA702" w14:textId="77777777" w:rsidR="007F6DBB" w:rsidRDefault="007F6DBB" w:rsidP="007F6DBB">
      <w:pPr>
        <w:jc w:val="center"/>
        <w:rPr>
          <w:b/>
          <w:sz w:val="28"/>
        </w:rPr>
      </w:pPr>
      <w:r w:rsidRPr="007F6DBB">
        <w:rPr>
          <w:b/>
          <w:sz w:val="28"/>
        </w:rPr>
        <w:t xml:space="preserve">CONVENIOS DE COORDINACIÓN, DE CONCERTACIÓN </w:t>
      </w:r>
    </w:p>
    <w:p w14:paraId="4D62EE43" w14:textId="77777777" w:rsidR="00E45FBB" w:rsidRDefault="007F6DBB" w:rsidP="007F6DBB">
      <w:pPr>
        <w:jc w:val="center"/>
        <w:rPr>
          <w:b/>
          <w:sz w:val="28"/>
        </w:rPr>
      </w:pPr>
      <w:r w:rsidRPr="007F6DBB">
        <w:rPr>
          <w:b/>
          <w:sz w:val="28"/>
        </w:rPr>
        <w:t>CON EL SECTOR SOCIAL O PRIVADO</w:t>
      </w:r>
    </w:p>
    <w:p w14:paraId="675B67F7" w14:textId="77777777" w:rsidR="007F6DBB" w:rsidRDefault="007F6DBB" w:rsidP="007F6DBB">
      <w:pPr>
        <w:jc w:val="center"/>
        <w:rPr>
          <w:b/>
          <w:sz w:val="28"/>
        </w:rPr>
      </w:pPr>
    </w:p>
    <w:p w14:paraId="5F106CDF" w14:textId="0B2A1569" w:rsidR="007F6DBB" w:rsidRPr="007F6DBB" w:rsidRDefault="007F6DBB" w:rsidP="007F6DBB">
      <w:pPr>
        <w:rPr>
          <w:b/>
          <w:sz w:val="28"/>
        </w:rPr>
      </w:pPr>
      <w:r w:rsidRPr="007F6DBB">
        <w:rPr>
          <w:b/>
          <w:noProof/>
          <w:sz w:val="28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2D93D0" wp14:editId="3D0A7403">
                <wp:simplePos x="0" y="0"/>
                <wp:positionH relativeFrom="column">
                  <wp:posOffset>-712000</wp:posOffset>
                </wp:positionH>
                <wp:positionV relativeFrom="paragraph">
                  <wp:posOffset>410919</wp:posOffset>
                </wp:positionV>
                <wp:extent cx="6879681" cy="4969824"/>
                <wp:effectExtent l="0" t="0" r="0" b="254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9681" cy="49698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45328" w14:textId="78ADD95D" w:rsidR="007F6DBB" w:rsidRPr="0087448F" w:rsidRDefault="009D144B" w:rsidP="00A75502">
                            <w:pPr>
                              <w:jc w:val="center"/>
                              <w:rPr>
                                <w:sz w:val="56"/>
                                <w:szCs w:val="20"/>
                              </w:rPr>
                            </w:pPr>
                            <w:r w:rsidRPr="0087448F">
                              <w:rPr>
                                <w:sz w:val="56"/>
                                <w:szCs w:val="20"/>
                              </w:rPr>
                              <w:t>No se genera esta información toda vez que durante el mes de</w:t>
                            </w:r>
                            <w:r w:rsidR="00BE5DC2">
                              <w:rPr>
                                <w:sz w:val="56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DD4EC0">
                              <w:rPr>
                                <w:sz w:val="56"/>
                                <w:szCs w:val="20"/>
                              </w:rPr>
                              <w:t>Junio</w:t>
                            </w:r>
                            <w:proofErr w:type="gramEnd"/>
                            <w:r w:rsidR="00F02FC7">
                              <w:rPr>
                                <w:sz w:val="56"/>
                                <w:szCs w:val="20"/>
                              </w:rPr>
                              <w:t xml:space="preserve"> de 2026</w:t>
                            </w:r>
                            <w:r w:rsidRPr="0087448F">
                              <w:rPr>
                                <w:sz w:val="56"/>
                                <w:szCs w:val="20"/>
                              </w:rPr>
                              <w:t xml:space="preserve"> no se realizaron Convenios con sector social o privado. </w:t>
                            </w:r>
                            <w:r w:rsidRPr="0087448F">
                              <w:rPr>
                                <w:sz w:val="56"/>
                                <w:szCs w:val="20"/>
                              </w:rPr>
                              <w:br/>
                              <w:t>(Los convenios, se llevan a cabo con fundamento en el artículo en el artículo 142, 143 y 144 de la Ley Orgánica del Municipio Libre del Estado de San Luis Potosí)</w:t>
                            </w:r>
                            <w:r w:rsidR="00145E96" w:rsidRPr="0087448F">
                              <w:rPr>
                                <w:sz w:val="56"/>
                                <w:szCs w:val="2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2D93D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56.05pt;margin-top:32.35pt;width:541.7pt;height:39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" filled="f" stroked="f">
                <v:textbox>
                  <w:txbxContent>
                    <w:p w14:paraId="75D45328" w14:textId="78ADD95D" w:rsidR="007F6DBB" w:rsidRPr="0087448F" w:rsidRDefault="009D144B" w:rsidP="00A75502">
                      <w:pPr>
                        <w:jc w:val="center"/>
                        <w:rPr>
                          <w:sz w:val="56"/>
                          <w:szCs w:val="20"/>
                        </w:rPr>
                      </w:pPr>
                      <w:r w:rsidRPr="0087448F">
                        <w:rPr>
                          <w:sz w:val="56"/>
                          <w:szCs w:val="20"/>
                        </w:rPr>
                        <w:t>No se genera esta información toda vez que durante el mes de</w:t>
                      </w:r>
                      <w:r w:rsidR="00BE5DC2">
                        <w:rPr>
                          <w:sz w:val="56"/>
                          <w:szCs w:val="20"/>
                        </w:rPr>
                        <w:t xml:space="preserve"> </w:t>
                      </w:r>
                      <w:proofErr w:type="gramStart"/>
                      <w:r w:rsidR="00DD4EC0">
                        <w:rPr>
                          <w:sz w:val="56"/>
                          <w:szCs w:val="20"/>
                        </w:rPr>
                        <w:t>Junio</w:t>
                      </w:r>
                      <w:proofErr w:type="gramEnd"/>
                      <w:r w:rsidR="00F02FC7">
                        <w:rPr>
                          <w:sz w:val="56"/>
                          <w:szCs w:val="20"/>
                        </w:rPr>
                        <w:t xml:space="preserve"> de 2026</w:t>
                      </w:r>
                      <w:r w:rsidRPr="0087448F">
                        <w:rPr>
                          <w:sz w:val="56"/>
                          <w:szCs w:val="20"/>
                        </w:rPr>
                        <w:t xml:space="preserve"> no se realizaron Convenios con sector social o privado. </w:t>
                      </w:r>
                      <w:r w:rsidRPr="0087448F">
                        <w:rPr>
                          <w:sz w:val="56"/>
                          <w:szCs w:val="20"/>
                        </w:rPr>
                        <w:br/>
                        <w:t>(Los convenios, se llevan a cabo con fundamento en el artículo en el artículo 142, 143 y 144 de la Ley Orgánica del Municipio Libre del Estado de San Luis Potosí)</w:t>
                      </w:r>
                      <w:r w:rsidR="00145E96" w:rsidRPr="0087448F">
                        <w:rPr>
                          <w:sz w:val="56"/>
                          <w:szCs w:val="20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  <w:r w:rsidRPr="007F6DBB">
        <w:rPr>
          <w:b/>
          <w:sz w:val="28"/>
        </w:rPr>
        <w:t>LTAIPSLP84XL</w:t>
      </w:r>
      <w:r w:rsidRPr="007F6DBB">
        <w:rPr>
          <w:b/>
          <w:sz w:val="28"/>
        </w:rPr>
        <w:tab/>
      </w:r>
      <w:r w:rsidRPr="007F6DBB">
        <w:rPr>
          <w:b/>
          <w:sz w:val="28"/>
        </w:rPr>
        <w:tab/>
      </w:r>
    </w:p>
    <w:sectPr w:rsidR="007F6DBB" w:rsidRPr="007F6DB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DBB"/>
    <w:rsid w:val="00001D26"/>
    <w:rsid w:val="00017986"/>
    <w:rsid w:val="00040E83"/>
    <w:rsid w:val="00093DC3"/>
    <w:rsid w:val="000F0217"/>
    <w:rsid w:val="00145E96"/>
    <w:rsid w:val="00160753"/>
    <w:rsid w:val="001662E0"/>
    <w:rsid w:val="00176658"/>
    <w:rsid w:val="001830B1"/>
    <w:rsid w:val="001868BE"/>
    <w:rsid w:val="00241FDE"/>
    <w:rsid w:val="00290CBD"/>
    <w:rsid w:val="002D5842"/>
    <w:rsid w:val="0032145F"/>
    <w:rsid w:val="003312BB"/>
    <w:rsid w:val="00362EB0"/>
    <w:rsid w:val="00370154"/>
    <w:rsid w:val="003B6EA0"/>
    <w:rsid w:val="003E0720"/>
    <w:rsid w:val="003F4D69"/>
    <w:rsid w:val="00412985"/>
    <w:rsid w:val="00423821"/>
    <w:rsid w:val="004372B5"/>
    <w:rsid w:val="004532DC"/>
    <w:rsid w:val="0047684D"/>
    <w:rsid w:val="004A3BFA"/>
    <w:rsid w:val="004A4872"/>
    <w:rsid w:val="00501E49"/>
    <w:rsid w:val="005126B9"/>
    <w:rsid w:val="005C333B"/>
    <w:rsid w:val="005D1B3A"/>
    <w:rsid w:val="0060215E"/>
    <w:rsid w:val="00631D0D"/>
    <w:rsid w:val="00651DF9"/>
    <w:rsid w:val="0069044A"/>
    <w:rsid w:val="0071042C"/>
    <w:rsid w:val="00747FA0"/>
    <w:rsid w:val="00764078"/>
    <w:rsid w:val="007717E8"/>
    <w:rsid w:val="007909F8"/>
    <w:rsid w:val="007931E0"/>
    <w:rsid w:val="007B3402"/>
    <w:rsid w:val="007D1827"/>
    <w:rsid w:val="007F6DBB"/>
    <w:rsid w:val="00806933"/>
    <w:rsid w:val="00853DB0"/>
    <w:rsid w:val="00866BC3"/>
    <w:rsid w:val="008731DE"/>
    <w:rsid w:val="0087448F"/>
    <w:rsid w:val="00875ACB"/>
    <w:rsid w:val="00883BF8"/>
    <w:rsid w:val="008955AF"/>
    <w:rsid w:val="008A0408"/>
    <w:rsid w:val="008A5250"/>
    <w:rsid w:val="008E7F28"/>
    <w:rsid w:val="00910736"/>
    <w:rsid w:val="00910B88"/>
    <w:rsid w:val="009166F3"/>
    <w:rsid w:val="00942640"/>
    <w:rsid w:val="009820D0"/>
    <w:rsid w:val="00994A9F"/>
    <w:rsid w:val="009B2A91"/>
    <w:rsid w:val="009B70C7"/>
    <w:rsid w:val="009D144B"/>
    <w:rsid w:val="009F4624"/>
    <w:rsid w:val="00A02280"/>
    <w:rsid w:val="00A6399F"/>
    <w:rsid w:val="00A64C23"/>
    <w:rsid w:val="00A75502"/>
    <w:rsid w:val="00A8515F"/>
    <w:rsid w:val="00AA2045"/>
    <w:rsid w:val="00AD716E"/>
    <w:rsid w:val="00B52EFE"/>
    <w:rsid w:val="00B80DB0"/>
    <w:rsid w:val="00BC2F8D"/>
    <w:rsid w:val="00BE5DC2"/>
    <w:rsid w:val="00CA0973"/>
    <w:rsid w:val="00D0186B"/>
    <w:rsid w:val="00D1767E"/>
    <w:rsid w:val="00D25A07"/>
    <w:rsid w:val="00D36D5B"/>
    <w:rsid w:val="00D94CC6"/>
    <w:rsid w:val="00DA08B2"/>
    <w:rsid w:val="00DD382E"/>
    <w:rsid w:val="00DD49E7"/>
    <w:rsid w:val="00DD4EC0"/>
    <w:rsid w:val="00E005A9"/>
    <w:rsid w:val="00E04AD6"/>
    <w:rsid w:val="00E45FBB"/>
    <w:rsid w:val="00E67248"/>
    <w:rsid w:val="00E76F29"/>
    <w:rsid w:val="00E94BEF"/>
    <w:rsid w:val="00EA7DD2"/>
    <w:rsid w:val="00EF4268"/>
    <w:rsid w:val="00F02FC7"/>
    <w:rsid w:val="00F22515"/>
    <w:rsid w:val="00F56EEC"/>
    <w:rsid w:val="00FB3D83"/>
    <w:rsid w:val="00FC1AD5"/>
    <w:rsid w:val="00FD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FCAC8"/>
  <w15:docId w15:val="{9DD4BC08-BD12-43F5-AE46-661701134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F6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6DB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D1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chely</cp:lastModifiedBy>
  <cp:revision>2</cp:revision>
  <dcterms:created xsi:type="dcterms:W3CDTF">2026-06-29T16:48:00Z</dcterms:created>
  <dcterms:modified xsi:type="dcterms:W3CDTF">2026-06-29T16:48:00Z</dcterms:modified>
</cp:coreProperties>
</file>