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FEEB6" w14:textId="7032775A" w:rsidR="00610333" w:rsidRPr="00D83D23" w:rsidRDefault="00D83D23" w:rsidP="00D83D23">
      <w:pPr>
        <w:jc w:val="both"/>
      </w:pPr>
      <w:r w:rsidRPr="00D83D23">
        <w:t xml:space="preserve">El sujeto obligado si </w:t>
      </w:r>
      <w:r w:rsidRPr="00D83D23">
        <w:t>está</w:t>
      </w:r>
      <w:r w:rsidRPr="00D83D23">
        <w:t xml:space="preserve"> facultado para generar la </w:t>
      </w:r>
      <w:r w:rsidRPr="00D83D23">
        <w:t>información</w:t>
      </w:r>
      <w:r w:rsidRPr="00D83D23">
        <w:t xml:space="preserve"> con fundamento en el Artículo 84 Fracción XLIVA, sin embargo, en el mes a reportar no se </w:t>
      </w:r>
      <w:r w:rsidRPr="00D83D23">
        <w:t>generó</w:t>
      </w:r>
      <w:r w:rsidRPr="00D83D23">
        <w:t xml:space="preserve"> información ya que no se cuenta con mecanismos de </w:t>
      </w:r>
      <w:r w:rsidRPr="00D83D23">
        <w:t>participación</w:t>
      </w:r>
      <w:r w:rsidRPr="00D83D23">
        <w:t xml:space="preserve"> ciudadana. Llenando el formato para cumplimiento en apego a los criterios y lineamientos para el llenado </w:t>
      </w:r>
      <w:r w:rsidRPr="00D83D23">
        <w:t>de este</w:t>
      </w:r>
      <w:r w:rsidRPr="00D83D23">
        <w:t>.</w:t>
      </w:r>
    </w:p>
    <w:sectPr w:rsidR="00610333" w:rsidRPr="00D83D2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48"/>
    <w:rsid w:val="000168B1"/>
    <w:rsid w:val="00246736"/>
    <w:rsid w:val="00292781"/>
    <w:rsid w:val="003D4F58"/>
    <w:rsid w:val="004671B8"/>
    <w:rsid w:val="004B2AAC"/>
    <w:rsid w:val="006051DD"/>
    <w:rsid w:val="00610333"/>
    <w:rsid w:val="006A4D36"/>
    <w:rsid w:val="0075538B"/>
    <w:rsid w:val="00805F78"/>
    <w:rsid w:val="008B1F36"/>
    <w:rsid w:val="008B7F68"/>
    <w:rsid w:val="009658CC"/>
    <w:rsid w:val="00A43995"/>
    <w:rsid w:val="00A66674"/>
    <w:rsid w:val="00A80D74"/>
    <w:rsid w:val="00B04B8D"/>
    <w:rsid w:val="00D83D23"/>
    <w:rsid w:val="00E063E2"/>
    <w:rsid w:val="00E51539"/>
    <w:rsid w:val="00E7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E6649"/>
  <w15:chartTrackingRefBased/>
  <w15:docId w15:val="{BDB0383E-368A-4A86-AAA5-AE738888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3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3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32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3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32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3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3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3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3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3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3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32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32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324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32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32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32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32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3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3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3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3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3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32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324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324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3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324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32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52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DAPA</dc:creator>
  <cp:keywords/>
  <dc:description/>
  <cp:lastModifiedBy>DAPA</cp:lastModifiedBy>
  <cp:revision>17</cp:revision>
  <dcterms:created xsi:type="dcterms:W3CDTF">2026-09-02T17:55:00Z</dcterms:created>
  <dcterms:modified xsi:type="dcterms:W3CDTF">2026-09-02T20:48:00Z</dcterms:modified>
</cp:coreProperties>
</file>