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4A9" w:rsidRDefault="00A814A9" w:rsidP="007F03E5">
      <w:pPr>
        <w:jc w:val="both"/>
      </w:pPr>
    </w:p>
    <w:p w:rsidR="001F4F6C" w:rsidRDefault="001F4F6C" w:rsidP="007F03E5">
      <w:pPr>
        <w:jc w:val="center"/>
        <w:rPr>
          <w:b/>
        </w:rPr>
      </w:pPr>
      <w:r w:rsidRPr="001F4F6C">
        <w:rPr>
          <w:b/>
        </w:rPr>
        <w:t>DIRECCION GENERAL</w:t>
      </w:r>
    </w:p>
    <w:p w:rsidR="001F4F6C" w:rsidRDefault="001F4F6C" w:rsidP="007F03E5">
      <w:pPr>
        <w:jc w:val="both"/>
        <w:rPr>
          <w:b/>
        </w:rPr>
      </w:pPr>
    </w:p>
    <w:p w:rsidR="001F4F6C" w:rsidRDefault="001F4F6C" w:rsidP="007F03E5">
      <w:pPr>
        <w:spacing w:after="0" w:line="240" w:lineRule="auto"/>
        <w:jc w:val="both"/>
      </w:pPr>
      <w:r>
        <w:t>ARTÍCULO 26.- El Director (a), además de las facultades y obligaciones que le señala la Ley de Asistencia Social para el Estado</w:t>
      </w:r>
      <w:r w:rsidR="00152773">
        <w:t xml:space="preserve"> </w:t>
      </w:r>
      <w:r>
        <w:t>y Municipios de San Luis Potosí, le corresponderá:</w:t>
      </w:r>
    </w:p>
    <w:p w:rsidR="001F4F6C" w:rsidRDefault="001F4F6C" w:rsidP="007F03E5">
      <w:pPr>
        <w:spacing w:after="0" w:line="240" w:lineRule="auto"/>
        <w:jc w:val="both"/>
      </w:pPr>
      <w:r>
        <w:t>I. Ejecutar los acuerdos y disposiciones de la Junta, del Organismo Descentralizado o del Presidente (a);</w:t>
      </w:r>
    </w:p>
    <w:p w:rsidR="001F4F6C" w:rsidRDefault="001F4F6C" w:rsidP="007F03E5">
      <w:pPr>
        <w:spacing w:after="0" w:line="240" w:lineRule="auto"/>
        <w:jc w:val="both"/>
      </w:pPr>
      <w:r>
        <w:t>II. Presentar al Presidente (a) del Organismo las propuestas, proyectos e informes en el ámbito de su competencia,</w:t>
      </w:r>
      <w:r w:rsidR="00152773">
        <w:t xml:space="preserve"> </w:t>
      </w:r>
      <w:r>
        <w:t>que requiera para su eficaz desempeño;</w:t>
      </w:r>
    </w:p>
    <w:p w:rsidR="001F4F6C" w:rsidRDefault="001F4F6C" w:rsidP="007F03E5">
      <w:pPr>
        <w:spacing w:after="0" w:line="240" w:lineRule="auto"/>
        <w:jc w:val="both"/>
      </w:pPr>
      <w:r>
        <w:t>III. Presentar al Presidente (a) o Contralor Interno del Organismo cuando así se requiera, informes y estados financieros</w:t>
      </w:r>
      <w:r w:rsidR="00152773">
        <w:t xml:space="preserve"> </w:t>
      </w:r>
      <w:r>
        <w:t>acompañados de los comentarios que estime pertinentes y las recomendaciones que al efecto formule el Contralor</w:t>
      </w:r>
      <w:r w:rsidR="00152773">
        <w:t xml:space="preserve"> </w:t>
      </w:r>
      <w:r>
        <w:t>Interno;</w:t>
      </w:r>
    </w:p>
    <w:p w:rsidR="001F4F6C" w:rsidRDefault="001F4F6C" w:rsidP="007F03E5">
      <w:pPr>
        <w:spacing w:after="0" w:line="240" w:lineRule="auto"/>
        <w:jc w:val="both"/>
      </w:pPr>
      <w:r>
        <w:t>IV. Planear, dirigir y controlar el funcionamiento del Organismo en el ámbito de su competencia, con sujeción a las</w:t>
      </w:r>
      <w:r w:rsidR="00152773">
        <w:t xml:space="preserve"> </w:t>
      </w:r>
      <w:r>
        <w:t>instrucciones de la Junta y de la Presidencia del Organismo;</w:t>
      </w:r>
    </w:p>
    <w:p w:rsidR="001F4F6C" w:rsidRDefault="001F4F6C" w:rsidP="007F03E5">
      <w:pPr>
        <w:spacing w:after="0" w:line="240" w:lineRule="auto"/>
        <w:jc w:val="both"/>
      </w:pPr>
      <w:r>
        <w:t>V. Representar legamente al Organismo con las facultades de un apoderado legal para pleitos y cobranzas; y poder para</w:t>
      </w:r>
      <w:r w:rsidR="00152773">
        <w:t xml:space="preserve"> </w:t>
      </w:r>
      <w:r>
        <w:t>actos de administración en todos los juicios Civil, Mercantil, Laboral, Agrarios, Administrativos; teniendo facultad para</w:t>
      </w:r>
      <w:r w:rsidR="00152773">
        <w:t xml:space="preserve"> </w:t>
      </w:r>
      <w:r>
        <w:t>otorgar poderes;</w:t>
      </w:r>
    </w:p>
    <w:p w:rsidR="001F4F6C" w:rsidRDefault="001F4F6C" w:rsidP="007F03E5">
      <w:pPr>
        <w:spacing w:after="0" w:line="240" w:lineRule="auto"/>
        <w:jc w:val="both"/>
      </w:pPr>
      <w:r>
        <w:t>VI. Celebrar Contratos y demás actos jurídicos que sean indispensables para el cumplimiento del objetivo del Organismo;</w:t>
      </w:r>
    </w:p>
    <w:p w:rsidR="001F4F6C" w:rsidRDefault="001F4F6C" w:rsidP="007F03E5">
      <w:pPr>
        <w:spacing w:after="0" w:line="240" w:lineRule="auto"/>
        <w:jc w:val="both"/>
      </w:pPr>
      <w:r>
        <w:t>VII. Asistir y participar en representación del Organismo a las reuniones o eventos que convoque el Organismo;</w:t>
      </w:r>
    </w:p>
    <w:p w:rsidR="001F4F6C" w:rsidRDefault="001F4F6C" w:rsidP="007F03E5">
      <w:pPr>
        <w:spacing w:after="0" w:line="240" w:lineRule="auto"/>
        <w:jc w:val="both"/>
      </w:pPr>
      <w:r>
        <w:t>VIII. Proponer a los encargados de las coordinaciones del Organismo;</w:t>
      </w:r>
    </w:p>
    <w:p w:rsidR="001F4F6C" w:rsidRDefault="001F4F6C" w:rsidP="007F03E5">
      <w:pPr>
        <w:spacing w:after="0" w:line="240" w:lineRule="auto"/>
        <w:jc w:val="both"/>
      </w:pPr>
      <w:r>
        <w:t>XI. Llevar al día los asuntos relacionados con el Organismo, tomando en consideración al efecto los informes recibidos de</w:t>
      </w:r>
      <w:r w:rsidR="00152773">
        <w:t xml:space="preserve"> </w:t>
      </w:r>
      <w:r>
        <w:t>las coordinaciones;</w:t>
      </w:r>
    </w:p>
    <w:p w:rsidR="001F4F6C" w:rsidRDefault="001F4F6C" w:rsidP="007F03E5">
      <w:pPr>
        <w:spacing w:after="0" w:line="240" w:lineRule="auto"/>
        <w:jc w:val="both"/>
      </w:pPr>
      <w:r>
        <w:t>IX. Vigilar el buen desarrollo de las acciones y programas establecidos por el Organismo;</w:t>
      </w:r>
    </w:p>
    <w:p w:rsidR="001F4F6C" w:rsidRDefault="001F4F6C" w:rsidP="007F03E5">
      <w:pPr>
        <w:spacing w:after="0" w:line="240" w:lineRule="auto"/>
        <w:jc w:val="both"/>
      </w:pPr>
      <w:r>
        <w:t>X. Tener poder cambiario para la firma de cheques bancarios en común acuerdo con el Presidente (a) del Organismo;</w:t>
      </w:r>
    </w:p>
    <w:p w:rsidR="001F4F6C" w:rsidRDefault="001F4F6C" w:rsidP="007F03E5">
      <w:pPr>
        <w:spacing w:after="0" w:line="240" w:lineRule="auto"/>
        <w:jc w:val="both"/>
      </w:pPr>
      <w:r>
        <w:t>I. XII.- Tener facultades para actos de administración, dominio y poder cambiario en relación con las diversas</w:t>
      </w:r>
      <w:r w:rsidR="00152773">
        <w:t xml:space="preserve"> </w:t>
      </w:r>
      <w:r>
        <w:t>operaciones bancarias y financieras que realice el Organismo;</w:t>
      </w:r>
    </w:p>
    <w:p w:rsidR="001F4F6C" w:rsidRDefault="001F4F6C" w:rsidP="007F03E5">
      <w:pPr>
        <w:spacing w:after="0" w:line="240" w:lineRule="auto"/>
        <w:jc w:val="both"/>
      </w:pPr>
      <w:r>
        <w:t>XII. Atender todos los asuntos que rebasen la competencia de las coordinaciones;</w:t>
      </w:r>
    </w:p>
    <w:p w:rsidR="001F4F6C" w:rsidRDefault="001F4F6C" w:rsidP="007F03E5">
      <w:pPr>
        <w:spacing w:after="0" w:line="240" w:lineRule="auto"/>
        <w:jc w:val="both"/>
      </w:pPr>
      <w:r>
        <w:t>XIII. Suscribir los documentos que emanen del Organismo, en relación a la gestión de apoyos, donativos y recursos aportados</w:t>
      </w:r>
      <w:r w:rsidR="00152773">
        <w:t xml:space="preserve"> </w:t>
      </w:r>
      <w:r>
        <w:t>por las autoridades, asociaciones y demás personas físicas y morales en general;</w:t>
      </w:r>
    </w:p>
    <w:p w:rsidR="001F4F6C" w:rsidRDefault="001F4F6C" w:rsidP="007F03E5">
      <w:pPr>
        <w:spacing w:after="0" w:line="240" w:lineRule="auto"/>
        <w:jc w:val="both"/>
      </w:pPr>
      <w:r>
        <w:t>XIV. Recibir mensualmente los informes de cada una de las coordinaciones y hacer las observaciones pertinentes para mejorar</w:t>
      </w:r>
      <w:r w:rsidR="00152773">
        <w:t xml:space="preserve"> </w:t>
      </w:r>
      <w:r>
        <w:t>el funcionamiento de las mismas;</w:t>
      </w:r>
    </w:p>
    <w:p w:rsidR="001F4F6C" w:rsidRDefault="001F4F6C" w:rsidP="007F03E5">
      <w:pPr>
        <w:spacing w:after="0" w:line="240" w:lineRule="auto"/>
        <w:jc w:val="both"/>
      </w:pPr>
      <w:r>
        <w:t>XV. Certificar documentos oficiales emanados de la H. Junta de Gobierno o de cualquiera de sus miembros, cuando se trate</w:t>
      </w:r>
      <w:r w:rsidR="00152773">
        <w:t xml:space="preserve"> </w:t>
      </w:r>
      <w:r>
        <w:t>de documentación para presentar ante el Instituto de Fiscalización Superior del Estado de San Luis Potosí o ante cualquier</w:t>
      </w:r>
      <w:r w:rsidR="00152773">
        <w:t xml:space="preserve"> </w:t>
      </w:r>
      <w:r>
        <w:t>autoridad que se requiera; y</w:t>
      </w:r>
    </w:p>
    <w:p w:rsidR="001F4F6C" w:rsidRDefault="001F4F6C" w:rsidP="007F03E5">
      <w:pPr>
        <w:spacing w:after="0" w:line="240" w:lineRule="auto"/>
        <w:jc w:val="both"/>
      </w:pPr>
      <w:r>
        <w:t>XVI. Las demás que sean necesarias para el ejercicio de su encargo y las que le confieran las disposiciones legales aplicables.</w:t>
      </w:r>
    </w:p>
    <w:p w:rsidR="00152773" w:rsidRDefault="00152773" w:rsidP="007F03E5">
      <w:pPr>
        <w:spacing w:after="0" w:line="240" w:lineRule="auto"/>
        <w:jc w:val="both"/>
      </w:pPr>
    </w:p>
    <w:p w:rsidR="00152773" w:rsidRDefault="00152773" w:rsidP="007F03E5">
      <w:pPr>
        <w:spacing w:after="0" w:line="240" w:lineRule="auto"/>
        <w:jc w:val="both"/>
      </w:pPr>
    </w:p>
    <w:p w:rsidR="00152773" w:rsidRDefault="00152773" w:rsidP="007F03E5">
      <w:pPr>
        <w:spacing w:after="0" w:line="240" w:lineRule="auto"/>
        <w:jc w:val="both"/>
      </w:pPr>
    </w:p>
    <w:p w:rsidR="00152773" w:rsidRDefault="00152773" w:rsidP="007F03E5">
      <w:pPr>
        <w:spacing w:after="0" w:line="240" w:lineRule="auto"/>
        <w:jc w:val="both"/>
      </w:pPr>
    </w:p>
    <w:p w:rsidR="00152773" w:rsidRPr="00152773" w:rsidRDefault="00152773" w:rsidP="007F03E5">
      <w:pPr>
        <w:spacing w:after="0" w:line="240" w:lineRule="auto"/>
        <w:jc w:val="center"/>
        <w:rPr>
          <w:b/>
        </w:rPr>
      </w:pPr>
      <w:r w:rsidRPr="00152773">
        <w:rPr>
          <w:b/>
        </w:rPr>
        <w:t>JURIDICO</w:t>
      </w:r>
    </w:p>
    <w:p w:rsidR="00152773" w:rsidRDefault="00152773" w:rsidP="007F03E5">
      <w:pPr>
        <w:spacing w:after="0" w:line="240" w:lineRule="auto"/>
        <w:jc w:val="both"/>
      </w:pPr>
    </w:p>
    <w:p w:rsidR="00152773" w:rsidRDefault="00152773" w:rsidP="007F03E5">
      <w:pPr>
        <w:spacing w:after="0" w:line="240" w:lineRule="auto"/>
        <w:jc w:val="both"/>
      </w:pPr>
      <w:r>
        <w:t>ARTÍCULO 37.- Corresponden a la Dirección de Jurídica las siguientes atribuciones:</w:t>
      </w:r>
    </w:p>
    <w:p w:rsidR="00152773" w:rsidRDefault="00152773" w:rsidP="007F03E5">
      <w:pPr>
        <w:spacing w:after="0" w:line="240" w:lineRule="auto"/>
        <w:jc w:val="both"/>
      </w:pPr>
      <w:r>
        <w:t>I. Atender, dirigir, coordinar, supervisar y, en su caso, representar al Organismo en los asuntos jurídicos de éste, así como participar en los del sector asistencial;</w:t>
      </w:r>
    </w:p>
    <w:p w:rsidR="00152773" w:rsidRDefault="00152773" w:rsidP="007F03E5">
      <w:pPr>
        <w:spacing w:after="0" w:line="240" w:lineRule="auto"/>
        <w:jc w:val="both"/>
      </w:pPr>
      <w:r>
        <w:t>II. Establecer, sistematizar, unificar y difundir entre las unidades administrativas del organismo los criterios de interpretación y de aplicación de las disposiciones legales, reglamentarias y administrativas competencia del mismo;</w:t>
      </w:r>
    </w:p>
    <w:p w:rsidR="00152773" w:rsidRDefault="00152773" w:rsidP="007F03E5">
      <w:pPr>
        <w:spacing w:after="0" w:line="240" w:lineRule="auto"/>
        <w:jc w:val="both"/>
      </w:pPr>
      <w:r>
        <w:t>III. Elaborar anteproyectos de leyes, reglamentos, decretos, acuerdos y circulares relativos a los asuntos de la competencia del organismo, así como opinar sobre los que le formulen las demás instituciones agrupadas administrativamente en el sector y las demás dependencias, para el trámite que corresponda;</w:t>
      </w:r>
    </w:p>
    <w:p w:rsidR="00152773" w:rsidRDefault="00152773" w:rsidP="007F03E5">
      <w:pPr>
        <w:spacing w:after="0" w:line="240" w:lineRule="auto"/>
        <w:jc w:val="both"/>
      </w:pPr>
      <w:r>
        <w:t>IV. Compilar, estudiar y difundir las leyes, reglamentos, decretos, acuerdos, circulares, Normas Oficiales Mexicanas y demás disposiciones jurídicas, tanto nacionales, como internacionales relacionadas con la asistencia social;</w:t>
      </w:r>
    </w:p>
    <w:p w:rsidR="00152773" w:rsidRDefault="00152773" w:rsidP="007F03E5">
      <w:pPr>
        <w:spacing w:after="0" w:line="240" w:lineRule="auto"/>
        <w:jc w:val="both"/>
      </w:pPr>
      <w:r>
        <w:t>V. Actuar como órgano de consulta jurídica, asesorar a la Dirección General del organismo, las direcciones de área, así como a los titulares del sector asistencial en el desempeño de sus atribuciones;</w:t>
      </w:r>
    </w:p>
    <w:p w:rsidR="00152773" w:rsidRDefault="00152773" w:rsidP="007F03E5">
      <w:pPr>
        <w:spacing w:after="0" w:line="240" w:lineRule="auto"/>
        <w:jc w:val="both"/>
      </w:pPr>
      <w:r>
        <w:t>VI. Participar en la revisión de las Condiciones Generales de Trabajo del organismo;</w:t>
      </w:r>
    </w:p>
    <w:p w:rsidR="00152773" w:rsidRDefault="00152773" w:rsidP="007F03E5">
      <w:pPr>
        <w:spacing w:after="0" w:line="240" w:lineRule="auto"/>
        <w:jc w:val="both"/>
      </w:pPr>
      <w:r>
        <w:t>VII. Fijar, difundir y revisar los lineamientos y requisitos legales a que deben sujetarse los contratos, convenios, acuerdos, bases de coordinación y autorización que celebre o expida el organismo y dictaminar sobre su interpretación, suspensión, rescisión, revocación, terminación y nulidad;</w:t>
      </w:r>
    </w:p>
    <w:p w:rsidR="00152773" w:rsidRDefault="00152773" w:rsidP="007F03E5">
      <w:pPr>
        <w:spacing w:after="0" w:line="240" w:lineRule="auto"/>
        <w:jc w:val="both"/>
      </w:pPr>
      <w:r>
        <w:t>VIII. Revisar las disposiciones internas que regulen la actividad administrativa del Organismo;</w:t>
      </w:r>
    </w:p>
    <w:p w:rsidR="00152773" w:rsidRDefault="00152773" w:rsidP="007F03E5">
      <w:pPr>
        <w:spacing w:after="0" w:line="240" w:lineRule="auto"/>
        <w:jc w:val="both"/>
      </w:pPr>
      <w:r>
        <w:t>IX. Asesorar a la Dirección Administrativa en los procesos de regulación inmobiliaria, respecto de los bienes que estén destinados al Organismo DIF o que por cualquier título legal tenga a su servicio;</w:t>
      </w:r>
    </w:p>
    <w:p w:rsidR="00152773" w:rsidRDefault="00152773" w:rsidP="007F03E5">
      <w:pPr>
        <w:spacing w:after="0" w:line="240" w:lineRule="auto"/>
        <w:jc w:val="both"/>
      </w:pPr>
      <w:r>
        <w:t>X. Coadyuvar con la Fiscalía General del Estado en la integración de las carpetas de investigación y en el trámite de los procesos que afecten al Organismo, así como los usuarios que se representan;</w:t>
      </w:r>
    </w:p>
    <w:p w:rsidR="00152773" w:rsidRDefault="00152773" w:rsidP="007F03E5">
      <w:pPr>
        <w:spacing w:after="0" w:line="240" w:lineRule="auto"/>
        <w:jc w:val="both"/>
      </w:pPr>
      <w:r>
        <w:t>XI. Formular, en representación del Organismo, las denuncias de hechos, querellas y los desistimientos, así como otorgar discrecionalmente los perdones legales que procedan ante la autoridad que corresponda;</w:t>
      </w:r>
    </w:p>
    <w:p w:rsidR="00152773" w:rsidRDefault="00152773" w:rsidP="007F03E5">
      <w:pPr>
        <w:spacing w:after="0" w:line="240" w:lineRule="auto"/>
        <w:jc w:val="both"/>
      </w:pPr>
      <w:r>
        <w:t>XII. Conocer y resolver en definitiva la situación laboral de los trabajadores del Organismo por violación a las disposiciones laborales aplicables derivado de las actas administrativas instrumentadas por el superior jerárquico, así como dar vista, en su caso, al Órgano Interno de Control del mismo, para la correcta aplicación de la Ley de Responsabilidades Administrativas para el Estado de San Luis Potosí;</w:t>
      </w:r>
    </w:p>
    <w:p w:rsidR="00152773" w:rsidRDefault="00152773" w:rsidP="007F03E5">
      <w:pPr>
        <w:spacing w:after="0" w:line="240" w:lineRule="auto"/>
        <w:jc w:val="both"/>
      </w:pPr>
      <w:r>
        <w:t>XIII. Asesorar a las Direcciones y/o unidades administrativas del Organismo para que cumplan adecuadamente las resoluciones jurisdiccionales pronunciadas y a la institución en el caso de las recomendaciones y propuestas de conciliación emitidas por la Comisión Nacional o Estatal de Derechos Humanos, y vigilar su cumplimiento;</w:t>
      </w:r>
    </w:p>
    <w:p w:rsidR="00152773" w:rsidRDefault="00152773" w:rsidP="007F03E5">
      <w:pPr>
        <w:spacing w:after="0" w:line="240" w:lineRule="auto"/>
        <w:jc w:val="both"/>
      </w:pPr>
    </w:p>
    <w:p w:rsidR="00152773" w:rsidRDefault="00152773" w:rsidP="007F03E5">
      <w:pPr>
        <w:spacing w:after="0" w:line="240" w:lineRule="auto"/>
        <w:jc w:val="both"/>
      </w:pPr>
      <w:r>
        <w:t>XIV. Registrar los instrumentos jurídicos que permitan el cumplimiento de los objetivos del Organismo que emita la Dirección General;</w:t>
      </w:r>
    </w:p>
    <w:p w:rsidR="00152773" w:rsidRDefault="00152773" w:rsidP="007F03E5">
      <w:pPr>
        <w:spacing w:after="0" w:line="240" w:lineRule="auto"/>
        <w:jc w:val="both"/>
      </w:pPr>
      <w:r>
        <w:t>XV. Asesorar a cualquier titular de Dirección en el levantamiento de las actas administrativas por violación a las disposiciones legales aplicables.</w:t>
      </w:r>
    </w:p>
    <w:p w:rsidR="00152773" w:rsidRDefault="00152773" w:rsidP="007F03E5">
      <w:pPr>
        <w:spacing w:after="0" w:line="240" w:lineRule="auto"/>
        <w:jc w:val="both"/>
      </w:pPr>
      <w:r>
        <w:t>XVI. Desempeñar las funciones y comisiones que la junta, la Dirección General le delegue o encomiende, así como mantenerlo informado sobre del desarrollo de las mismas.</w:t>
      </w:r>
    </w:p>
    <w:p w:rsidR="00152773" w:rsidRDefault="00152773" w:rsidP="007F03E5">
      <w:pPr>
        <w:spacing w:after="0" w:line="240" w:lineRule="auto"/>
        <w:jc w:val="both"/>
      </w:pPr>
      <w:r>
        <w:t>XVII. Las demás que señalen otras disposiciones legales o le encomiende la Dirección General.</w:t>
      </w:r>
    </w:p>
    <w:p w:rsidR="00152773" w:rsidRDefault="00152773" w:rsidP="007F03E5">
      <w:pPr>
        <w:spacing w:after="0" w:line="240" w:lineRule="auto"/>
        <w:jc w:val="both"/>
      </w:pPr>
    </w:p>
    <w:p w:rsidR="00152773" w:rsidRPr="001F4F6C" w:rsidRDefault="00152773" w:rsidP="007F03E5">
      <w:pPr>
        <w:spacing w:after="0" w:line="240" w:lineRule="auto"/>
        <w:jc w:val="both"/>
      </w:pPr>
    </w:p>
    <w:p w:rsidR="00152773" w:rsidRDefault="00152773" w:rsidP="007F03E5">
      <w:pPr>
        <w:spacing w:after="0" w:line="240" w:lineRule="auto"/>
        <w:jc w:val="both"/>
      </w:pPr>
    </w:p>
    <w:p w:rsidR="00152773" w:rsidRDefault="00152773" w:rsidP="007F03E5">
      <w:pPr>
        <w:jc w:val="both"/>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C473C3" w:rsidRDefault="00C473C3" w:rsidP="007F03E5">
      <w:pPr>
        <w:jc w:val="both"/>
        <w:rPr>
          <w:b/>
        </w:rPr>
      </w:pPr>
    </w:p>
    <w:p w:rsidR="00152773" w:rsidRPr="00152773" w:rsidRDefault="00152773" w:rsidP="007F03E5">
      <w:pPr>
        <w:jc w:val="center"/>
        <w:rPr>
          <w:b/>
        </w:rPr>
      </w:pPr>
      <w:r w:rsidRPr="00152773">
        <w:rPr>
          <w:b/>
        </w:rPr>
        <w:t>PSICOLOGIA</w:t>
      </w:r>
    </w:p>
    <w:p w:rsidR="00152773" w:rsidRDefault="00152773" w:rsidP="007F03E5">
      <w:pPr>
        <w:jc w:val="both"/>
      </w:pPr>
    </w:p>
    <w:p w:rsidR="00152773" w:rsidRDefault="00152773" w:rsidP="007F03E5">
      <w:pPr>
        <w:spacing w:after="0"/>
        <w:jc w:val="both"/>
      </w:pPr>
      <w:r>
        <w:t>ARTÍCULO 42.- Esta Dirección cuenta con las siguientes funciones:</w:t>
      </w:r>
    </w:p>
    <w:p w:rsidR="00152773" w:rsidRDefault="00152773" w:rsidP="007F03E5">
      <w:pPr>
        <w:spacing w:after="0"/>
        <w:jc w:val="both"/>
      </w:pPr>
      <w:r>
        <w:t>I. Orientar, asesorar y en algunos casos intervenir de manera individual, de pareja o familia o grupal, que así lo requieran para brindar atención inmediata a los pacientes que llegan a solicitar el servicio;</w:t>
      </w:r>
    </w:p>
    <w:p w:rsidR="00152773" w:rsidRDefault="00152773" w:rsidP="007F03E5">
      <w:pPr>
        <w:spacing w:after="0"/>
        <w:jc w:val="both"/>
      </w:pPr>
      <w:r>
        <w:t>II. Brindar servicio de evaluación y diagnóstico dentro de Averiguaciones Previas y/o Carpetas de Investigación y/o procesos judiciales de usuarios radicados en el municipio y/o hechos acontecidos en la demarcación territorial, a través de peritajes psicológicos, valoraciones psicológicas, perfil de la personalidad, orientación familiar, ratificaciones e interrogatorios, creando los respectivos expedientes internos;</w:t>
      </w:r>
    </w:p>
    <w:p w:rsidR="00152773" w:rsidRDefault="00152773" w:rsidP="007F03E5">
      <w:pPr>
        <w:spacing w:after="0"/>
        <w:jc w:val="both"/>
      </w:pPr>
      <w:r>
        <w:t>III. Brindar servicio de tratamiento de terapia breve no mayor a cinco meses, salvo casos especiales y recuperación psicológica, mediante: Terapia a parejas, individual, familiar, a niños, adolescentes y adultos;</w:t>
      </w:r>
    </w:p>
    <w:p w:rsidR="00152773" w:rsidRDefault="00152773" w:rsidP="007F03E5">
      <w:pPr>
        <w:spacing w:after="0"/>
        <w:jc w:val="both"/>
      </w:pPr>
      <w:r>
        <w:t>IV. Ofrecer servicio de orientación y canalización a otras áreas de la salud en caso necesario, por ejemplo: Psiquiatría,</w:t>
      </w:r>
      <w:r w:rsidR="00C473C3">
        <w:t xml:space="preserve"> </w:t>
      </w:r>
      <w:r>
        <w:t>Neurología, Pedagogía, Jurídico, centro de rehabilitación, en adicciones u otros organismos o instituciones que se</w:t>
      </w:r>
      <w:r w:rsidR="00C473C3">
        <w:t xml:space="preserve"> </w:t>
      </w:r>
      <w:r>
        <w:t>requiera;</w:t>
      </w:r>
    </w:p>
    <w:p w:rsidR="00152773" w:rsidRDefault="00152773" w:rsidP="007F03E5">
      <w:pPr>
        <w:spacing w:after="0"/>
        <w:jc w:val="both"/>
      </w:pPr>
      <w:r>
        <w:t>V. Fomentar la prevención de riesgos psicosociales a través de: Conferencias, talleres, pláticas y foros;</w:t>
      </w:r>
    </w:p>
    <w:p w:rsidR="00152773" w:rsidRDefault="00152773" w:rsidP="007F03E5">
      <w:pPr>
        <w:spacing w:after="0"/>
        <w:jc w:val="both"/>
      </w:pPr>
      <w:r>
        <w:t>VI. Dentro del servicio que se brinda en esta Dirección es importante establecer que existen reglas y límites para su atención,</w:t>
      </w:r>
      <w:r w:rsidR="00C473C3">
        <w:t xml:space="preserve"> </w:t>
      </w:r>
      <w:r>
        <w:t>en donde pacientes que tengan más de dos inasistencias seguidas y no hayan avisado previamente, se le suspenderá el</w:t>
      </w:r>
      <w:r w:rsidR="00C473C3">
        <w:t xml:space="preserve"> </w:t>
      </w:r>
      <w:r>
        <w:t>servicio o en su defecto se aplazaran sus citas;</w:t>
      </w:r>
    </w:p>
    <w:p w:rsidR="00152773" w:rsidRDefault="00152773" w:rsidP="007F03E5">
      <w:pPr>
        <w:spacing w:after="0"/>
        <w:jc w:val="both"/>
      </w:pPr>
      <w:r>
        <w:t>VII. El titular de la Dirección acudirá a la Junta de Gobierno cuando así se requieran y durante las sesiones de la misma</w:t>
      </w:r>
      <w:r w:rsidR="00C473C3">
        <w:t xml:space="preserve"> </w:t>
      </w:r>
      <w:r>
        <w:t>contar con voz y voto;</w:t>
      </w:r>
    </w:p>
    <w:p w:rsidR="00152773" w:rsidRDefault="00152773" w:rsidP="007F03E5">
      <w:pPr>
        <w:spacing w:after="0"/>
        <w:jc w:val="both"/>
      </w:pPr>
      <w:r>
        <w:t>VIII. Realizar informes mensuales y reportarlos al Organismo; y</w:t>
      </w:r>
    </w:p>
    <w:p w:rsidR="00152773" w:rsidRDefault="00152773" w:rsidP="007F03E5">
      <w:pPr>
        <w:spacing w:after="0"/>
        <w:jc w:val="both"/>
      </w:pPr>
      <w:r>
        <w:t>IX. Las demás que contemplen en disposiciones legales y reglamento aplicable.</w:t>
      </w:r>
    </w:p>
    <w:p w:rsidR="00C473C3" w:rsidRDefault="00C473C3" w:rsidP="007F03E5">
      <w:pPr>
        <w:spacing w:after="0"/>
        <w:jc w:val="both"/>
      </w:pPr>
    </w:p>
    <w:p w:rsidR="00C473C3" w:rsidRDefault="00C473C3" w:rsidP="007F03E5">
      <w:pPr>
        <w:jc w:val="both"/>
      </w:pPr>
    </w:p>
    <w:p w:rsidR="00C473C3" w:rsidRDefault="00C473C3" w:rsidP="007F03E5">
      <w:pPr>
        <w:ind w:firstLine="708"/>
        <w:jc w:val="both"/>
      </w:pPr>
    </w:p>
    <w:p w:rsidR="00C473C3" w:rsidRDefault="00C473C3" w:rsidP="007F03E5">
      <w:pPr>
        <w:ind w:firstLine="708"/>
        <w:jc w:val="both"/>
      </w:pPr>
    </w:p>
    <w:p w:rsidR="00C473C3" w:rsidRDefault="00C473C3" w:rsidP="007F03E5">
      <w:pPr>
        <w:ind w:firstLine="708"/>
        <w:jc w:val="both"/>
      </w:pPr>
    </w:p>
    <w:p w:rsidR="00C473C3" w:rsidRDefault="00C473C3" w:rsidP="007F03E5">
      <w:pPr>
        <w:ind w:firstLine="708"/>
        <w:jc w:val="both"/>
      </w:pPr>
    </w:p>
    <w:p w:rsidR="00C473C3" w:rsidRDefault="00C473C3" w:rsidP="007F03E5">
      <w:pPr>
        <w:ind w:firstLine="708"/>
        <w:jc w:val="center"/>
        <w:rPr>
          <w:b/>
        </w:rPr>
      </w:pPr>
      <w:r w:rsidRPr="00C473C3">
        <w:rPr>
          <w:b/>
        </w:rPr>
        <w:lastRenderedPageBreak/>
        <w:t>TRABAJO SOCIAL</w:t>
      </w:r>
    </w:p>
    <w:p w:rsidR="007F03E5" w:rsidRDefault="007F03E5" w:rsidP="007F03E5">
      <w:pPr>
        <w:ind w:firstLine="708"/>
        <w:jc w:val="center"/>
      </w:pPr>
    </w:p>
    <w:p w:rsidR="00C473C3" w:rsidRDefault="00C473C3" w:rsidP="007F03E5">
      <w:pPr>
        <w:spacing w:after="0"/>
        <w:jc w:val="both"/>
      </w:pPr>
      <w:r>
        <w:t>ARTÍCULO 45.- Esta Dirección cuenta con las siguientes funciones:</w:t>
      </w:r>
    </w:p>
    <w:p w:rsidR="00C473C3" w:rsidRDefault="00C473C3" w:rsidP="007F03E5">
      <w:pPr>
        <w:spacing w:after="0"/>
        <w:jc w:val="both"/>
      </w:pPr>
      <w:r>
        <w:t>I. Realizar entrevistas iniciales, estudios socioeconómicos;</w:t>
      </w:r>
    </w:p>
    <w:p w:rsidR="00C473C3" w:rsidRDefault="00C473C3" w:rsidP="007F03E5">
      <w:pPr>
        <w:spacing w:after="0"/>
        <w:jc w:val="both"/>
      </w:pPr>
      <w:r>
        <w:t>II. Fungir como mediadores y conciliadores durante las entrevistas con parejas o personas en conflicto;</w:t>
      </w:r>
    </w:p>
    <w:p w:rsidR="00C473C3" w:rsidRDefault="00C473C3" w:rsidP="007F03E5">
      <w:pPr>
        <w:spacing w:after="0"/>
        <w:jc w:val="both"/>
      </w:pPr>
      <w:r>
        <w:t>III. Realizar canalizaciones a los diferentes Direcciones del Organismo, como Psicología, Jurídico y demás instituciones</w:t>
      </w:r>
      <w:r w:rsidR="00D766FE">
        <w:t xml:space="preserve"> </w:t>
      </w:r>
      <w:r>
        <w:t>como albergues, asilos, centros de rehabilitación para alcoholismo y drogadicción, hospitales, centros de asistencia social</w:t>
      </w:r>
      <w:r w:rsidR="00D766FE">
        <w:t xml:space="preserve"> </w:t>
      </w:r>
      <w:r>
        <w:t>públicos y privados, etc.;</w:t>
      </w:r>
    </w:p>
    <w:p w:rsidR="00C473C3" w:rsidRDefault="00C473C3" w:rsidP="007F03E5">
      <w:pPr>
        <w:spacing w:after="0"/>
        <w:jc w:val="both"/>
      </w:pPr>
      <w:r>
        <w:t>IV. Realizar visitas domiciliarias para investigaciones familiares y sociales según sea el caso, así como, realizar visitas</w:t>
      </w:r>
      <w:r w:rsidR="00D766FE">
        <w:t xml:space="preserve"> </w:t>
      </w:r>
      <w:r>
        <w:t>colaterales en escuelas, centros de trabajo etc.;</w:t>
      </w:r>
    </w:p>
    <w:p w:rsidR="00C473C3" w:rsidRDefault="00C473C3" w:rsidP="007F03E5">
      <w:pPr>
        <w:spacing w:after="0"/>
        <w:jc w:val="both"/>
      </w:pPr>
      <w:r>
        <w:t>V. Atender reportes de casos, solicitud de apoyos o gestiones;</w:t>
      </w:r>
    </w:p>
    <w:p w:rsidR="00C473C3" w:rsidRDefault="00C473C3" w:rsidP="007F03E5">
      <w:pPr>
        <w:spacing w:after="0"/>
        <w:jc w:val="both"/>
      </w:pPr>
      <w:r>
        <w:t>VI. Gestionar apoyos económicos, de atención, de traslados de pacientes, de medicamentos o de estudios médicos, en</w:t>
      </w:r>
      <w:r w:rsidR="00D766FE">
        <w:t xml:space="preserve"> </w:t>
      </w:r>
      <w:r>
        <w:t>colaboración con la demás Direcciones del organismo;</w:t>
      </w:r>
    </w:p>
    <w:p w:rsidR="00C473C3" w:rsidRDefault="00C473C3" w:rsidP="007F03E5">
      <w:pPr>
        <w:spacing w:after="0"/>
        <w:jc w:val="both"/>
      </w:pPr>
      <w:r>
        <w:t>VII. Intervención en casos de violencia familiar, casos de pacientes psiquiátricos, que alteran el orden social y familiar y</w:t>
      </w:r>
      <w:r w:rsidR="00D766FE">
        <w:t xml:space="preserve"> </w:t>
      </w:r>
      <w:r>
        <w:t>atender los llamados de intervención de la sociedad, así como, de instituciones públicas y privadas en casos de maltrato</w:t>
      </w:r>
      <w:r w:rsidR="00D766FE">
        <w:t xml:space="preserve"> </w:t>
      </w:r>
      <w:r>
        <w:t>infantil, o que corra peligro la integridad física y emocional de los menores siendo nuestra prioridad;</w:t>
      </w:r>
    </w:p>
    <w:p w:rsidR="00C473C3" w:rsidRDefault="00C473C3" w:rsidP="007F03E5">
      <w:pPr>
        <w:spacing w:after="0"/>
        <w:jc w:val="both"/>
      </w:pPr>
      <w:r>
        <w:t>VIII. Apoyar en las investigaciones del orden familiar y averiguaciones previas y/o carpetas de Investigación solicitadas por</w:t>
      </w:r>
      <w:r w:rsidR="00D766FE">
        <w:t xml:space="preserve"> </w:t>
      </w:r>
      <w:r>
        <w:t>las diversas dependencias. En ocasiones se apoyará a la Dirección jurídica sobre invest</w:t>
      </w:r>
      <w:r w:rsidR="00D766FE">
        <w:t xml:space="preserve">igaciones o informes de trabajo </w:t>
      </w:r>
      <w:r>
        <w:t>social.</w:t>
      </w:r>
    </w:p>
    <w:p w:rsidR="00C473C3" w:rsidRDefault="00C473C3" w:rsidP="007F03E5">
      <w:pPr>
        <w:spacing w:after="0"/>
        <w:jc w:val="both"/>
      </w:pPr>
      <w:r>
        <w:t>IX. Atender las solicitudes de intervención en centros educativos;</w:t>
      </w:r>
    </w:p>
    <w:p w:rsidR="00D766FE" w:rsidRDefault="00C473C3" w:rsidP="007F03E5">
      <w:pPr>
        <w:spacing w:after="0"/>
        <w:jc w:val="both"/>
      </w:pPr>
      <w:r>
        <w:t>X. Realizar los informes de las visitas domiciliarias, toma de fotografía donde se presenten huellas de violencia familiar;</w:t>
      </w:r>
      <w:r w:rsidR="00D766FE">
        <w:t xml:space="preserve"> </w:t>
      </w:r>
    </w:p>
    <w:p w:rsidR="00C473C3" w:rsidRDefault="00C473C3" w:rsidP="007F03E5">
      <w:pPr>
        <w:spacing w:after="0"/>
        <w:jc w:val="both"/>
      </w:pPr>
      <w:r>
        <w:t>XI. Ordenar y realizar notas de trabajo social en los expedientes;</w:t>
      </w:r>
    </w:p>
    <w:p w:rsidR="00C473C3" w:rsidRDefault="00C473C3" w:rsidP="007F03E5">
      <w:pPr>
        <w:spacing w:after="0"/>
        <w:jc w:val="both"/>
      </w:pPr>
      <w:r>
        <w:t>XII. Realizar los seguimientos de caso;</w:t>
      </w:r>
    </w:p>
    <w:p w:rsidR="00C473C3" w:rsidRDefault="00C473C3" w:rsidP="007F03E5">
      <w:pPr>
        <w:spacing w:after="0"/>
        <w:jc w:val="both"/>
      </w:pPr>
      <w:r>
        <w:t>XIII. Contestar los oficios de investigaciones además de presentarlos con fotografía;</w:t>
      </w:r>
    </w:p>
    <w:p w:rsidR="00C473C3" w:rsidRDefault="00C473C3" w:rsidP="007F03E5">
      <w:pPr>
        <w:spacing w:after="0"/>
        <w:jc w:val="both"/>
      </w:pPr>
      <w:r>
        <w:t>XIV. Realizar funciones de apoyo secretarial y recepción de primera instancia de las personas que solicitan audiencia con la</w:t>
      </w:r>
      <w:r w:rsidR="00D766FE">
        <w:t xml:space="preserve"> </w:t>
      </w:r>
      <w:r>
        <w:t>dirección jurídica;</w:t>
      </w:r>
    </w:p>
    <w:p w:rsidR="00C473C3" w:rsidRDefault="00C473C3" w:rsidP="007F03E5">
      <w:pPr>
        <w:spacing w:after="0"/>
        <w:jc w:val="both"/>
      </w:pPr>
      <w:r>
        <w:t>XV. Llevar el control de los expedientes internos de la Dirección;</w:t>
      </w:r>
    </w:p>
    <w:p w:rsidR="00C473C3" w:rsidRDefault="00C473C3" w:rsidP="007F03E5">
      <w:pPr>
        <w:spacing w:after="0"/>
        <w:jc w:val="both"/>
      </w:pPr>
      <w:r>
        <w:t>XVI. Organización de los viajes de traslado a la ciudad de San Luis Potosí de los pacientes que acuden a diferentes</w:t>
      </w:r>
      <w:r w:rsidR="00D766FE">
        <w:t xml:space="preserve"> </w:t>
      </w:r>
      <w:r>
        <w:t>instituciones de salud, en colaboración de la Dirección General.</w:t>
      </w:r>
    </w:p>
    <w:p w:rsidR="00C473C3" w:rsidRDefault="00C473C3" w:rsidP="007F03E5">
      <w:pPr>
        <w:spacing w:after="0"/>
        <w:jc w:val="both"/>
      </w:pPr>
      <w:r>
        <w:t>XVII. El titular del Dirección acudirá a la Junta de Gobierno cuando así se requieran y durante las sesiones de la misma contar</w:t>
      </w:r>
      <w:r w:rsidR="00D766FE">
        <w:t xml:space="preserve"> </w:t>
      </w:r>
      <w:r>
        <w:t>con voz y voto;</w:t>
      </w:r>
    </w:p>
    <w:p w:rsidR="00C473C3" w:rsidRDefault="00C473C3" w:rsidP="007F03E5">
      <w:pPr>
        <w:spacing w:after="0"/>
        <w:jc w:val="both"/>
      </w:pPr>
      <w:r>
        <w:t>XVIII. Realizar informes mensuales y reportarlos al Organismo; y</w:t>
      </w:r>
    </w:p>
    <w:p w:rsidR="001F4F6C" w:rsidRDefault="00C473C3" w:rsidP="007F03E5">
      <w:pPr>
        <w:spacing w:after="0"/>
        <w:jc w:val="both"/>
      </w:pPr>
      <w:r>
        <w:t>XIX. Las demás que contemplen en disposiciones legales y reglamento aplicable</w:t>
      </w:r>
    </w:p>
    <w:p w:rsidR="00D766FE" w:rsidRDefault="00D766FE" w:rsidP="007F03E5">
      <w:pPr>
        <w:spacing w:after="0"/>
        <w:jc w:val="both"/>
      </w:pPr>
    </w:p>
    <w:p w:rsidR="00D766FE" w:rsidRDefault="00D766FE" w:rsidP="007F03E5">
      <w:pPr>
        <w:spacing w:after="0"/>
        <w:jc w:val="both"/>
      </w:pPr>
    </w:p>
    <w:p w:rsidR="00D766FE" w:rsidRDefault="00D766FE" w:rsidP="007F03E5">
      <w:pPr>
        <w:spacing w:after="0"/>
        <w:jc w:val="both"/>
      </w:pPr>
    </w:p>
    <w:p w:rsidR="00D766FE" w:rsidRDefault="00D766FE" w:rsidP="007F03E5">
      <w:pPr>
        <w:spacing w:after="0"/>
        <w:jc w:val="both"/>
      </w:pPr>
    </w:p>
    <w:p w:rsidR="00D766FE" w:rsidRPr="00D766FE" w:rsidRDefault="00D766FE" w:rsidP="007F03E5">
      <w:pPr>
        <w:jc w:val="center"/>
        <w:rPr>
          <w:b/>
        </w:rPr>
      </w:pPr>
      <w:r w:rsidRPr="00D766FE">
        <w:rPr>
          <w:b/>
        </w:rPr>
        <w:t>UBR</w:t>
      </w:r>
    </w:p>
    <w:p w:rsidR="00D766FE" w:rsidRDefault="00D766FE" w:rsidP="007F03E5">
      <w:pPr>
        <w:jc w:val="both"/>
      </w:pPr>
    </w:p>
    <w:p w:rsidR="00D766FE" w:rsidRDefault="00D766FE" w:rsidP="007F03E5">
      <w:pPr>
        <w:spacing w:after="0" w:line="240" w:lineRule="auto"/>
        <w:jc w:val="both"/>
      </w:pPr>
      <w:r>
        <w:t>ARTÍCULO 49.- EL Titular de la Unidad Básica le corresponde el ejercicio de las facultades siguientes:</w:t>
      </w:r>
    </w:p>
    <w:p w:rsidR="00D766FE" w:rsidRDefault="00D766FE" w:rsidP="007F03E5">
      <w:pPr>
        <w:spacing w:after="0" w:line="240" w:lineRule="auto"/>
        <w:jc w:val="both"/>
      </w:pPr>
      <w:r>
        <w:t>I. Conducir la implementación y aplicación de planes, programas y acciones para la atención, tratamiento y rehabilitación de personas con algún tipo de discapacidad;</w:t>
      </w:r>
    </w:p>
    <w:p w:rsidR="00D766FE" w:rsidRDefault="00D766FE" w:rsidP="007F03E5">
      <w:pPr>
        <w:spacing w:after="0" w:line="240" w:lineRule="auto"/>
        <w:jc w:val="both"/>
      </w:pPr>
      <w:r>
        <w:t>II. Atención, orientación, canalización y gestión de servicios y apoyos especializados a personas con discapacidad;</w:t>
      </w:r>
    </w:p>
    <w:p w:rsidR="00D766FE" w:rsidRDefault="00D766FE" w:rsidP="007F03E5">
      <w:pPr>
        <w:spacing w:after="0" w:line="240" w:lineRule="auto"/>
        <w:jc w:val="both"/>
      </w:pPr>
      <w:r>
        <w:t>III. En conjunto con el departamento Jurídico, elaborar convenios de servicios y comodato de equipo e inmueble por parte de Municipio y del Estado;</w:t>
      </w:r>
    </w:p>
    <w:p w:rsidR="00D766FE" w:rsidRDefault="00D766FE" w:rsidP="007F03E5">
      <w:pPr>
        <w:spacing w:after="0" w:line="240" w:lineRule="auto"/>
        <w:jc w:val="both"/>
      </w:pPr>
      <w:r>
        <w:t>IV. Ejecutar acciones de prevención y rehabilitación de personas con discapacidad, en coordinación con Unidades Básicas de Rehabilitación y demás espacios de rehabilitación en el Estado;</w:t>
      </w:r>
    </w:p>
    <w:p w:rsidR="00D766FE" w:rsidRDefault="00D766FE" w:rsidP="007F03E5">
      <w:pPr>
        <w:spacing w:after="0" w:line="240" w:lineRule="auto"/>
        <w:jc w:val="both"/>
      </w:pPr>
      <w:r>
        <w:t>V. Programar, organizar y supervisar las áreas de consulta y terapia de pacientes que requieran los servicios de UBR;</w:t>
      </w:r>
    </w:p>
    <w:p w:rsidR="00D766FE" w:rsidRDefault="00D766FE" w:rsidP="007F03E5">
      <w:pPr>
        <w:spacing w:after="0" w:line="240" w:lineRule="auto"/>
        <w:jc w:val="both"/>
      </w:pPr>
      <w:r>
        <w:t>VI. Mantener estrecha comunicación y coordinación con los titulares de las Direcciones del organismo;</w:t>
      </w:r>
    </w:p>
    <w:p w:rsidR="00D766FE" w:rsidRDefault="00D766FE" w:rsidP="007F03E5">
      <w:pPr>
        <w:spacing w:after="0" w:line="240" w:lineRule="auto"/>
        <w:jc w:val="both"/>
      </w:pPr>
      <w:r>
        <w:t>VII. Elaborar el programa anual de trabajo de la UBR;</w:t>
      </w:r>
    </w:p>
    <w:p w:rsidR="00D766FE" w:rsidRDefault="00D766FE" w:rsidP="007F03E5">
      <w:pPr>
        <w:spacing w:after="0" w:line="240" w:lineRule="auto"/>
        <w:jc w:val="both"/>
      </w:pPr>
      <w:r>
        <w:t>VIII. Llevar un registro de ingresos y egresos de las cuotas de recuperación en coordinación y fiscalización con la Dirección Administrativa del Organismo;</w:t>
      </w:r>
    </w:p>
    <w:p w:rsidR="00D766FE" w:rsidRDefault="00D766FE" w:rsidP="007F03E5">
      <w:pPr>
        <w:spacing w:after="0" w:line="240" w:lineRule="auto"/>
        <w:jc w:val="both"/>
      </w:pPr>
      <w:r>
        <w:t>IX. Realizar informes mensuales y reportarlos al Organismo; y</w:t>
      </w:r>
    </w:p>
    <w:p w:rsidR="00D766FE" w:rsidRDefault="00D766FE" w:rsidP="007F03E5">
      <w:pPr>
        <w:spacing w:after="0" w:line="240" w:lineRule="auto"/>
        <w:jc w:val="both"/>
      </w:pPr>
      <w:r>
        <w:t>X. Las demás que contemplen en disposiciones legales y reglamento propio de la Unidad Básica de Rehabilitación el cual está subordinado al presente reglamento en cuanto a su aplicación.</w:t>
      </w:r>
    </w:p>
    <w:p w:rsidR="00D766FE" w:rsidRDefault="00D766FE" w:rsidP="007F03E5">
      <w:pPr>
        <w:spacing w:after="0" w:line="240" w:lineRule="auto"/>
        <w:jc w:val="both"/>
      </w:pPr>
    </w:p>
    <w:p w:rsidR="00D766FE" w:rsidRDefault="00D766FE" w:rsidP="007F03E5">
      <w:pPr>
        <w:spacing w:after="0" w:line="240" w:lineRule="auto"/>
        <w:jc w:val="both"/>
      </w:pPr>
    </w:p>
    <w:p w:rsidR="00D766FE" w:rsidRDefault="00D766FE" w:rsidP="007F03E5">
      <w:pPr>
        <w:spacing w:after="0" w:line="240" w:lineRule="auto"/>
        <w:jc w:val="both"/>
      </w:pPr>
    </w:p>
    <w:p w:rsidR="00D766FE" w:rsidRDefault="00D766FE" w:rsidP="007F03E5">
      <w:pPr>
        <w:spacing w:after="0" w:line="240" w:lineRule="auto"/>
        <w:jc w:val="both"/>
      </w:pPr>
    </w:p>
    <w:p w:rsidR="00D766FE" w:rsidRDefault="00D766FE" w:rsidP="007F03E5">
      <w:pPr>
        <w:spacing w:after="0" w:line="240" w:lineRule="auto"/>
        <w:jc w:val="both"/>
      </w:pPr>
    </w:p>
    <w:p w:rsidR="007F03E5" w:rsidRDefault="007F03E5" w:rsidP="007F03E5">
      <w:pPr>
        <w:spacing w:after="0" w:line="240" w:lineRule="auto"/>
        <w:jc w:val="both"/>
      </w:pPr>
    </w:p>
    <w:p w:rsidR="007F03E5" w:rsidRDefault="007F03E5" w:rsidP="007F03E5">
      <w:pPr>
        <w:spacing w:after="0" w:line="240" w:lineRule="auto"/>
        <w:jc w:val="both"/>
      </w:pPr>
    </w:p>
    <w:p w:rsidR="007F03E5" w:rsidRDefault="007F03E5" w:rsidP="007F03E5">
      <w:pPr>
        <w:spacing w:after="0" w:line="240" w:lineRule="auto"/>
        <w:jc w:val="both"/>
      </w:pPr>
    </w:p>
    <w:p w:rsidR="007F03E5" w:rsidRDefault="007F03E5" w:rsidP="007F03E5">
      <w:pPr>
        <w:spacing w:after="0" w:line="240" w:lineRule="auto"/>
        <w:jc w:val="both"/>
      </w:pPr>
    </w:p>
    <w:p w:rsidR="00D766FE" w:rsidRDefault="00D766FE" w:rsidP="007F03E5">
      <w:pPr>
        <w:spacing w:after="0" w:line="240" w:lineRule="auto"/>
        <w:jc w:val="both"/>
      </w:pPr>
    </w:p>
    <w:p w:rsidR="00D766FE" w:rsidRDefault="00D766FE" w:rsidP="007F03E5">
      <w:pPr>
        <w:spacing w:after="0" w:line="240" w:lineRule="auto"/>
        <w:jc w:val="both"/>
      </w:pPr>
    </w:p>
    <w:p w:rsidR="00D766FE" w:rsidRDefault="00D766FE" w:rsidP="007F03E5">
      <w:pPr>
        <w:spacing w:after="0"/>
        <w:jc w:val="both"/>
      </w:pPr>
    </w:p>
    <w:p w:rsidR="00D766FE" w:rsidRDefault="00D766FE" w:rsidP="007F03E5">
      <w:pPr>
        <w:spacing w:after="0"/>
        <w:jc w:val="both"/>
      </w:pPr>
    </w:p>
    <w:p w:rsidR="00D766FE" w:rsidRDefault="00D766FE" w:rsidP="007F03E5">
      <w:pPr>
        <w:spacing w:after="0"/>
        <w:jc w:val="both"/>
      </w:pPr>
    </w:p>
    <w:p w:rsidR="00D766FE" w:rsidRDefault="00D766FE" w:rsidP="007F03E5">
      <w:pPr>
        <w:spacing w:after="0"/>
        <w:jc w:val="both"/>
      </w:pPr>
    </w:p>
    <w:p w:rsidR="00D766FE" w:rsidRDefault="00D766FE" w:rsidP="007F03E5">
      <w:pPr>
        <w:spacing w:after="0"/>
        <w:jc w:val="both"/>
      </w:pPr>
    </w:p>
    <w:p w:rsidR="00D766FE" w:rsidRDefault="00D766FE" w:rsidP="007F03E5">
      <w:pPr>
        <w:spacing w:after="0"/>
        <w:jc w:val="both"/>
      </w:pPr>
    </w:p>
    <w:p w:rsidR="00D766FE" w:rsidRDefault="00D766FE" w:rsidP="007F03E5">
      <w:pPr>
        <w:spacing w:after="0"/>
        <w:jc w:val="both"/>
      </w:pPr>
    </w:p>
    <w:p w:rsidR="00D766FE" w:rsidRPr="00D766FE" w:rsidRDefault="00D766FE" w:rsidP="007F03E5">
      <w:pPr>
        <w:spacing w:after="0"/>
        <w:jc w:val="center"/>
        <w:rPr>
          <w:b/>
        </w:rPr>
      </w:pPr>
      <w:r w:rsidRPr="00D766FE">
        <w:rPr>
          <w:b/>
        </w:rPr>
        <w:t>ALIMENTARIOS</w:t>
      </w:r>
    </w:p>
    <w:p w:rsidR="00D766FE" w:rsidRDefault="00D766FE" w:rsidP="007F03E5">
      <w:pPr>
        <w:spacing w:after="0"/>
        <w:jc w:val="center"/>
      </w:pPr>
    </w:p>
    <w:p w:rsidR="00D766FE" w:rsidRDefault="00D766FE" w:rsidP="007F03E5">
      <w:pPr>
        <w:spacing w:after="0"/>
        <w:jc w:val="both"/>
      </w:pPr>
    </w:p>
    <w:p w:rsidR="00D766FE" w:rsidRDefault="00D766FE" w:rsidP="007F03E5">
      <w:pPr>
        <w:spacing w:after="0"/>
        <w:jc w:val="both"/>
      </w:pPr>
      <w:r>
        <w:t>ARTÍCULO 76.- La Coordinación Técnica Alimentaria, tendrá las siguientes funciones:</w:t>
      </w:r>
    </w:p>
    <w:p w:rsidR="00D766FE" w:rsidRDefault="00D766FE" w:rsidP="007F03E5">
      <w:pPr>
        <w:spacing w:after="0"/>
        <w:jc w:val="both"/>
      </w:pPr>
      <w:r>
        <w:t>I. Realizar los estudios y mantenerse informado de las condiciones de alimentación y nutrición de la población vulnerable</w:t>
      </w:r>
      <w:r w:rsidR="00347256">
        <w:t xml:space="preserve"> </w:t>
      </w:r>
      <w:r>
        <w:t>del municipio;</w:t>
      </w:r>
    </w:p>
    <w:p w:rsidR="00D766FE" w:rsidRDefault="00D766FE" w:rsidP="007F03E5">
      <w:pPr>
        <w:spacing w:after="0"/>
        <w:jc w:val="both"/>
      </w:pPr>
      <w:r>
        <w:t>II. Operar los programas de asistencia alimentaria en el municipio de acuerdo a los convenios de la colaboración con el</w:t>
      </w:r>
      <w:r w:rsidR="00347256">
        <w:t xml:space="preserve"> </w:t>
      </w:r>
      <w:r>
        <w:t>sistema estatal y nacional;</w:t>
      </w:r>
    </w:p>
    <w:p w:rsidR="00D766FE" w:rsidRDefault="00D766FE" w:rsidP="007F03E5">
      <w:pPr>
        <w:spacing w:after="0"/>
        <w:jc w:val="both"/>
      </w:pPr>
      <w:r>
        <w:t>III. Proponer al director(a), general, la conveniencia de implementar acciones específicas de atención nutricional a población</w:t>
      </w:r>
      <w:r w:rsidR="00347256">
        <w:t xml:space="preserve"> </w:t>
      </w:r>
      <w:r>
        <w:t>vulnerable al municipio;</w:t>
      </w:r>
    </w:p>
    <w:p w:rsidR="00D766FE" w:rsidRDefault="00D766FE" w:rsidP="007F03E5">
      <w:pPr>
        <w:spacing w:after="0"/>
        <w:jc w:val="both"/>
      </w:pPr>
      <w:r>
        <w:t>IV. Orientar y asesorar en materia de nutrición y alimentación, a las familias, mujeres, niñas, niños, adolescentes, adultos</w:t>
      </w:r>
      <w:r w:rsidR="00347256">
        <w:t xml:space="preserve"> </w:t>
      </w:r>
      <w:r>
        <w:t>mayores y personas con discapacidad en el estado de desprotección que los solicite o requieran en el municipio; y</w:t>
      </w:r>
    </w:p>
    <w:p w:rsidR="00D766FE" w:rsidRDefault="00D766FE" w:rsidP="007F03E5">
      <w:pPr>
        <w:spacing w:after="0"/>
        <w:jc w:val="both"/>
      </w:pPr>
      <w:r>
        <w:t>V. Las demás que le señale la junta de gobierno, el presidente (a) y/o director (a) general del organismo</w:t>
      </w:r>
      <w:r w:rsidR="00347256">
        <w:t>.</w:t>
      </w: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both"/>
      </w:pPr>
    </w:p>
    <w:p w:rsidR="00347256" w:rsidRDefault="00347256" w:rsidP="007F03E5">
      <w:pPr>
        <w:spacing w:after="0"/>
        <w:jc w:val="center"/>
        <w:rPr>
          <w:b/>
        </w:rPr>
      </w:pPr>
      <w:r w:rsidRPr="00347256">
        <w:rPr>
          <w:b/>
        </w:rPr>
        <w:t>DISCAPACIDAD</w:t>
      </w:r>
    </w:p>
    <w:p w:rsidR="00347256" w:rsidRPr="00347256" w:rsidRDefault="00347256" w:rsidP="007F03E5">
      <w:pPr>
        <w:spacing w:after="0"/>
        <w:jc w:val="both"/>
        <w:rPr>
          <w:b/>
        </w:rPr>
      </w:pPr>
    </w:p>
    <w:p w:rsidR="00347256" w:rsidRDefault="00347256" w:rsidP="007F03E5">
      <w:pPr>
        <w:spacing w:after="0"/>
        <w:jc w:val="both"/>
      </w:pPr>
      <w:r>
        <w:t>ARTÍCULO 79.- Corresponde a la Coordinación, además de las atribuciones conferidas en el artículo 10 de la Ley para la Inclusión de las Personas con Discapacidad en el Estado y Municipios de San Luis Potosí las siguientes:</w:t>
      </w:r>
    </w:p>
    <w:p w:rsidR="00347256" w:rsidRDefault="00347256" w:rsidP="007F03E5">
      <w:pPr>
        <w:spacing w:after="0"/>
        <w:jc w:val="both"/>
      </w:pPr>
      <w:r>
        <w:t>I. Ejecutar acciones de prevención y rehabilitación de personas con discapacidad en centros no hospitalarios en los municipios del Estado;</w:t>
      </w:r>
    </w:p>
    <w:p w:rsidR="00347256" w:rsidRDefault="00347256" w:rsidP="007F03E5">
      <w:pPr>
        <w:spacing w:after="0"/>
        <w:jc w:val="both"/>
      </w:pPr>
      <w:r>
        <w:t>II. Acreditar la discapacidad de las personas que así lo soliciten, para hacer uso de los beneficios especiales que se les otorgan;</w:t>
      </w:r>
    </w:p>
    <w:p w:rsidR="00347256" w:rsidRDefault="00347256" w:rsidP="007F03E5">
      <w:pPr>
        <w:spacing w:after="0"/>
        <w:jc w:val="both"/>
      </w:pPr>
      <w:r>
        <w:t>III. Coordinar la elaboración del Censo Nominal de Personas con Discapacidad, con la información generada en los municipios y en las instituciones públicas y privadas que presten servicios de Asistencia Social;</w:t>
      </w:r>
    </w:p>
    <w:p w:rsidR="00347256" w:rsidRDefault="00347256" w:rsidP="007F03E5">
      <w:pPr>
        <w:spacing w:after="0"/>
        <w:jc w:val="both"/>
      </w:pPr>
      <w:r>
        <w:t>IV. Proponer las políticas públicas y estrategias para la efectiva inclusión social de las personas con discapacidad y servicios de rehabilitación;</w:t>
      </w:r>
    </w:p>
    <w:p w:rsidR="00347256" w:rsidRDefault="00347256" w:rsidP="007F03E5">
      <w:pPr>
        <w:spacing w:after="0"/>
        <w:jc w:val="both"/>
      </w:pPr>
      <w:r>
        <w:t>V. Orientar a la comunidad en general y en particular a las familias de personas con discapacidad, en materia de convivencia, apoyo y tratamiento de las mismas;</w:t>
      </w:r>
    </w:p>
    <w:p w:rsidR="00347256" w:rsidRDefault="00347256" w:rsidP="007F03E5">
      <w:pPr>
        <w:spacing w:after="0"/>
        <w:jc w:val="both"/>
      </w:pPr>
      <w:r>
        <w:t>VI. Proponer y, en su caso, conducir la implementación y ejecución de programas de investigación y desarrollo tecnológico en materia de integración social de personas con discapacidad;</w:t>
      </w:r>
    </w:p>
    <w:p w:rsidR="00347256" w:rsidRDefault="00347256" w:rsidP="007F03E5">
      <w:pPr>
        <w:spacing w:after="0"/>
        <w:jc w:val="both"/>
      </w:pPr>
      <w:r>
        <w:t>VII. Coordinar, asesorar y dar seguimiento de programas y acciones con dependencias e instituciones públicas y privadas, dedicadas a la atención y tratamiento de personas con discapacidad;</w:t>
      </w:r>
    </w:p>
    <w:p w:rsidR="00347256" w:rsidRDefault="00347256" w:rsidP="007F03E5">
      <w:pPr>
        <w:spacing w:after="0"/>
        <w:jc w:val="both"/>
      </w:pPr>
      <w:r>
        <w:t>VIII. Participar en el diseño y desarrollo de modelos de atención de carácter integral, orientados a la prevención de la discapacidad, así como a la integración social de personas con discapacidad e instrumentar su aplicación;</w:t>
      </w:r>
    </w:p>
    <w:p w:rsidR="00347256" w:rsidRDefault="00347256" w:rsidP="007F03E5">
      <w:pPr>
        <w:spacing w:after="0"/>
        <w:jc w:val="both"/>
      </w:pPr>
      <w:r>
        <w:t>IX. Establecer y operar los sistemas de información de las actividades y servicios que en materia de inclusión social de personas con discapacidad presenten al Organismo así como el DIF Estatal;</w:t>
      </w:r>
    </w:p>
    <w:p w:rsidR="00347256" w:rsidRDefault="00347256" w:rsidP="007F03E5">
      <w:pPr>
        <w:spacing w:after="0"/>
        <w:jc w:val="both"/>
      </w:pPr>
      <w:r>
        <w:t>X. Participar en la elaboración de los convenios de servicios y comodato de equipo médico para municipios del Estado, en conjunto con la Dirección Jurídica;</w:t>
      </w:r>
    </w:p>
    <w:p w:rsidR="00347256" w:rsidRDefault="00347256" w:rsidP="007F03E5">
      <w:pPr>
        <w:spacing w:after="0"/>
        <w:jc w:val="both"/>
      </w:pPr>
      <w:r>
        <w:t>XI. Brindar atención, orientación, canalización y gestión de servicios y apoyos especializados a personas con discapacidad;</w:t>
      </w:r>
    </w:p>
    <w:p w:rsidR="00347256" w:rsidRDefault="00347256" w:rsidP="007F03E5">
      <w:pPr>
        <w:spacing w:after="0"/>
        <w:jc w:val="both"/>
      </w:pPr>
      <w:r>
        <w:t>XII. Elaborar proyectos para la gestión de recursos financieros para necesidades de equipo, servicios o programas de atención a personas con discapacidad;</w:t>
      </w:r>
    </w:p>
    <w:p w:rsidR="00347256" w:rsidRDefault="00347256" w:rsidP="007F03E5">
      <w:pPr>
        <w:spacing w:after="0"/>
        <w:jc w:val="both"/>
      </w:pPr>
      <w:r>
        <w:t>XIII. Equipar y supervisar el adecuado funcionamiento de las Unidades Básicas de Rehabilitación (UBR);</w:t>
      </w:r>
    </w:p>
    <w:p w:rsidR="00347256" w:rsidRDefault="00347256" w:rsidP="007F03E5">
      <w:pPr>
        <w:spacing w:after="0"/>
        <w:jc w:val="both"/>
      </w:pPr>
      <w:r>
        <w:lastRenderedPageBreak/>
        <w:t>XIV. Coordinarse con las instituciones públicas de gobierno y organizaciones de la sociedad civil de atención a personas con discapacidad en la elaboración de estrategias y acciones en materia de inclusión al desarrollo de las personas con discapacidad, en cada uno de los ámbitos de competencia;</w:t>
      </w:r>
    </w:p>
    <w:p w:rsidR="00347256" w:rsidRDefault="00347256" w:rsidP="007F03E5">
      <w:pPr>
        <w:spacing w:after="0"/>
        <w:jc w:val="both"/>
      </w:pPr>
      <w:r>
        <w:t>XV. Promover y fomentar el respeto de los derechos de las personas con discapacidad, a través de conferencias y talleres de toma de conciencia;</w:t>
      </w:r>
    </w:p>
    <w:p w:rsidR="00347256" w:rsidRDefault="00347256" w:rsidP="007F03E5">
      <w:pPr>
        <w:spacing w:after="0"/>
        <w:jc w:val="both"/>
      </w:pPr>
      <w:r>
        <w:t>XVI. Emprender, coordinar y desarrollar acciones contra los estereotipos, los prejuicios y las prácticas nocivas respecto a las personas con discapacidad;</w:t>
      </w:r>
    </w:p>
    <w:p w:rsidR="00347256" w:rsidRDefault="00347256" w:rsidP="007F03E5">
      <w:pPr>
        <w:spacing w:after="0"/>
        <w:jc w:val="both"/>
      </w:pPr>
      <w:r>
        <w:t>XVII. Establecer políticas y estrategias en materia de prevención y atención integral de las personas con discapacidad o en riesgo potencial de presentarla, así como procurar su inclusión social, educativa y laboral;</w:t>
      </w:r>
    </w:p>
    <w:p w:rsidR="00347256" w:rsidRDefault="00347256" w:rsidP="007F03E5">
      <w:pPr>
        <w:spacing w:after="0"/>
        <w:jc w:val="both"/>
      </w:pPr>
      <w:r>
        <w:t>XVIII. Desarrollar y operar el programa de atención a personas con discapacidad, así como promover la participación de la comunidad en la prevención y control de las causas y factores condicionantes de la discapacidad;</w:t>
      </w:r>
    </w:p>
    <w:p w:rsidR="00347256" w:rsidRDefault="00347256" w:rsidP="007F03E5">
      <w:pPr>
        <w:spacing w:after="0"/>
        <w:jc w:val="both"/>
      </w:pPr>
      <w:r>
        <w:t>XIX. Prestar servicios de atención, rehabilitación integral y promoción de la inclusión social, educativa y laboral para las personas con discapacidad;</w:t>
      </w:r>
    </w:p>
    <w:p w:rsidR="00347256" w:rsidRDefault="00347256" w:rsidP="007F03E5">
      <w:pPr>
        <w:spacing w:after="0"/>
        <w:jc w:val="both"/>
      </w:pPr>
      <w:r>
        <w:t>XX. Promover la capacitación y educación continua tanto a personal del Organismo que participa en la atención de las personas con discapacidad o en riesgo de presentarla, como a las organizaciones de la sociedad civil, comunidades y familias que trabajen a favor de la inclusión social educativa y laboral de las personas con discapacidad;</w:t>
      </w:r>
    </w:p>
    <w:p w:rsidR="00347256" w:rsidRDefault="00347256" w:rsidP="007F03E5">
      <w:pPr>
        <w:spacing w:after="0"/>
        <w:jc w:val="both"/>
      </w:pPr>
      <w:r>
        <w:t>XXI. Promover la aplicación de la normatividad vigente en materia de accesibilidad y modificaciones urbanísticas y arquitectónicas de acuerdo a las necesidades de las personas con discapacidad de la comunidad en donde se presten servicios públicos;</w:t>
      </w:r>
    </w:p>
    <w:p w:rsidR="00347256" w:rsidRDefault="00347256" w:rsidP="007F03E5">
      <w:pPr>
        <w:spacing w:after="0"/>
        <w:jc w:val="both"/>
      </w:pPr>
      <w:r>
        <w:t>XXII. Desempeñar las comisiones que la Junta o la Dirección General le delegue o encomiende, así como mantenerlo informado sobre el desarrollo de las mismas, y</w:t>
      </w:r>
    </w:p>
    <w:p w:rsidR="006E1657" w:rsidRDefault="00347256" w:rsidP="007F03E5">
      <w:pPr>
        <w:spacing w:after="0"/>
        <w:jc w:val="both"/>
      </w:pPr>
      <w:r>
        <w:t>XXIII. Las demás que señalen otras disposiciones legales o le encomiende la Dirección General.</w:t>
      </w:r>
    </w:p>
    <w:p w:rsidR="006E1657" w:rsidRPr="006E1657" w:rsidRDefault="006E1657" w:rsidP="007F03E5">
      <w:pPr>
        <w:jc w:val="both"/>
      </w:pPr>
    </w:p>
    <w:p w:rsidR="006E1657" w:rsidRPr="006E1657" w:rsidRDefault="006E1657" w:rsidP="007F03E5">
      <w:pPr>
        <w:jc w:val="both"/>
      </w:pPr>
    </w:p>
    <w:p w:rsidR="006E1657" w:rsidRDefault="006E1657" w:rsidP="007F03E5">
      <w:pPr>
        <w:jc w:val="both"/>
      </w:pPr>
    </w:p>
    <w:p w:rsidR="00347256" w:rsidRDefault="006E1657" w:rsidP="007F03E5">
      <w:pPr>
        <w:tabs>
          <w:tab w:val="left" w:pos="1421"/>
        </w:tabs>
        <w:jc w:val="both"/>
      </w:pPr>
      <w:r>
        <w:tab/>
      </w:r>
    </w:p>
    <w:p w:rsidR="006E1657" w:rsidRDefault="006E1657" w:rsidP="007F03E5">
      <w:pPr>
        <w:tabs>
          <w:tab w:val="left" w:pos="1421"/>
        </w:tabs>
        <w:jc w:val="both"/>
      </w:pPr>
    </w:p>
    <w:p w:rsidR="006E1657" w:rsidRDefault="006E1657" w:rsidP="007F03E5">
      <w:pPr>
        <w:tabs>
          <w:tab w:val="left" w:pos="1421"/>
        </w:tabs>
        <w:jc w:val="both"/>
      </w:pPr>
    </w:p>
    <w:p w:rsidR="006E1657" w:rsidRDefault="006E1657" w:rsidP="007F03E5">
      <w:pPr>
        <w:tabs>
          <w:tab w:val="left" w:pos="1421"/>
        </w:tabs>
        <w:jc w:val="both"/>
      </w:pPr>
    </w:p>
    <w:p w:rsidR="006E1657" w:rsidRDefault="006E1657" w:rsidP="007F03E5">
      <w:pPr>
        <w:tabs>
          <w:tab w:val="left" w:pos="1421"/>
        </w:tabs>
        <w:jc w:val="both"/>
      </w:pPr>
    </w:p>
    <w:p w:rsidR="006E1657" w:rsidRDefault="006E1657" w:rsidP="007F03E5">
      <w:pPr>
        <w:tabs>
          <w:tab w:val="left" w:pos="1421"/>
        </w:tabs>
        <w:jc w:val="both"/>
      </w:pPr>
    </w:p>
    <w:p w:rsidR="006E1657" w:rsidRDefault="006E1657" w:rsidP="007F03E5">
      <w:pPr>
        <w:tabs>
          <w:tab w:val="left" w:pos="1421"/>
        </w:tabs>
        <w:jc w:val="both"/>
      </w:pPr>
    </w:p>
    <w:p w:rsidR="006E1657" w:rsidRDefault="006E1657" w:rsidP="007F03E5">
      <w:pPr>
        <w:tabs>
          <w:tab w:val="left" w:pos="1421"/>
        </w:tabs>
        <w:jc w:val="center"/>
      </w:pPr>
      <w:r w:rsidRPr="006E1657">
        <w:rPr>
          <w:b/>
        </w:rPr>
        <w:t>DESARROLLO COMUNITARIO</w:t>
      </w:r>
    </w:p>
    <w:p w:rsidR="006E1657" w:rsidRDefault="006E1657" w:rsidP="007F03E5">
      <w:pPr>
        <w:tabs>
          <w:tab w:val="left" w:pos="1421"/>
        </w:tabs>
        <w:spacing w:after="0"/>
        <w:jc w:val="both"/>
      </w:pPr>
      <w:r>
        <w:t>ARTÍCULO 80.- La Coordinación Técnica de Desarrollo Comunitario tendrá a cargo las siguientes facultades y</w:t>
      </w:r>
      <w:r>
        <w:t xml:space="preserve"> </w:t>
      </w:r>
      <w:r>
        <w:t>obligaciones:</w:t>
      </w:r>
    </w:p>
    <w:p w:rsidR="006E1657" w:rsidRDefault="006E1657" w:rsidP="007F03E5">
      <w:pPr>
        <w:tabs>
          <w:tab w:val="left" w:pos="1421"/>
        </w:tabs>
        <w:spacing w:after="0"/>
        <w:jc w:val="both"/>
      </w:pPr>
      <w:r>
        <w:t>I. Presentar anualmente a la Junta de Gobierno los planes y programas para la operación y funcionamiento de la</w:t>
      </w:r>
      <w:r>
        <w:t xml:space="preserve"> </w:t>
      </w:r>
      <w:r>
        <w:t>Coordinación bajo su responsabilidad e instrumentar las medidas conducentes para el adecuado cumplimiento de sus</w:t>
      </w:r>
      <w:r>
        <w:t xml:space="preserve"> </w:t>
      </w:r>
      <w:r>
        <w:t>objetivos previamente establecidos por el DIF Estatal;</w:t>
      </w:r>
    </w:p>
    <w:p w:rsidR="006E1657" w:rsidRDefault="006E1657" w:rsidP="007F03E5">
      <w:pPr>
        <w:tabs>
          <w:tab w:val="left" w:pos="1421"/>
        </w:tabs>
        <w:spacing w:after="0"/>
        <w:jc w:val="both"/>
      </w:pPr>
      <w:r>
        <w:t>II. Vigilar y coordinar las políticas en materia alimentaria, desarrollo familiar y comunitario del organismo;</w:t>
      </w:r>
    </w:p>
    <w:p w:rsidR="006E1657" w:rsidRDefault="006E1657" w:rsidP="007F03E5">
      <w:pPr>
        <w:tabs>
          <w:tab w:val="left" w:pos="1421"/>
        </w:tabs>
        <w:spacing w:after="0"/>
        <w:jc w:val="both"/>
      </w:pPr>
      <w:r>
        <w:t>III. Conducir estudios e investigaciones para la detección, registro y diagnóstico de población vulnerable sujeta a la aplicación</w:t>
      </w:r>
      <w:r>
        <w:t xml:space="preserve"> </w:t>
      </w:r>
      <w:r>
        <w:t>de programas y modelos de asistencia alimentaria, desarrollo familiar y comunitario; así como definir las metas y alcances</w:t>
      </w:r>
      <w:r>
        <w:t xml:space="preserve"> </w:t>
      </w:r>
      <w:r>
        <w:t>de los programas en el ámbito de su competencia;</w:t>
      </w:r>
    </w:p>
    <w:p w:rsidR="006E1657" w:rsidRDefault="006E1657" w:rsidP="007F03E5">
      <w:pPr>
        <w:tabs>
          <w:tab w:val="left" w:pos="1421"/>
        </w:tabs>
        <w:spacing w:after="0"/>
        <w:jc w:val="both"/>
      </w:pPr>
      <w:r>
        <w:t>IV. Vigilar y coordinar las normas, políticas y lineamientos para la operación y evaluación de los programas alimentarios y de</w:t>
      </w:r>
      <w:r>
        <w:t xml:space="preserve"> </w:t>
      </w:r>
      <w:r>
        <w:t>desarrollo familiar y comunitario del organismo, que permitan medir su impacto en la población beneficiaria de los mismos;</w:t>
      </w:r>
    </w:p>
    <w:p w:rsidR="006E1657" w:rsidRDefault="006E1657" w:rsidP="007F03E5">
      <w:pPr>
        <w:tabs>
          <w:tab w:val="left" w:pos="1421"/>
        </w:tabs>
        <w:spacing w:after="0"/>
        <w:jc w:val="both"/>
      </w:pPr>
      <w:r>
        <w:t>V. Definir índices y criterios para la identificación y calificación de beneficiarios de apoyo alimentario y de acciones de</w:t>
      </w:r>
      <w:r>
        <w:t xml:space="preserve"> </w:t>
      </w:r>
      <w:r>
        <w:t>desarrollo familiar y comunitario por parte del organismo e integrar los padrones de beneficiarios correspondientes;</w:t>
      </w:r>
    </w:p>
    <w:p w:rsidR="006E1657" w:rsidRDefault="006E1657" w:rsidP="007F03E5">
      <w:pPr>
        <w:tabs>
          <w:tab w:val="left" w:pos="1421"/>
        </w:tabs>
        <w:spacing w:after="0"/>
        <w:jc w:val="both"/>
      </w:pPr>
      <w:r>
        <w:t xml:space="preserve">VI. Aplicar la realización de análisis técnicos de </w:t>
      </w:r>
      <w:proofErr w:type="gramStart"/>
      <w:r>
        <w:t>aportes nutricional y calóricos</w:t>
      </w:r>
      <w:proofErr w:type="gramEnd"/>
      <w:r>
        <w:t xml:space="preserve"> que garanticen la calidad de los productos y</w:t>
      </w:r>
      <w:r>
        <w:t xml:space="preserve"> </w:t>
      </w:r>
      <w:r>
        <w:t>la efectividad de los programas alimentarios a cargo del organismo, así como acciones de orientación alimentaria sobre</w:t>
      </w:r>
      <w:r>
        <w:t xml:space="preserve"> </w:t>
      </w:r>
      <w:r>
        <w:t>el valor nutricional de productos y de hábitos alimentarios y de higiene;</w:t>
      </w:r>
    </w:p>
    <w:p w:rsidR="006E1657" w:rsidRDefault="006E1657" w:rsidP="007F03E5">
      <w:pPr>
        <w:tabs>
          <w:tab w:val="left" w:pos="1421"/>
        </w:tabs>
        <w:spacing w:after="0"/>
        <w:jc w:val="both"/>
      </w:pPr>
      <w:r>
        <w:t>VII. Promover la organización social y comunitaria para impulsar programas de asistencia social, en su ámbito de</w:t>
      </w:r>
      <w:r>
        <w:t xml:space="preserve"> </w:t>
      </w:r>
      <w:r>
        <w:t>competencia;</w:t>
      </w:r>
    </w:p>
    <w:p w:rsidR="006E1657" w:rsidRDefault="006E1657" w:rsidP="007F03E5">
      <w:pPr>
        <w:tabs>
          <w:tab w:val="left" w:pos="1421"/>
        </w:tabs>
        <w:spacing w:after="0"/>
        <w:jc w:val="both"/>
      </w:pPr>
      <w:r>
        <w:t>VIII. Intervenir en el diseño de modelos de atención de carácter integral orientado a la asistencia alimentaria y desarrollo</w:t>
      </w:r>
      <w:r>
        <w:t xml:space="preserve"> </w:t>
      </w:r>
      <w:r>
        <w:t>familiar y comunitario e instrumentar su aplicación;</w:t>
      </w:r>
    </w:p>
    <w:p w:rsidR="006E1657" w:rsidRDefault="006E1657" w:rsidP="007F03E5">
      <w:pPr>
        <w:tabs>
          <w:tab w:val="left" w:pos="1421"/>
        </w:tabs>
        <w:spacing w:after="0"/>
        <w:jc w:val="both"/>
      </w:pPr>
      <w:r>
        <w:t>IX. Concertar esfuerzo y acciones con dependencias e instituciones públicas y privadas dedicadas a la asistencia social</w:t>
      </w:r>
      <w:r>
        <w:t xml:space="preserve"> </w:t>
      </w:r>
      <w:r>
        <w:t>alimentaria y al desarrollo familiar y comunitario;</w:t>
      </w:r>
    </w:p>
    <w:p w:rsidR="006E1657" w:rsidRDefault="006E1657" w:rsidP="007F03E5">
      <w:pPr>
        <w:tabs>
          <w:tab w:val="left" w:pos="1421"/>
        </w:tabs>
        <w:spacing w:after="0"/>
        <w:jc w:val="both"/>
      </w:pPr>
      <w:r>
        <w:t>X. Vigilar la debida aplicación de recursos federales y estatales en los programas de asistencia social alimentaria y desarrollo</w:t>
      </w:r>
      <w:r>
        <w:t xml:space="preserve"> </w:t>
      </w:r>
      <w:r>
        <w:t>familiar y comunitario a los que se encuentran destinados;</w:t>
      </w:r>
    </w:p>
    <w:p w:rsidR="006E1657" w:rsidRDefault="006E1657" w:rsidP="007F03E5">
      <w:pPr>
        <w:tabs>
          <w:tab w:val="left" w:pos="1421"/>
        </w:tabs>
        <w:spacing w:after="0"/>
        <w:jc w:val="both"/>
      </w:pPr>
      <w:r>
        <w:t>XI. Establecer los procedimientos necesarios de control de inventarios de almacén de insumos alimentarios;</w:t>
      </w: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6E1657" w:rsidRDefault="006E1657" w:rsidP="007F03E5">
      <w:pPr>
        <w:tabs>
          <w:tab w:val="left" w:pos="1421"/>
        </w:tabs>
        <w:spacing w:after="0"/>
        <w:jc w:val="both"/>
      </w:pPr>
      <w:r>
        <w:t>XII. Administrar y supervisar el funcionamiento del programa alimentario de desayunos escolares fríos, despensas y programa</w:t>
      </w:r>
      <w:r>
        <w:t xml:space="preserve"> </w:t>
      </w:r>
      <w:r>
        <w:t>alimentario a menores de cinco años no escolarizados cumpliendo con las disposiciones administrativas de la autoridad</w:t>
      </w:r>
      <w:r>
        <w:t xml:space="preserve"> </w:t>
      </w:r>
      <w:r>
        <w:t>correspondiente;</w:t>
      </w:r>
    </w:p>
    <w:p w:rsidR="006E1657" w:rsidRDefault="006E1657" w:rsidP="007F03E5">
      <w:pPr>
        <w:tabs>
          <w:tab w:val="left" w:pos="1421"/>
        </w:tabs>
        <w:spacing w:after="0"/>
        <w:jc w:val="both"/>
      </w:pPr>
      <w:r>
        <w:t>XIII. Brindar asesoría a la población de las comunidades rurales y de zonas marginales para que sean gestores de su propio</w:t>
      </w:r>
      <w:r w:rsidR="007F03E5">
        <w:t xml:space="preserve"> </w:t>
      </w:r>
      <w:r>
        <w:t>desarrollo en materia de salud, en educación, valores, alimentación y capacitación en el trabajo y saneamiento ambiental;</w:t>
      </w:r>
    </w:p>
    <w:p w:rsidR="006E1657" w:rsidRDefault="006E1657" w:rsidP="007F03E5">
      <w:pPr>
        <w:tabs>
          <w:tab w:val="left" w:pos="1421"/>
        </w:tabs>
        <w:spacing w:after="0"/>
        <w:jc w:val="both"/>
      </w:pPr>
      <w:r>
        <w:t>XIV. Aplicar los procedimientos actuales de acuerdo a los manuales de organización correspondientes a la coordinación</w:t>
      </w:r>
      <w:r w:rsidR="007F03E5">
        <w:t xml:space="preserve"> </w:t>
      </w:r>
      <w:r>
        <w:t>técnica;</w:t>
      </w:r>
    </w:p>
    <w:p w:rsidR="006E1657" w:rsidRDefault="006E1657" w:rsidP="007F03E5">
      <w:pPr>
        <w:tabs>
          <w:tab w:val="left" w:pos="1421"/>
        </w:tabs>
        <w:spacing w:after="0"/>
        <w:jc w:val="both"/>
      </w:pPr>
      <w:r>
        <w:t>XV. Corresponde al Coordinador del área rendir un informe mensual al coordinador de unidad de transparencia relativo a los</w:t>
      </w:r>
      <w:r w:rsidR="007F03E5">
        <w:t xml:space="preserve"> </w:t>
      </w:r>
      <w:r>
        <w:t>asuntos y actividades llevadas a cabo por su Coordinación a su cargo;</w:t>
      </w:r>
    </w:p>
    <w:p w:rsidR="006E1657" w:rsidRDefault="006E1657" w:rsidP="007F03E5">
      <w:pPr>
        <w:tabs>
          <w:tab w:val="left" w:pos="1421"/>
        </w:tabs>
        <w:spacing w:after="0"/>
        <w:jc w:val="both"/>
      </w:pPr>
      <w:r>
        <w:t>XVI. Elaborar un censo de las comunidades rurales y zonas marginadas pertenecientes al municipio, así como el número de</w:t>
      </w:r>
      <w:r w:rsidR="007F03E5">
        <w:t xml:space="preserve"> </w:t>
      </w:r>
      <w:r>
        <w:t>habitantes de cada una de ellas, a fin de priorizar y determinar las acciones en materia de asistencia social; y</w:t>
      </w:r>
    </w:p>
    <w:p w:rsidR="006E1657" w:rsidRDefault="006E1657" w:rsidP="007F03E5">
      <w:pPr>
        <w:tabs>
          <w:tab w:val="left" w:pos="1421"/>
        </w:tabs>
        <w:spacing w:after="0"/>
        <w:jc w:val="both"/>
      </w:pPr>
      <w:r>
        <w:t>XVII. Las demás que le sean encomendadas por el Presidente del Sistema Municipal DIF.</w:t>
      </w: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Default="007F03E5" w:rsidP="007F03E5">
      <w:pPr>
        <w:tabs>
          <w:tab w:val="left" w:pos="1421"/>
        </w:tabs>
        <w:spacing w:after="0"/>
        <w:jc w:val="both"/>
      </w:pPr>
      <w:bookmarkStart w:id="0" w:name="_GoBack"/>
      <w:bookmarkEnd w:id="0"/>
    </w:p>
    <w:p w:rsidR="007F03E5" w:rsidRDefault="007F03E5" w:rsidP="007F03E5">
      <w:pPr>
        <w:tabs>
          <w:tab w:val="left" w:pos="1421"/>
        </w:tabs>
        <w:spacing w:after="0"/>
        <w:jc w:val="both"/>
      </w:pPr>
    </w:p>
    <w:p w:rsidR="007F03E5" w:rsidRDefault="007F03E5" w:rsidP="007F03E5">
      <w:pPr>
        <w:tabs>
          <w:tab w:val="left" w:pos="1421"/>
        </w:tabs>
        <w:spacing w:after="0"/>
        <w:jc w:val="both"/>
      </w:pPr>
    </w:p>
    <w:p w:rsidR="007F03E5" w:rsidRPr="007F03E5" w:rsidRDefault="007F03E5" w:rsidP="007F03E5">
      <w:pPr>
        <w:tabs>
          <w:tab w:val="left" w:pos="1421"/>
        </w:tabs>
        <w:spacing w:after="0"/>
        <w:jc w:val="center"/>
        <w:rPr>
          <w:b/>
        </w:rPr>
      </w:pPr>
      <w:r w:rsidRPr="007F03E5">
        <w:rPr>
          <w:b/>
        </w:rPr>
        <w:t>BIENESTAR FAMILIAR</w:t>
      </w:r>
    </w:p>
    <w:p w:rsidR="007F03E5" w:rsidRDefault="007F03E5" w:rsidP="007F03E5">
      <w:pPr>
        <w:tabs>
          <w:tab w:val="left" w:pos="1421"/>
        </w:tabs>
        <w:spacing w:after="0"/>
        <w:jc w:val="both"/>
      </w:pPr>
    </w:p>
    <w:p w:rsidR="007F03E5" w:rsidRDefault="007F03E5" w:rsidP="007F03E5">
      <w:pPr>
        <w:tabs>
          <w:tab w:val="left" w:pos="1421"/>
        </w:tabs>
        <w:spacing w:after="0" w:line="240" w:lineRule="auto"/>
        <w:jc w:val="both"/>
      </w:pPr>
      <w:r>
        <w:t>ARTÍCULO 81.- Corresponde a la Coordinación Técnica de Bienestar Familiar:</w:t>
      </w:r>
    </w:p>
    <w:p w:rsidR="007F03E5" w:rsidRDefault="007F03E5" w:rsidP="007F03E5">
      <w:pPr>
        <w:tabs>
          <w:tab w:val="left" w:pos="1421"/>
        </w:tabs>
        <w:spacing w:after="0" w:line="240" w:lineRule="auto"/>
        <w:jc w:val="both"/>
      </w:pPr>
      <w:r>
        <w:t>I. Promover el desarrollo y adopción de normas, modelos de atención, estrategias y metodologías de participación para la</w:t>
      </w:r>
      <w:r>
        <w:t xml:space="preserve"> </w:t>
      </w:r>
      <w:r>
        <w:t>promoción y prevención socio-familiar, por parte de los sectores públicos, social y privado que integran el Sistema Estatal</w:t>
      </w:r>
      <w:r>
        <w:t xml:space="preserve"> </w:t>
      </w:r>
      <w:r>
        <w:t>de Asistencia Social;</w:t>
      </w:r>
    </w:p>
    <w:p w:rsidR="007F03E5" w:rsidRDefault="007F03E5" w:rsidP="007F03E5">
      <w:pPr>
        <w:tabs>
          <w:tab w:val="left" w:pos="1421"/>
        </w:tabs>
        <w:spacing w:after="0" w:line="240" w:lineRule="auto"/>
        <w:jc w:val="both"/>
      </w:pPr>
      <w:r>
        <w:t>II. Fortalecer habilidades cognitivas y afectivas necesarias para la convivencia de las relaciones familiares;</w:t>
      </w:r>
    </w:p>
    <w:p w:rsidR="007F03E5" w:rsidRDefault="007F03E5" w:rsidP="007F03E5">
      <w:pPr>
        <w:tabs>
          <w:tab w:val="left" w:pos="1421"/>
        </w:tabs>
        <w:spacing w:after="0" w:line="240" w:lineRule="auto"/>
        <w:jc w:val="both"/>
      </w:pPr>
      <w:r>
        <w:t>III. Establecer, promover e instrumentar las temáticas, modelos y protocolos necesarios para la prevención socio familiar;</w:t>
      </w:r>
    </w:p>
    <w:p w:rsidR="007F03E5" w:rsidRDefault="007F03E5" w:rsidP="007F03E5">
      <w:pPr>
        <w:tabs>
          <w:tab w:val="left" w:pos="1421"/>
        </w:tabs>
        <w:spacing w:after="0" w:line="240" w:lineRule="auto"/>
        <w:jc w:val="both"/>
      </w:pPr>
      <w:r>
        <w:t>IV. Promover la realización de investigaciones y estudios en temas de familia con fines de planeación, prevención, evaluación</w:t>
      </w:r>
      <w:r>
        <w:t xml:space="preserve"> </w:t>
      </w:r>
      <w:r>
        <w:t>y diagnóstico;</w:t>
      </w:r>
    </w:p>
    <w:p w:rsidR="007F03E5" w:rsidRDefault="007F03E5" w:rsidP="007F03E5">
      <w:pPr>
        <w:tabs>
          <w:tab w:val="left" w:pos="1421"/>
        </w:tabs>
        <w:spacing w:after="0" w:line="240" w:lineRule="auto"/>
        <w:jc w:val="both"/>
      </w:pPr>
      <w:r>
        <w:t>V. Proporcionar orientación, cursos y asesorías gratuitas, así como servicios terapéuticos en materia de pareja, maternidad</w:t>
      </w:r>
      <w:r>
        <w:t xml:space="preserve"> </w:t>
      </w:r>
      <w:r>
        <w:t>y paternidad entre otros;</w:t>
      </w:r>
    </w:p>
    <w:p w:rsidR="007F03E5" w:rsidRDefault="007F03E5" w:rsidP="007F03E5">
      <w:pPr>
        <w:tabs>
          <w:tab w:val="left" w:pos="1421"/>
        </w:tabs>
        <w:spacing w:after="0" w:line="240" w:lineRule="auto"/>
        <w:jc w:val="both"/>
      </w:pPr>
      <w:r>
        <w:t>VI. Promover el desarrollo de factores protectores dentro de las familias en situación de vulnerabilidad;</w:t>
      </w:r>
    </w:p>
    <w:p w:rsidR="007F03E5" w:rsidRDefault="007F03E5" w:rsidP="007F03E5">
      <w:pPr>
        <w:tabs>
          <w:tab w:val="left" w:pos="1421"/>
        </w:tabs>
        <w:spacing w:after="0" w:line="240" w:lineRule="auto"/>
        <w:jc w:val="both"/>
      </w:pPr>
      <w:r>
        <w:t>VII. Instrumentar los programas y acciones del Organismo, orientadas a fomentar una cultura de equidad en la familia, la</w:t>
      </w:r>
      <w:r>
        <w:t xml:space="preserve"> </w:t>
      </w:r>
      <w:r>
        <w:t>paternidad responsable y evitar la desintegración familiar;</w:t>
      </w:r>
    </w:p>
    <w:p w:rsidR="007F03E5" w:rsidRDefault="007F03E5" w:rsidP="007F03E5">
      <w:pPr>
        <w:tabs>
          <w:tab w:val="left" w:pos="1421"/>
        </w:tabs>
        <w:spacing w:after="0" w:line="240" w:lineRule="auto"/>
        <w:jc w:val="both"/>
      </w:pPr>
      <w:r>
        <w:t>VIII. Participar en la coordinación interinstitucional con dependencias públicas, privadas y académicas en la elaboración de</w:t>
      </w:r>
      <w:r>
        <w:t xml:space="preserve"> </w:t>
      </w:r>
      <w:r>
        <w:t>programas estatales;</w:t>
      </w:r>
    </w:p>
    <w:p w:rsidR="007F03E5" w:rsidRDefault="007F03E5" w:rsidP="007F03E5">
      <w:pPr>
        <w:tabs>
          <w:tab w:val="left" w:pos="1421"/>
        </w:tabs>
        <w:spacing w:after="0" w:line="240" w:lineRule="auto"/>
        <w:jc w:val="both"/>
      </w:pPr>
      <w:r>
        <w:t>IX. Apoyar e instrumentar acciones para la formación y profesionalización del personal en materia de familia, así como brindar</w:t>
      </w:r>
      <w:r>
        <w:t xml:space="preserve"> </w:t>
      </w:r>
      <w:r>
        <w:t>las herramientas necesarias sobre mediación familiar;</w:t>
      </w:r>
    </w:p>
    <w:p w:rsidR="007F03E5" w:rsidRDefault="007F03E5" w:rsidP="007F03E5">
      <w:pPr>
        <w:tabs>
          <w:tab w:val="left" w:pos="1421"/>
        </w:tabs>
        <w:spacing w:after="0" w:line="240" w:lineRule="auto"/>
        <w:jc w:val="both"/>
      </w:pPr>
      <w:r>
        <w:t>X. Prestar servicios de orientación familiar y asistencia psicológica en apoyo a las familias, como medidas preventivas de la</w:t>
      </w:r>
      <w:r>
        <w:t xml:space="preserve"> </w:t>
      </w:r>
      <w:r>
        <w:t>desintegración familiar;</w:t>
      </w:r>
    </w:p>
    <w:p w:rsidR="007F03E5" w:rsidRDefault="007F03E5" w:rsidP="007F03E5">
      <w:pPr>
        <w:tabs>
          <w:tab w:val="left" w:pos="1421"/>
        </w:tabs>
        <w:spacing w:after="0" w:line="240" w:lineRule="auto"/>
        <w:jc w:val="both"/>
      </w:pPr>
      <w:r>
        <w:t>XI. Brindar capacitación sobre solución pacífica de conflictos y mediación familiar;</w:t>
      </w:r>
    </w:p>
    <w:p w:rsidR="007F03E5" w:rsidRDefault="007F03E5" w:rsidP="007F03E5">
      <w:pPr>
        <w:tabs>
          <w:tab w:val="left" w:pos="1421"/>
        </w:tabs>
        <w:spacing w:after="0" w:line="240" w:lineRule="auto"/>
        <w:jc w:val="both"/>
      </w:pPr>
      <w:r>
        <w:t>XII. Otorgar la orientación jurídica en materia familiar que soliciten las personas beneficiarias de los servicios de asistencia</w:t>
      </w:r>
      <w:r>
        <w:t xml:space="preserve"> </w:t>
      </w:r>
      <w:r>
        <w:t>social, siempre que su intervención sea conveniente para mantener la integración familiar;</w:t>
      </w:r>
    </w:p>
    <w:p w:rsidR="007F03E5" w:rsidRDefault="007F03E5" w:rsidP="007F03E5">
      <w:pPr>
        <w:tabs>
          <w:tab w:val="left" w:pos="1421"/>
        </w:tabs>
        <w:spacing w:after="0" w:line="240" w:lineRule="auto"/>
        <w:jc w:val="both"/>
      </w:pPr>
      <w:r>
        <w:t>XIII. Impulsar actividades recreativas, culturales y deportivas a favor de las familias, como parte de los programas y proyectos</w:t>
      </w:r>
      <w:r>
        <w:t xml:space="preserve"> </w:t>
      </w:r>
      <w:r>
        <w:t>de la Dirección;</w:t>
      </w:r>
    </w:p>
    <w:p w:rsidR="007F03E5" w:rsidRPr="006E1657" w:rsidRDefault="007F03E5" w:rsidP="007F03E5">
      <w:pPr>
        <w:tabs>
          <w:tab w:val="left" w:pos="1421"/>
        </w:tabs>
        <w:spacing w:after="0" w:line="240" w:lineRule="auto"/>
        <w:jc w:val="both"/>
      </w:pPr>
      <w:r>
        <w:t>XV. Diseñar, impartir, acompañar y orientar para la implementación de programas y acciones en materia de prevención de</w:t>
      </w:r>
      <w:r>
        <w:t xml:space="preserve"> </w:t>
      </w:r>
      <w:r>
        <w:t xml:space="preserve">riesgos </w:t>
      </w:r>
      <w:proofErr w:type="spellStart"/>
      <w:r>
        <w:t>psico</w:t>
      </w:r>
      <w:proofErr w:type="spellEnd"/>
      <w:r>
        <w:t>-sociales en las familias;</w:t>
      </w:r>
    </w:p>
    <w:sectPr w:rsidR="007F03E5" w:rsidRPr="006E1657">
      <w:head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F6C" w:rsidRDefault="001F4F6C" w:rsidP="001F4F6C">
      <w:pPr>
        <w:spacing w:after="0" w:line="240" w:lineRule="auto"/>
      </w:pPr>
      <w:r>
        <w:separator/>
      </w:r>
    </w:p>
  </w:endnote>
  <w:endnote w:type="continuationSeparator" w:id="0">
    <w:p w:rsidR="001F4F6C" w:rsidRDefault="001F4F6C" w:rsidP="001F4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F6C" w:rsidRDefault="001F4F6C" w:rsidP="001F4F6C">
      <w:pPr>
        <w:spacing w:after="0" w:line="240" w:lineRule="auto"/>
      </w:pPr>
      <w:r>
        <w:separator/>
      </w:r>
    </w:p>
  </w:footnote>
  <w:footnote w:type="continuationSeparator" w:id="0">
    <w:p w:rsidR="001F4F6C" w:rsidRDefault="001F4F6C" w:rsidP="001F4F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F6C" w:rsidRDefault="001F4F6C" w:rsidP="001F4F6C">
    <w:pPr>
      <w:pStyle w:val="Encabezado"/>
      <w:tabs>
        <w:tab w:val="clear" w:pos="4419"/>
        <w:tab w:val="clear" w:pos="8838"/>
        <w:tab w:val="left" w:pos="7548"/>
      </w:tabs>
    </w:pPr>
    <w:r>
      <w:rPr>
        <w:noProof/>
        <w:lang w:eastAsia="es-MX"/>
      </w:rPr>
      <w:drawing>
        <wp:inline distT="0" distB="0" distL="0" distR="0" wp14:anchorId="54EDC09F" wp14:editId="40037791">
          <wp:extent cx="1066800" cy="10915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1091565"/>
                  </a:xfrm>
                  <a:prstGeom prst="rect">
                    <a:avLst/>
                  </a:prstGeom>
                  <a:noFill/>
                </pic:spPr>
              </pic:pic>
            </a:graphicData>
          </a:graphic>
        </wp:inline>
      </w:drawing>
    </w:r>
    <w:r>
      <w:tab/>
    </w:r>
    <w:r>
      <w:rPr>
        <w:noProof/>
        <w:lang w:eastAsia="es-MX"/>
      </w:rPr>
      <w:drawing>
        <wp:inline distT="0" distB="0" distL="0" distR="0" wp14:anchorId="600ECD6A" wp14:editId="32EB503F">
          <wp:extent cx="780415" cy="1066800"/>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0415" cy="106680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F6C"/>
    <w:rsid w:val="00152773"/>
    <w:rsid w:val="001F4F6C"/>
    <w:rsid w:val="00347256"/>
    <w:rsid w:val="006E1657"/>
    <w:rsid w:val="007F03E5"/>
    <w:rsid w:val="00A814A9"/>
    <w:rsid w:val="00C473C3"/>
    <w:rsid w:val="00D766F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F4F6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F4F6C"/>
  </w:style>
  <w:style w:type="paragraph" w:styleId="Piedepgina">
    <w:name w:val="footer"/>
    <w:basedOn w:val="Normal"/>
    <w:link w:val="PiedepginaCar"/>
    <w:uiPriority w:val="99"/>
    <w:unhideWhenUsed/>
    <w:rsid w:val="001F4F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F4F6C"/>
  </w:style>
  <w:style w:type="paragraph" w:styleId="Textodeglobo">
    <w:name w:val="Balloon Text"/>
    <w:basedOn w:val="Normal"/>
    <w:link w:val="TextodegloboCar"/>
    <w:uiPriority w:val="99"/>
    <w:semiHidden/>
    <w:unhideWhenUsed/>
    <w:rsid w:val="001F4F6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F4F6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F4F6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F4F6C"/>
  </w:style>
  <w:style w:type="paragraph" w:styleId="Piedepgina">
    <w:name w:val="footer"/>
    <w:basedOn w:val="Normal"/>
    <w:link w:val="PiedepginaCar"/>
    <w:uiPriority w:val="99"/>
    <w:unhideWhenUsed/>
    <w:rsid w:val="001F4F6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F4F6C"/>
  </w:style>
  <w:style w:type="paragraph" w:styleId="Textodeglobo">
    <w:name w:val="Balloon Text"/>
    <w:basedOn w:val="Normal"/>
    <w:link w:val="TextodegloboCar"/>
    <w:uiPriority w:val="99"/>
    <w:semiHidden/>
    <w:unhideWhenUsed/>
    <w:rsid w:val="001F4F6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F4F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57207-A7CD-42F0-8E25-F71952FA9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12</Pages>
  <Words>3609</Words>
  <Characters>19852</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LENOVO</dc:creator>
  <cp:lastModifiedBy>USUARIO LENOVO</cp:lastModifiedBy>
  <cp:revision>3</cp:revision>
  <dcterms:created xsi:type="dcterms:W3CDTF">2026-09-01T06:54:00Z</dcterms:created>
  <dcterms:modified xsi:type="dcterms:W3CDTF">2026-09-02T01:47:00Z</dcterms:modified>
</cp:coreProperties>
</file>