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BB3FC" w14:textId="77777777" w:rsidR="00A31051" w:rsidRDefault="00A31051">
      <w:pPr>
        <w:rPr>
          <w:sz w:val="40"/>
          <w:szCs w:val="40"/>
        </w:rPr>
      </w:pPr>
    </w:p>
    <w:p w14:paraId="494D1012" w14:textId="77777777" w:rsidR="00A31051" w:rsidRDefault="00A31051">
      <w:pPr>
        <w:rPr>
          <w:sz w:val="40"/>
          <w:szCs w:val="40"/>
        </w:rPr>
      </w:pPr>
    </w:p>
    <w:p w14:paraId="20A14980" w14:textId="77777777" w:rsidR="00A31051" w:rsidRDefault="00A31051">
      <w:pPr>
        <w:rPr>
          <w:sz w:val="40"/>
          <w:szCs w:val="40"/>
        </w:rPr>
      </w:pPr>
    </w:p>
    <w:p w14:paraId="5A7D8D70" w14:textId="77777777" w:rsidR="00A31051" w:rsidRDefault="00A31051">
      <w:pPr>
        <w:rPr>
          <w:sz w:val="40"/>
          <w:szCs w:val="40"/>
        </w:rPr>
      </w:pPr>
    </w:p>
    <w:p w14:paraId="2ED34BEC" w14:textId="668D6C38" w:rsidR="00A31051" w:rsidRDefault="00A31051">
      <w:pPr>
        <w:rPr>
          <w:sz w:val="40"/>
          <w:szCs w:val="40"/>
        </w:rPr>
      </w:pPr>
      <w:r>
        <w:rPr>
          <w:sz w:val="40"/>
          <w:szCs w:val="40"/>
        </w:rPr>
        <w:t xml:space="preserve">ESTA FRACCION NO CONTIENE INFORMACION, POR LO QUE </w:t>
      </w:r>
      <w:r w:rsidRPr="00A31051">
        <w:rPr>
          <w:sz w:val="40"/>
          <w:szCs w:val="40"/>
        </w:rPr>
        <w:t>NO</w:t>
      </w:r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ES </w:t>
      </w:r>
      <w:r w:rsidRPr="00A31051">
        <w:rPr>
          <w:sz w:val="40"/>
          <w:szCs w:val="40"/>
        </w:rPr>
        <w:t xml:space="preserve"> APLICA</w:t>
      </w:r>
      <w:r>
        <w:rPr>
          <w:sz w:val="40"/>
          <w:szCs w:val="40"/>
        </w:rPr>
        <w:t>BLE</w:t>
      </w:r>
      <w:proofErr w:type="gramEnd"/>
      <w:r>
        <w:rPr>
          <w:sz w:val="40"/>
          <w:szCs w:val="40"/>
        </w:rPr>
        <w:t xml:space="preserve">. </w:t>
      </w:r>
      <w:r w:rsidRPr="00A31051">
        <w:rPr>
          <w:sz w:val="40"/>
          <w:szCs w:val="40"/>
        </w:rPr>
        <w:t xml:space="preserve"> </w:t>
      </w:r>
    </w:p>
    <w:p w14:paraId="0B52733A" w14:textId="77777777" w:rsidR="00A31051" w:rsidRPr="00A31051" w:rsidRDefault="00A31051" w:rsidP="00A31051">
      <w:pPr>
        <w:rPr>
          <w:sz w:val="40"/>
          <w:szCs w:val="40"/>
        </w:rPr>
      </w:pPr>
    </w:p>
    <w:p w14:paraId="3039D653" w14:textId="77777777" w:rsidR="00A31051" w:rsidRDefault="00A31051" w:rsidP="00A31051">
      <w:pPr>
        <w:rPr>
          <w:sz w:val="40"/>
          <w:szCs w:val="40"/>
        </w:rPr>
      </w:pPr>
    </w:p>
    <w:p w14:paraId="6B079654" w14:textId="1EBCA3DA" w:rsidR="00A31051" w:rsidRPr="00A31051" w:rsidRDefault="00A31051" w:rsidP="00A31051">
      <w:pPr>
        <w:rPr>
          <w:sz w:val="40"/>
          <w:szCs w:val="40"/>
        </w:rPr>
      </w:pPr>
    </w:p>
    <w:sectPr w:rsidR="00A31051" w:rsidRPr="00A3105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51"/>
    <w:rsid w:val="00A31051"/>
    <w:rsid w:val="00BB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95D64"/>
  <w15:chartTrackingRefBased/>
  <w15:docId w15:val="{2DD2599D-8B0D-4CCF-B30D-BBEFB820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31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31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310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31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310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31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31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31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31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310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310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310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3105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3105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3105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3105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3105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3105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31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31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31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31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31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3105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3105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3105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31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3105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310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 MUNICIPAL</dc:creator>
  <cp:keywords/>
  <dc:description/>
  <cp:lastModifiedBy>DIF MUNICIPAL</cp:lastModifiedBy>
  <cp:revision>1</cp:revision>
  <dcterms:created xsi:type="dcterms:W3CDTF">2026-06-03T16:06:00Z</dcterms:created>
  <dcterms:modified xsi:type="dcterms:W3CDTF">2026-06-03T16:12:00Z</dcterms:modified>
</cp:coreProperties>
</file>