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AAD0" w14:textId="5B06EEF6" w:rsidR="00462ADC" w:rsidRDefault="00462ADC" w:rsidP="00462AD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0"/>
          <w:szCs w:val="70"/>
          <w:lang w:eastAsia="es-MX"/>
        </w:rPr>
      </w:pPr>
      <w:r w:rsidRPr="00462ADC">
        <w:rPr>
          <w:rFonts w:ascii="Calibri" w:eastAsia="Times New Roman" w:hAnsi="Calibri" w:cs="Calibri"/>
          <w:color w:val="000000"/>
          <w:sz w:val="70"/>
          <w:szCs w:val="70"/>
          <w:lang w:eastAsia="es-MX"/>
        </w:rPr>
        <w:t>Este sujeto obligado si está facultado para generar la información requerida, de acuerdo a la Ley Orgánica del Municipio Libre del Estado de San Luis Potosí como lo marca el artículo 86 fracción XIII.</w:t>
      </w:r>
    </w:p>
    <w:p w14:paraId="340A47E2" w14:textId="09746DE4" w:rsidR="00462ADC" w:rsidRDefault="00462ADC" w:rsidP="00462AD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0"/>
          <w:szCs w:val="70"/>
          <w:lang w:eastAsia="es-MX"/>
        </w:rPr>
      </w:pPr>
    </w:p>
    <w:p w14:paraId="52A86D90" w14:textId="49B88437" w:rsidR="00462ADC" w:rsidRPr="00462ADC" w:rsidRDefault="00462ADC" w:rsidP="00462AD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0"/>
          <w:szCs w:val="70"/>
          <w:lang w:eastAsia="es-MX"/>
        </w:rPr>
      </w:pPr>
      <w:r>
        <w:rPr>
          <w:rFonts w:ascii="Calibri" w:eastAsia="Times New Roman" w:hAnsi="Calibri" w:cs="Calibri"/>
          <w:color w:val="000000"/>
          <w:sz w:val="70"/>
          <w:szCs w:val="70"/>
          <w:lang w:eastAsia="es-MX"/>
        </w:rPr>
        <w:t xml:space="preserve">DURANTE EL MES DE </w:t>
      </w:r>
      <w:r w:rsidR="00160848">
        <w:rPr>
          <w:rFonts w:ascii="Calibri" w:eastAsia="Times New Roman" w:hAnsi="Calibri" w:cs="Calibri"/>
          <w:color w:val="000000"/>
          <w:sz w:val="70"/>
          <w:szCs w:val="70"/>
          <w:lang w:eastAsia="es-MX"/>
        </w:rPr>
        <w:t xml:space="preserve">JUNIO </w:t>
      </w:r>
      <w:r>
        <w:rPr>
          <w:rFonts w:ascii="Calibri" w:eastAsia="Times New Roman" w:hAnsi="Calibri" w:cs="Calibri"/>
          <w:color w:val="000000"/>
          <w:sz w:val="70"/>
          <w:szCs w:val="70"/>
          <w:lang w:eastAsia="es-MX"/>
        </w:rPr>
        <w:t xml:space="preserve">2026, NO SE GENERO INFORMACION </w:t>
      </w:r>
    </w:p>
    <w:p w14:paraId="334B1324" w14:textId="77777777" w:rsidR="00462ADC" w:rsidRPr="00462ADC" w:rsidRDefault="00462ADC" w:rsidP="00462ADC">
      <w:pPr>
        <w:jc w:val="center"/>
        <w:rPr>
          <w:sz w:val="70"/>
          <w:szCs w:val="70"/>
        </w:rPr>
      </w:pPr>
    </w:p>
    <w:sectPr w:rsidR="00462ADC" w:rsidRPr="00462A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DC"/>
    <w:rsid w:val="00160848"/>
    <w:rsid w:val="0046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6DC81"/>
  <w15:chartTrackingRefBased/>
  <w15:docId w15:val="{1704F8DF-62F6-4E2A-9546-21FB2762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6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220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chely</dc:creator>
  <cp:keywords/>
  <dc:description/>
  <cp:lastModifiedBy>chely</cp:lastModifiedBy>
  <cp:revision>2</cp:revision>
  <dcterms:created xsi:type="dcterms:W3CDTF">2026-05-04T16:18:00Z</dcterms:created>
  <dcterms:modified xsi:type="dcterms:W3CDTF">2026-06-30T19:18:00Z</dcterms:modified>
</cp:coreProperties>
</file>