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5DD56" w14:textId="3CF20ABD" w:rsidR="008935EE" w:rsidRDefault="00FD40EA">
      <w:r>
        <w:rPr>
          <w:noProof/>
          <w:lang w:eastAsia="es-MX"/>
        </w:rPr>
        <w:drawing>
          <wp:inline distT="0" distB="0" distL="0" distR="0" wp14:anchorId="2C92D34C" wp14:editId="17C0CDE6">
            <wp:extent cx="2324100" cy="3905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92CBE" w14:textId="77777777" w:rsidR="00752CED" w:rsidRDefault="00752CED"/>
    <w:p w14:paraId="60E662A4" w14:textId="77777777" w:rsidR="00402619" w:rsidRDefault="00402619"/>
    <w:p w14:paraId="016323D2" w14:textId="77777777" w:rsidR="00752CED" w:rsidRDefault="00752CED"/>
    <w:p w14:paraId="5361D487" w14:textId="77777777" w:rsidR="00402619" w:rsidRDefault="00402619"/>
    <w:p w14:paraId="6B232372" w14:textId="77777777" w:rsidR="00752CED" w:rsidRPr="005C746E" w:rsidRDefault="00752CED">
      <w:pPr>
        <w:rPr>
          <w:rFonts w:ascii="Arial" w:hAnsi="Arial" w:cs="Arial"/>
          <w:sz w:val="24"/>
        </w:rPr>
      </w:pPr>
      <w:r w:rsidRPr="005C746E">
        <w:rPr>
          <w:rFonts w:ascii="Arial" w:hAnsi="Arial" w:cs="Arial"/>
          <w:sz w:val="24"/>
        </w:rPr>
        <w:t>A quien corresponda:</w:t>
      </w:r>
    </w:p>
    <w:p w14:paraId="3E13C101" w14:textId="77777777" w:rsidR="00752CED" w:rsidRPr="005C746E" w:rsidRDefault="00752CED">
      <w:pPr>
        <w:rPr>
          <w:rFonts w:ascii="Arial" w:hAnsi="Arial" w:cs="Arial"/>
          <w:sz w:val="24"/>
        </w:rPr>
      </w:pPr>
      <w:bookmarkStart w:id="0" w:name="_GoBack"/>
      <w:bookmarkEnd w:id="0"/>
    </w:p>
    <w:p w14:paraId="50E5D682" w14:textId="55F48965" w:rsidR="002109E3" w:rsidRPr="005C746E" w:rsidRDefault="00752CED" w:rsidP="00E824E2">
      <w:pPr>
        <w:jc w:val="both"/>
        <w:rPr>
          <w:rFonts w:ascii="Arial" w:hAnsi="Arial" w:cs="Arial"/>
          <w:sz w:val="24"/>
        </w:rPr>
      </w:pPr>
      <w:r w:rsidRPr="005C746E">
        <w:rPr>
          <w:rFonts w:ascii="Arial" w:hAnsi="Arial" w:cs="Arial"/>
          <w:sz w:val="24"/>
        </w:rPr>
        <w:t>En relación al Art. 8</w:t>
      </w:r>
      <w:r w:rsidR="00567DE0" w:rsidRPr="005C746E">
        <w:rPr>
          <w:rFonts w:ascii="Arial" w:hAnsi="Arial" w:cs="Arial"/>
          <w:sz w:val="24"/>
        </w:rPr>
        <w:t>4</w:t>
      </w:r>
      <w:r w:rsidRPr="005C746E">
        <w:rPr>
          <w:rFonts w:ascii="Arial" w:hAnsi="Arial" w:cs="Arial"/>
          <w:sz w:val="24"/>
        </w:rPr>
        <w:t xml:space="preserve">, </w:t>
      </w:r>
      <w:r w:rsidR="00372137" w:rsidRPr="005C746E">
        <w:rPr>
          <w:rFonts w:ascii="Arial" w:hAnsi="Arial" w:cs="Arial"/>
          <w:sz w:val="24"/>
        </w:rPr>
        <w:t>Fracc</w:t>
      </w:r>
      <w:r w:rsidRPr="005C746E">
        <w:rPr>
          <w:rFonts w:ascii="Arial" w:hAnsi="Arial" w:cs="Arial"/>
          <w:sz w:val="24"/>
        </w:rPr>
        <w:t xml:space="preserve">. </w:t>
      </w:r>
      <w:r w:rsidR="00DE6B72" w:rsidRPr="005C746E">
        <w:rPr>
          <w:rFonts w:ascii="Arial" w:hAnsi="Arial" w:cs="Arial"/>
          <w:sz w:val="24"/>
        </w:rPr>
        <w:t>XIII</w:t>
      </w:r>
      <w:r w:rsidRPr="005C746E">
        <w:rPr>
          <w:rFonts w:ascii="Arial" w:hAnsi="Arial" w:cs="Arial"/>
          <w:sz w:val="24"/>
        </w:rPr>
        <w:t xml:space="preserve"> de la Ley de Transparencia y Acceso a la Información Públic</w:t>
      </w:r>
      <w:r w:rsidR="00161F59" w:rsidRPr="005C746E">
        <w:rPr>
          <w:rFonts w:ascii="Arial" w:hAnsi="Arial" w:cs="Arial"/>
          <w:sz w:val="24"/>
        </w:rPr>
        <w:t>a del Estado de San Luis Potosí;</w:t>
      </w:r>
      <w:r w:rsidRPr="005C746E">
        <w:rPr>
          <w:rFonts w:ascii="Arial" w:hAnsi="Arial" w:cs="Arial"/>
          <w:sz w:val="24"/>
        </w:rPr>
        <w:t xml:space="preserve"> </w:t>
      </w:r>
      <w:r w:rsidR="00161F59" w:rsidRPr="005C746E">
        <w:rPr>
          <w:rFonts w:ascii="Arial" w:hAnsi="Arial" w:cs="Arial"/>
          <w:sz w:val="24"/>
        </w:rPr>
        <w:t xml:space="preserve">No es atribución de este Organismo generar esta información, </w:t>
      </w:r>
      <w:r w:rsidR="002109E3" w:rsidRPr="005C746E">
        <w:rPr>
          <w:rFonts w:ascii="Arial" w:hAnsi="Arial" w:cs="Arial"/>
          <w:sz w:val="24"/>
        </w:rPr>
        <w:t xml:space="preserve">ya que las Juntas de Gobierno se redactan y generan en el Sistema Estatal para el </w:t>
      </w:r>
      <w:r w:rsidR="00444545">
        <w:rPr>
          <w:rFonts w:ascii="Arial" w:hAnsi="Arial" w:cs="Arial"/>
          <w:sz w:val="24"/>
        </w:rPr>
        <w:t>D</w:t>
      </w:r>
      <w:r w:rsidR="002109E3" w:rsidRPr="005C746E">
        <w:rPr>
          <w:rFonts w:ascii="Arial" w:hAnsi="Arial" w:cs="Arial"/>
          <w:sz w:val="24"/>
        </w:rPr>
        <w:t>esarrollo Integral de la Familia, de acuerdo a las atribuciones de la Junta de Gobierno conforme al artículo 9 fracción I y artículo 10 del Decreto de Creación, así como artículo 5 fracción II del Reglamento Interno. Este organismo no firma las actas, sólo tiene injerencia participativa.</w:t>
      </w:r>
    </w:p>
    <w:p w14:paraId="206EFE62" w14:textId="77777777" w:rsidR="002109E3" w:rsidRDefault="002109E3" w:rsidP="00E824E2">
      <w:pPr>
        <w:jc w:val="both"/>
      </w:pPr>
    </w:p>
    <w:p w14:paraId="2CB0BDE1" w14:textId="77777777" w:rsidR="00C11CA3" w:rsidRDefault="00C11CA3"/>
    <w:p w14:paraId="13711B43" w14:textId="77777777" w:rsidR="00402619" w:rsidRPr="00402619" w:rsidRDefault="00402619" w:rsidP="00402619">
      <w:pPr>
        <w:jc w:val="center"/>
        <w:rPr>
          <w:b/>
        </w:rPr>
      </w:pPr>
      <w:r w:rsidRPr="00402619">
        <w:rPr>
          <w:b/>
        </w:rPr>
        <w:t>ATENTAMENTE</w:t>
      </w:r>
    </w:p>
    <w:p w14:paraId="3B6DE8C8" w14:textId="28AB5EEE" w:rsidR="00402619" w:rsidRPr="00402619" w:rsidRDefault="005C746E" w:rsidP="00402619">
      <w:pPr>
        <w:spacing w:after="0" w:line="240" w:lineRule="auto"/>
        <w:jc w:val="center"/>
        <w:rPr>
          <w:b/>
        </w:rPr>
      </w:pPr>
      <w:r>
        <w:rPr>
          <w:b/>
        </w:rPr>
        <w:t>LIC. YESSICA GUADALUPE MÉNDEZ GONZÁLEZ</w:t>
      </w:r>
    </w:p>
    <w:p w14:paraId="02880BD0" w14:textId="4D850646" w:rsidR="00402619" w:rsidRPr="00402619" w:rsidRDefault="005C746E" w:rsidP="00402619">
      <w:pPr>
        <w:spacing w:after="0" w:line="240" w:lineRule="auto"/>
        <w:jc w:val="center"/>
        <w:rPr>
          <w:b/>
        </w:rPr>
      </w:pPr>
      <w:r>
        <w:rPr>
          <w:b/>
        </w:rPr>
        <w:t xml:space="preserve">DIRECTORA GENERAL </w:t>
      </w:r>
    </w:p>
    <w:p w14:paraId="3839E528" w14:textId="798D3F36" w:rsidR="00402619" w:rsidRPr="00402619" w:rsidRDefault="00402619" w:rsidP="00402619">
      <w:pPr>
        <w:spacing w:after="0" w:line="240" w:lineRule="auto"/>
        <w:jc w:val="center"/>
        <w:rPr>
          <w:b/>
        </w:rPr>
      </w:pPr>
      <w:r w:rsidRPr="00402619">
        <w:rPr>
          <w:b/>
        </w:rPr>
        <w:t xml:space="preserve">DEL INSTITUTO </w:t>
      </w:r>
      <w:r w:rsidR="0036189E">
        <w:rPr>
          <w:b/>
        </w:rPr>
        <w:t xml:space="preserve">ESTATAL </w:t>
      </w:r>
      <w:r w:rsidRPr="00402619">
        <w:rPr>
          <w:b/>
        </w:rPr>
        <w:t>DE CIEGOS</w:t>
      </w:r>
    </w:p>
    <w:p w14:paraId="20190B06" w14:textId="77777777" w:rsidR="00752CED" w:rsidRDefault="00752CED"/>
    <w:p w14:paraId="7BC8A757" w14:textId="77777777" w:rsidR="00C11CA3" w:rsidRDefault="00C11CA3"/>
    <w:p w14:paraId="5BC89D5B" w14:textId="77777777" w:rsidR="00C11CA3" w:rsidRDefault="00C11CA3"/>
    <w:p w14:paraId="3A498380" w14:textId="77777777" w:rsidR="00C11CA3" w:rsidRDefault="00C11CA3"/>
    <w:sectPr w:rsidR="00C11C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CED"/>
    <w:rsid w:val="000A5CFB"/>
    <w:rsid w:val="00156A6F"/>
    <w:rsid w:val="00161F59"/>
    <w:rsid w:val="00166A15"/>
    <w:rsid w:val="001E2F56"/>
    <w:rsid w:val="002109E3"/>
    <w:rsid w:val="002C3436"/>
    <w:rsid w:val="0036189E"/>
    <w:rsid w:val="00372137"/>
    <w:rsid w:val="00402619"/>
    <w:rsid w:val="00444545"/>
    <w:rsid w:val="004A2563"/>
    <w:rsid w:val="005453A3"/>
    <w:rsid w:val="00567DE0"/>
    <w:rsid w:val="00580FC3"/>
    <w:rsid w:val="005C746E"/>
    <w:rsid w:val="00616303"/>
    <w:rsid w:val="0062730B"/>
    <w:rsid w:val="00752CED"/>
    <w:rsid w:val="00860A1D"/>
    <w:rsid w:val="00887BDA"/>
    <w:rsid w:val="008935EE"/>
    <w:rsid w:val="0094065F"/>
    <w:rsid w:val="009B1828"/>
    <w:rsid w:val="00A30AD2"/>
    <w:rsid w:val="00A45D0A"/>
    <w:rsid w:val="00AE2718"/>
    <w:rsid w:val="00C11CA3"/>
    <w:rsid w:val="00C93343"/>
    <w:rsid w:val="00D46737"/>
    <w:rsid w:val="00DE6B72"/>
    <w:rsid w:val="00E2432B"/>
    <w:rsid w:val="00E824E2"/>
    <w:rsid w:val="00E92757"/>
    <w:rsid w:val="00F02D66"/>
    <w:rsid w:val="00F40FAE"/>
    <w:rsid w:val="00FD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1F6C4"/>
  <w15:chartTrackingRefBased/>
  <w15:docId w15:val="{A97A761B-0E6A-49C4-A1EA-12B60176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IEC3</dc:creator>
  <cp:keywords/>
  <dc:description/>
  <cp:lastModifiedBy>IEC SLP</cp:lastModifiedBy>
  <cp:revision>7</cp:revision>
  <cp:lastPrinted>2020-09-01T17:05:00Z</cp:lastPrinted>
  <dcterms:created xsi:type="dcterms:W3CDTF">2025-05-05T20:16:00Z</dcterms:created>
  <dcterms:modified xsi:type="dcterms:W3CDTF">2026-02-09T20:51:00Z</dcterms:modified>
</cp:coreProperties>
</file>