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E90374" w14:textId="77777777" w:rsidR="00F91294" w:rsidRDefault="00F91294" w:rsidP="004E68BD">
      <w:pPr>
        <w:spacing w:after="0" w:line="360" w:lineRule="auto"/>
        <w:jc w:val="both"/>
        <w:rPr>
          <w:rFonts w:ascii="Times New Roman" w:hAnsi="Times New Roman" w:cs="Times New Roman"/>
          <w:sz w:val="24"/>
          <w:szCs w:val="24"/>
        </w:rPr>
      </w:pPr>
    </w:p>
    <w:p w14:paraId="0DE15FA2" w14:textId="77777777" w:rsidR="006A4820" w:rsidRDefault="006A4820" w:rsidP="004E68BD">
      <w:pPr>
        <w:spacing w:after="0" w:line="360" w:lineRule="auto"/>
        <w:jc w:val="both"/>
        <w:rPr>
          <w:rFonts w:ascii="Times New Roman" w:hAnsi="Times New Roman" w:cs="Times New Roman"/>
          <w:sz w:val="24"/>
          <w:szCs w:val="24"/>
        </w:rPr>
      </w:pPr>
    </w:p>
    <w:p w14:paraId="1D3C8264" w14:textId="77777777" w:rsidR="006A4820" w:rsidRDefault="006A4820" w:rsidP="004E68BD">
      <w:pPr>
        <w:spacing w:after="0" w:line="360" w:lineRule="auto"/>
        <w:jc w:val="both"/>
        <w:rPr>
          <w:rFonts w:ascii="Times New Roman" w:hAnsi="Times New Roman" w:cs="Times New Roman"/>
          <w:sz w:val="24"/>
          <w:szCs w:val="24"/>
        </w:rPr>
      </w:pPr>
    </w:p>
    <w:p w14:paraId="3045A346" w14:textId="73F76E79" w:rsidR="006A4820" w:rsidRDefault="006A4820" w:rsidP="006A4820">
      <w:pPr>
        <w:spacing w:after="0" w:line="360" w:lineRule="auto"/>
        <w:jc w:val="center"/>
        <w:rPr>
          <w:rFonts w:ascii="Times New Roman" w:hAnsi="Times New Roman" w:cs="Times New Roman"/>
          <w:sz w:val="24"/>
          <w:szCs w:val="24"/>
        </w:rPr>
      </w:pPr>
      <w:r w:rsidRPr="006A4820">
        <w:rPr>
          <w:rFonts w:ascii="Times New Roman" w:hAnsi="Times New Roman" w:cs="Times New Roman"/>
          <w:sz w:val="24"/>
          <w:szCs w:val="24"/>
        </w:rPr>
        <w:t xml:space="preserve">Este sujeto obligado sí está facultado para generar la información requerida en conformidad con los artículos 18 y 19 de la Ley de Transparencia en relación con el </w:t>
      </w:r>
      <w:r w:rsidRPr="006A4820">
        <w:rPr>
          <w:rFonts w:ascii="Times New Roman" w:hAnsi="Times New Roman" w:cs="Times New Roman"/>
          <w:b/>
          <w:bCs/>
          <w:sz w:val="24"/>
          <w:szCs w:val="24"/>
        </w:rPr>
        <w:t>artículo 84 fracción XLII C</w:t>
      </w:r>
      <w:r w:rsidRPr="006A4820">
        <w:rPr>
          <w:rFonts w:ascii="Times New Roman" w:hAnsi="Times New Roman" w:cs="Times New Roman"/>
          <w:sz w:val="24"/>
          <w:szCs w:val="24"/>
        </w:rPr>
        <w:t>, sin embargo, en el mes que se reporta información no se recibieron recomendaciones emitidas por la Comisión Nacional de Derechos Humanos. Por lo tanto, este organismo no cuenta con información para reportar dentro del presente formato.</w:t>
      </w:r>
    </w:p>
    <w:p w14:paraId="5596E936" w14:textId="77777777" w:rsidR="006A4820" w:rsidRDefault="006A4820" w:rsidP="004E68BD">
      <w:pPr>
        <w:spacing w:after="0" w:line="360" w:lineRule="auto"/>
        <w:jc w:val="both"/>
        <w:rPr>
          <w:rFonts w:ascii="Times New Roman" w:hAnsi="Times New Roman" w:cs="Times New Roman"/>
          <w:sz w:val="24"/>
          <w:szCs w:val="24"/>
        </w:rPr>
      </w:pPr>
    </w:p>
    <w:p w14:paraId="05FB6A66" w14:textId="77777777" w:rsidR="006A4820" w:rsidRDefault="006A4820" w:rsidP="004E68BD">
      <w:pPr>
        <w:spacing w:after="0" w:line="360" w:lineRule="auto"/>
        <w:jc w:val="both"/>
        <w:rPr>
          <w:rFonts w:ascii="Times New Roman" w:hAnsi="Times New Roman" w:cs="Times New Roman"/>
          <w:sz w:val="24"/>
          <w:szCs w:val="24"/>
        </w:rPr>
      </w:pPr>
    </w:p>
    <w:sectPr w:rsidR="006A4820" w:rsidSect="006056AA">
      <w:headerReference w:type="default" r:id="rId7"/>
      <w:footerReference w:type="default" r:id="rId8"/>
      <w:pgSz w:w="12240" w:h="15840"/>
      <w:pgMar w:top="1701" w:right="1701" w:bottom="153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DFCC9" w14:textId="77777777" w:rsidR="007821CE" w:rsidRDefault="007821CE" w:rsidP="00C25E68">
      <w:pPr>
        <w:spacing w:after="0" w:line="240" w:lineRule="auto"/>
      </w:pPr>
      <w:r>
        <w:separator/>
      </w:r>
    </w:p>
  </w:endnote>
  <w:endnote w:type="continuationSeparator" w:id="0">
    <w:p w14:paraId="38F75B23" w14:textId="77777777" w:rsidR="007821CE" w:rsidRDefault="007821CE" w:rsidP="00C25E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0C61F" w14:textId="55516618" w:rsidR="00D82E38" w:rsidRDefault="00416C81">
    <w:pPr>
      <w:pStyle w:val="Piedepgina"/>
    </w:pPr>
    <w:r w:rsidRPr="00762014">
      <w:rPr>
        <w:noProof/>
        <w:sz w:val="24"/>
        <w:szCs w:val="24"/>
      </w:rPr>
      <w:drawing>
        <wp:anchor distT="0" distB="0" distL="114300" distR="114300" simplePos="0" relativeHeight="251660288" behindDoc="0" locked="0" layoutInCell="1" allowOverlap="1" wp14:anchorId="34D21A39" wp14:editId="15408BA8">
          <wp:simplePos x="0" y="0"/>
          <wp:positionH relativeFrom="margin">
            <wp:posOffset>-281940</wp:posOffset>
          </wp:positionH>
          <wp:positionV relativeFrom="margin">
            <wp:posOffset>8278495</wp:posOffset>
          </wp:positionV>
          <wp:extent cx="2066925" cy="472440"/>
          <wp:effectExtent l="0" t="0" r="9525" b="3810"/>
          <wp:wrapSquare wrapText="bothSides"/>
          <wp:docPr id="361550398"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074049" name="Imagen 289074049"/>
                  <pic:cNvPicPr/>
                </pic:nvPicPr>
                <pic:blipFill rotWithShape="1">
                  <a:blip r:embed="rId1" cstate="print">
                    <a:extLst>
                      <a:ext uri="{BEBA8EAE-BF5A-486C-A8C5-ECC9F3942E4B}">
                        <a14:imgProps xmlns:a14="http://schemas.microsoft.com/office/drawing/2010/main">
                          <a14:imgLayer r:embed="rId2">
                            <a14:imgEffect>
                              <a14:brightnessContrast contrast="40000"/>
                            </a14:imgEffect>
                          </a14:imgLayer>
                        </a14:imgProps>
                      </a:ext>
                      <a:ext uri="{28A0092B-C50C-407E-A947-70E740481C1C}">
                        <a14:useLocalDpi xmlns:a14="http://schemas.microsoft.com/office/drawing/2010/main" val="0"/>
                      </a:ext>
                    </a:extLst>
                  </a:blip>
                  <a:srcRect l="73320" t="92725"/>
                  <a:stretch>
                    <a:fillRect/>
                  </a:stretch>
                </pic:blipFill>
                <pic:spPr bwMode="auto">
                  <a:xfrm>
                    <a:off x="0" y="0"/>
                    <a:ext cx="2066925" cy="4724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86209" w:rsidRPr="009204F2">
      <w:rPr>
        <w:rFonts w:ascii="Times New Roman" w:hAnsi="Times New Roman" w:cs="Times New Roman"/>
        <w:noProof/>
        <w:color w:val="385623" w:themeColor="accent6" w:themeShade="80"/>
        <w:sz w:val="12"/>
        <w:szCs w:val="12"/>
      </w:rPr>
      <mc:AlternateContent>
        <mc:Choice Requires="wps">
          <w:drawing>
            <wp:anchor distT="45720" distB="45720" distL="114300" distR="114300" simplePos="0" relativeHeight="251662336" behindDoc="0" locked="0" layoutInCell="1" allowOverlap="1" wp14:anchorId="18F640E8" wp14:editId="2EC681C2">
              <wp:simplePos x="0" y="0"/>
              <wp:positionH relativeFrom="column">
                <wp:posOffset>-283845</wp:posOffset>
              </wp:positionH>
              <wp:positionV relativeFrom="paragraph">
                <wp:posOffset>-394335</wp:posOffset>
              </wp:positionV>
              <wp:extent cx="6562725" cy="345440"/>
              <wp:effectExtent l="0" t="0" r="28575" b="16510"/>
              <wp:wrapNone/>
              <wp:docPr id="137411714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2725" cy="345440"/>
                      </a:xfrm>
                      <a:prstGeom prst="rect">
                        <a:avLst/>
                      </a:prstGeom>
                      <a:solidFill>
                        <a:schemeClr val="bg1"/>
                      </a:solidFill>
                      <a:ln w="9525">
                        <a:solidFill>
                          <a:schemeClr val="bg1"/>
                        </a:solidFill>
                        <a:miter lim="800000"/>
                        <a:headEnd/>
                        <a:tailEnd/>
                      </a:ln>
                    </wps:spPr>
                    <wps:txbx>
                      <w:txbxContent>
                        <w:p w14:paraId="5C1BF84C" w14:textId="77777777" w:rsidR="00186209" w:rsidRPr="009204F2" w:rsidRDefault="00186209" w:rsidP="00186209">
                          <w:pPr>
                            <w:spacing w:after="0"/>
                            <w:rPr>
                              <w:rFonts w:ascii="Times New Roman" w:hAnsi="Times New Roman" w:cs="Times New Roman"/>
                              <w:b/>
                              <w:bCs/>
                              <w:color w:val="385623" w:themeColor="accent6" w:themeShade="80"/>
                              <w:sz w:val="12"/>
                              <w:szCs w:val="12"/>
                            </w:rPr>
                          </w:pPr>
                          <w:r w:rsidRPr="009204F2">
                            <w:rPr>
                              <w:rFonts w:ascii="Times New Roman" w:hAnsi="Times New Roman" w:cs="Times New Roman"/>
                              <w:b/>
                              <w:bCs/>
                              <w:color w:val="385623" w:themeColor="accent6" w:themeShade="80"/>
                              <w:sz w:val="12"/>
                              <w:szCs w:val="12"/>
                            </w:rPr>
                            <w:t>Instituto de Televisión Pública del Estado de San Luis Potosí XHSLS Canal 9</w:t>
                          </w:r>
                        </w:p>
                        <w:p w14:paraId="38116E8D" w14:textId="77777777" w:rsidR="00186209" w:rsidRPr="00B07A56" w:rsidRDefault="00186209" w:rsidP="00186209">
                          <w:pPr>
                            <w:spacing w:after="0"/>
                            <w:rPr>
                              <w:rFonts w:ascii="Times New Roman" w:hAnsi="Times New Roman" w:cs="Times New Roman"/>
                              <w:color w:val="385623" w:themeColor="accent6" w:themeShade="80"/>
                              <w:sz w:val="12"/>
                              <w:szCs w:val="12"/>
                            </w:rPr>
                          </w:pPr>
                          <w:r w:rsidRPr="00B07A56">
                            <w:rPr>
                              <w:rFonts w:ascii="Times New Roman" w:hAnsi="Times New Roman" w:cs="Times New Roman"/>
                              <w:color w:val="385623" w:themeColor="accent6" w:themeShade="80"/>
                              <w:sz w:val="12"/>
                              <w:szCs w:val="12"/>
                            </w:rPr>
                            <w:t>Fray Diego de la Magdalena s/n, Interior del</w:t>
                          </w:r>
                          <w:r w:rsidRPr="009204F2">
                            <w:rPr>
                              <w:rFonts w:ascii="Times New Roman" w:hAnsi="Times New Roman" w:cs="Times New Roman"/>
                              <w:color w:val="385623" w:themeColor="accent6" w:themeShade="80"/>
                              <w:sz w:val="12"/>
                              <w:szCs w:val="12"/>
                            </w:rPr>
                            <w:t xml:space="preserve"> </w:t>
                          </w:r>
                          <w:r w:rsidRPr="00B07A56">
                            <w:rPr>
                              <w:rFonts w:ascii="Times New Roman" w:hAnsi="Times New Roman" w:cs="Times New Roman"/>
                              <w:color w:val="385623" w:themeColor="accent6" w:themeShade="80"/>
                              <w:sz w:val="12"/>
                              <w:szCs w:val="12"/>
                            </w:rPr>
                            <w:t xml:space="preserve">Parque Tangamanga II, </w:t>
                          </w:r>
                          <w:r w:rsidRPr="009204F2">
                            <w:rPr>
                              <w:rFonts w:ascii="Times New Roman" w:hAnsi="Times New Roman" w:cs="Times New Roman"/>
                              <w:color w:val="385623" w:themeColor="accent6" w:themeShade="80"/>
                              <w:sz w:val="12"/>
                              <w:szCs w:val="12"/>
                            </w:rPr>
                            <w:t xml:space="preserve">Col. Industrial Aviación, </w:t>
                          </w:r>
                          <w:r w:rsidRPr="00B07A56">
                            <w:rPr>
                              <w:rFonts w:ascii="Times New Roman" w:hAnsi="Times New Roman" w:cs="Times New Roman"/>
                              <w:color w:val="385623" w:themeColor="accent6" w:themeShade="80"/>
                              <w:sz w:val="12"/>
                              <w:szCs w:val="12"/>
                            </w:rPr>
                            <w:t>San Luis Potosí, S.L.P.</w:t>
                          </w:r>
                          <w:r w:rsidRPr="009204F2">
                            <w:rPr>
                              <w:rFonts w:ascii="Times New Roman" w:hAnsi="Times New Roman" w:cs="Times New Roman"/>
                              <w:color w:val="385623" w:themeColor="accent6" w:themeShade="80"/>
                              <w:sz w:val="12"/>
                              <w:szCs w:val="12"/>
                            </w:rPr>
                            <w:t xml:space="preserve"> C.P. </w:t>
                          </w:r>
                          <w:r w:rsidRPr="00B07A56">
                            <w:rPr>
                              <w:rFonts w:ascii="Times New Roman" w:hAnsi="Times New Roman" w:cs="Times New Roman"/>
                              <w:color w:val="385623" w:themeColor="accent6" w:themeShade="80"/>
                              <w:sz w:val="12"/>
                              <w:szCs w:val="12"/>
                            </w:rPr>
                            <w:t>78140</w:t>
                          </w:r>
                          <w:r>
                            <w:rPr>
                              <w:rFonts w:ascii="Times New Roman" w:hAnsi="Times New Roman" w:cs="Times New Roman"/>
                              <w:color w:val="385623" w:themeColor="accent6" w:themeShade="80"/>
                              <w:sz w:val="12"/>
                              <w:szCs w:val="12"/>
                            </w:rPr>
                            <w:t xml:space="preserve">                       </w:t>
                          </w:r>
                          <w:r w:rsidRPr="009204F2">
                            <w:rPr>
                              <w:rFonts w:ascii="Times New Roman" w:hAnsi="Times New Roman" w:cs="Times New Roman"/>
                              <w:b/>
                              <w:bCs/>
                              <w:color w:val="385623" w:themeColor="accent6" w:themeShade="80"/>
                              <w:sz w:val="12"/>
                              <w:szCs w:val="12"/>
                            </w:rPr>
                            <w:t>Tel. 44 48 12 6565 Ext. 0 (444) 812 0757 (444) 812 0487</w:t>
                          </w:r>
                        </w:p>
                        <w:p w14:paraId="0FCAEE98" w14:textId="77777777" w:rsidR="00186209" w:rsidRDefault="00186209" w:rsidP="001862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F640E8" id="_x0000_t202" coordsize="21600,21600" o:spt="202" path="m,l,21600r21600,l21600,xe">
              <v:stroke joinstyle="miter"/>
              <v:path gradientshapeok="t" o:connecttype="rect"/>
            </v:shapetype>
            <v:shape id="Cuadro de texto 2" o:spid="_x0000_s1026" type="#_x0000_t202" style="position:absolute;margin-left:-22.35pt;margin-top:-31.05pt;width:516.75pt;height:27.2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" fillcolor="white [3212]" strokecolor="white [3212]">
              <v:textbox>
                <w:txbxContent>
                  <w:p w14:paraId="5C1BF84C" w14:textId="77777777" w:rsidR="00186209" w:rsidRPr="009204F2" w:rsidRDefault="00186209" w:rsidP="00186209">
                    <w:pPr>
                      <w:spacing w:after="0"/>
                      <w:rPr>
                        <w:rFonts w:ascii="Times New Roman" w:hAnsi="Times New Roman" w:cs="Times New Roman"/>
                        <w:b/>
                        <w:bCs/>
                        <w:color w:val="385623" w:themeColor="accent6" w:themeShade="80"/>
                        <w:sz w:val="12"/>
                        <w:szCs w:val="12"/>
                      </w:rPr>
                    </w:pPr>
                    <w:r w:rsidRPr="009204F2">
                      <w:rPr>
                        <w:rFonts w:ascii="Times New Roman" w:hAnsi="Times New Roman" w:cs="Times New Roman"/>
                        <w:b/>
                        <w:bCs/>
                        <w:color w:val="385623" w:themeColor="accent6" w:themeShade="80"/>
                        <w:sz w:val="12"/>
                        <w:szCs w:val="12"/>
                      </w:rPr>
                      <w:t>Instituto de Televisión Pública del Estado de San Luis Potosí XHSLS Canal 9</w:t>
                    </w:r>
                  </w:p>
                  <w:p w14:paraId="38116E8D" w14:textId="77777777" w:rsidR="00186209" w:rsidRPr="00B07A56" w:rsidRDefault="00186209" w:rsidP="00186209">
                    <w:pPr>
                      <w:spacing w:after="0"/>
                      <w:rPr>
                        <w:rFonts w:ascii="Times New Roman" w:hAnsi="Times New Roman" w:cs="Times New Roman"/>
                        <w:color w:val="385623" w:themeColor="accent6" w:themeShade="80"/>
                        <w:sz w:val="12"/>
                        <w:szCs w:val="12"/>
                      </w:rPr>
                    </w:pPr>
                    <w:r w:rsidRPr="00B07A56">
                      <w:rPr>
                        <w:rFonts w:ascii="Times New Roman" w:hAnsi="Times New Roman" w:cs="Times New Roman"/>
                        <w:color w:val="385623" w:themeColor="accent6" w:themeShade="80"/>
                        <w:sz w:val="12"/>
                        <w:szCs w:val="12"/>
                      </w:rPr>
                      <w:t>Fray Diego de la Magdalena s/n, Interior del</w:t>
                    </w:r>
                    <w:r w:rsidRPr="009204F2">
                      <w:rPr>
                        <w:rFonts w:ascii="Times New Roman" w:hAnsi="Times New Roman" w:cs="Times New Roman"/>
                        <w:color w:val="385623" w:themeColor="accent6" w:themeShade="80"/>
                        <w:sz w:val="12"/>
                        <w:szCs w:val="12"/>
                      </w:rPr>
                      <w:t xml:space="preserve"> </w:t>
                    </w:r>
                    <w:r w:rsidRPr="00B07A56">
                      <w:rPr>
                        <w:rFonts w:ascii="Times New Roman" w:hAnsi="Times New Roman" w:cs="Times New Roman"/>
                        <w:color w:val="385623" w:themeColor="accent6" w:themeShade="80"/>
                        <w:sz w:val="12"/>
                        <w:szCs w:val="12"/>
                      </w:rPr>
                      <w:t xml:space="preserve">Parque Tangamanga II, </w:t>
                    </w:r>
                    <w:r w:rsidRPr="009204F2">
                      <w:rPr>
                        <w:rFonts w:ascii="Times New Roman" w:hAnsi="Times New Roman" w:cs="Times New Roman"/>
                        <w:color w:val="385623" w:themeColor="accent6" w:themeShade="80"/>
                        <w:sz w:val="12"/>
                        <w:szCs w:val="12"/>
                      </w:rPr>
                      <w:t xml:space="preserve">Col. Industrial Aviación, </w:t>
                    </w:r>
                    <w:r w:rsidRPr="00B07A56">
                      <w:rPr>
                        <w:rFonts w:ascii="Times New Roman" w:hAnsi="Times New Roman" w:cs="Times New Roman"/>
                        <w:color w:val="385623" w:themeColor="accent6" w:themeShade="80"/>
                        <w:sz w:val="12"/>
                        <w:szCs w:val="12"/>
                      </w:rPr>
                      <w:t>San Luis Potosí, S.L.P.</w:t>
                    </w:r>
                    <w:r w:rsidRPr="009204F2">
                      <w:rPr>
                        <w:rFonts w:ascii="Times New Roman" w:hAnsi="Times New Roman" w:cs="Times New Roman"/>
                        <w:color w:val="385623" w:themeColor="accent6" w:themeShade="80"/>
                        <w:sz w:val="12"/>
                        <w:szCs w:val="12"/>
                      </w:rPr>
                      <w:t xml:space="preserve"> C.P. </w:t>
                    </w:r>
                    <w:r w:rsidRPr="00B07A56">
                      <w:rPr>
                        <w:rFonts w:ascii="Times New Roman" w:hAnsi="Times New Roman" w:cs="Times New Roman"/>
                        <w:color w:val="385623" w:themeColor="accent6" w:themeShade="80"/>
                        <w:sz w:val="12"/>
                        <w:szCs w:val="12"/>
                      </w:rPr>
                      <w:t>78140</w:t>
                    </w:r>
                    <w:r>
                      <w:rPr>
                        <w:rFonts w:ascii="Times New Roman" w:hAnsi="Times New Roman" w:cs="Times New Roman"/>
                        <w:color w:val="385623" w:themeColor="accent6" w:themeShade="80"/>
                        <w:sz w:val="12"/>
                        <w:szCs w:val="12"/>
                      </w:rPr>
                      <w:t xml:space="preserve">                       </w:t>
                    </w:r>
                    <w:r w:rsidRPr="009204F2">
                      <w:rPr>
                        <w:rFonts w:ascii="Times New Roman" w:hAnsi="Times New Roman" w:cs="Times New Roman"/>
                        <w:b/>
                        <w:bCs/>
                        <w:color w:val="385623" w:themeColor="accent6" w:themeShade="80"/>
                        <w:sz w:val="12"/>
                        <w:szCs w:val="12"/>
                      </w:rPr>
                      <w:t>Tel. 44 48 12 6565 Ext. 0 (444) 812 0757 (444) 812 0487</w:t>
                    </w:r>
                  </w:p>
                  <w:p w14:paraId="0FCAEE98" w14:textId="77777777" w:rsidR="00186209" w:rsidRDefault="00186209" w:rsidP="00186209"/>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689A90" w14:textId="77777777" w:rsidR="007821CE" w:rsidRDefault="007821CE" w:rsidP="00C25E68">
      <w:pPr>
        <w:spacing w:after="0" w:line="240" w:lineRule="auto"/>
      </w:pPr>
      <w:r>
        <w:separator/>
      </w:r>
    </w:p>
  </w:footnote>
  <w:footnote w:type="continuationSeparator" w:id="0">
    <w:p w14:paraId="5AC4D77E" w14:textId="77777777" w:rsidR="007821CE" w:rsidRDefault="007821CE" w:rsidP="00C25E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5D1A8" w14:textId="4A4216F9" w:rsidR="00C25E68" w:rsidRDefault="00186209">
    <w:pPr>
      <w:pStyle w:val="Encabezado"/>
    </w:pPr>
    <w:r>
      <w:rPr>
        <w:noProof/>
      </w:rPr>
      <w:drawing>
        <wp:anchor distT="0" distB="0" distL="114300" distR="114300" simplePos="0" relativeHeight="251658240" behindDoc="0" locked="0" layoutInCell="1" allowOverlap="1" wp14:anchorId="70B1CF30" wp14:editId="6E0C1EA8">
          <wp:simplePos x="0" y="0"/>
          <wp:positionH relativeFrom="column">
            <wp:posOffset>4689475</wp:posOffset>
          </wp:positionH>
          <wp:positionV relativeFrom="paragraph">
            <wp:posOffset>24765</wp:posOffset>
          </wp:positionV>
          <wp:extent cx="1466850" cy="533400"/>
          <wp:effectExtent l="0" t="0" r="0" b="0"/>
          <wp:wrapNone/>
          <wp:docPr id="19611670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16700" name="Imagen 196116700"/>
                  <pic:cNvPicPr/>
                </pic:nvPicPr>
                <pic:blipFill rotWithShape="1">
                  <a:blip r:embed="rId1" cstate="print">
                    <a:extLst>
                      <a:ext uri="{BEBA8EAE-BF5A-486C-A8C5-ECC9F3942E4B}">
                        <a14:imgProps xmlns:a14="http://schemas.microsoft.com/office/drawing/2010/main">
                          <a14:imgLayer r:embed="rId2">
                            <a14:imgEffect>
                              <a14:brightnessContrast bright="20000" contrast="40000"/>
                            </a14:imgEffect>
                          </a14:imgLayer>
                        </a14:imgProps>
                      </a:ext>
                      <a:ext uri="{28A0092B-C50C-407E-A947-70E740481C1C}">
                        <a14:useLocalDpi xmlns:a14="http://schemas.microsoft.com/office/drawing/2010/main" val="0"/>
                      </a:ext>
                    </a:extLst>
                  </a:blip>
                  <a:srcRect l="47693" t="88474" r="28546" b="1215"/>
                  <a:stretch>
                    <a:fillRect/>
                  </a:stretch>
                </pic:blipFill>
                <pic:spPr bwMode="auto">
                  <a:xfrm>
                    <a:off x="0" y="0"/>
                    <a:ext cx="1466850" cy="533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6192" behindDoc="0" locked="0" layoutInCell="1" allowOverlap="1" wp14:anchorId="53545B00" wp14:editId="72FCF9E8">
          <wp:simplePos x="0" y="0"/>
          <wp:positionH relativeFrom="column">
            <wp:posOffset>3134360</wp:posOffset>
          </wp:positionH>
          <wp:positionV relativeFrom="paragraph">
            <wp:posOffset>-635</wp:posOffset>
          </wp:positionV>
          <wp:extent cx="1555750" cy="523875"/>
          <wp:effectExtent l="0" t="0" r="6350" b="9525"/>
          <wp:wrapNone/>
          <wp:docPr id="190036676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555750" cy="52387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4144" behindDoc="0" locked="0" layoutInCell="1" allowOverlap="1" wp14:anchorId="1EBBA0F4" wp14:editId="4684E2C8">
          <wp:simplePos x="0" y="0"/>
          <wp:positionH relativeFrom="margin">
            <wp:posOffset>-262218</wp:posOffset>
          </wp:positionH>
          <wp:positionV relativeFrom="paragraph">
            <wp:posOffset>14605</wp:posOffset>
          </wp:positionV>
          <wp:extent cx="1664335" cy="542925"/>
          <wp:effectExtent l="0" t="0" r="0" b="9525"/>
          <wp:wrapNone/>
          <wp:docPr id="1761747844" name="Imagen 1" descr="Instituto Estatal de Educación para Adultos |SLP |IN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stituto Estatal de Educación para Adultos |SLP |INEA"/>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66433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67FD8"/>
    <w:multiLevelType w:val="hybridMultilevel"/>
    <w:tmpl w:val="A846F6DA"/>
    <w:lvl w:ilvl="0" w:tplc="9522A5A2">
      <w:start w:val="1"/>
      <w:numFmt w:val="lowerLetter"/>
      <w:lvlText w:val="%1)"/>
      <w:lvlJc w:val="left"/>
      <w:pPr>
        <w:ind w:left="930" w:hanging="57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6AC1C7A"/>
    <w:multiLevelType w:val="hybridMultilevel"/>
    <w:tmpl w:val="41501258"/>
    <w:lvl w:ilvl="0" w:tplc="0C0A0011">
      <w:start w:val="1"/>
      <w:numFmt w:val="decimal"/>
      <w:lvlText w:val="%1)"/>
      <w:lvlJc w:val="left"/>
      <w:pPr>
        <w:tabs>
          <w:tab w:val="num" w:pos="502"/>
        </w:tabs>
        <w:ind w:left="502"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07643E42"/>
    <w:multiLevelType w:val="hybridMultilevel"/>
    <w:tmpl w:val="DE146214"/>
    <w:lvl w:ilvl="0" w:tplc="2B8CF2A6">
      <w:start w:val="1"/>
      <w:numFmt w:val="decimal"/>
      <w:lvlText w:val="%1."/>
      <w:lvlJc w:val="left"/>
      <w:pPr>
        <w:ind w:left="720" w:hanging="360"/>
      </w:pPr>
      <w:rPr>
        <w:rFonts w:ascii="Segoe UI" w:eastAsiaTheme="minorHAnsi" w:hAnsi="Segoe UI" w:cs="Segoe U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09192EB5"/>
    <w:multiLevelType w:val="hybridMultilevel"/>
    <w:tmpl w:val="02921A40"/>
    <w:lvl w:ilvl="0" w:tplc="1E38B26C">
      <w:start w:val="1"/>
      <w:numFmt w:val="upperRoman"/>
      <w:lvlText w:val="%1."/>
      <w:lvlJc w:val="left"/>
      <w:pPr>
        <w:ind w:left="180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A0E787E"/>
    <w:multiLevelType w:val="hybridMultilevel"/>
    <w:tmpl w:val="AA32DD3C"/>
    <w:lvl w:ilvl="0" w:tplc="0C0A0011">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1008307E"/>
    <w:multiLevelType w:val="hybridMultilevel"/>
    <w:tmpl w:val="EDB4B80C"/>
    <w:lvl w:ilvl="0" w:tplc="4F8E566C">
      <w:start w:val="1"/>
      <w:numFmt w:val="upperLetter"/>
      <w:lvlText w:val="%1)"/>
      <w:lvlJc w:val="left"/>
      <w:pPr>
        <w:tabs>
          <w:tab w:val="num" w:pos="720"/>
        </w:tabs>
        <w:ind w:left="720" w:hanging="360"/>
      </w:pPr>
      <w:rPr>
        <w:rFonts w:hint="default"/>
        <w:b/>
      </w:rPr>
    </w:lvl>
    <w:lvl w:ilvl="1" w:tplc="0C0A0017">
      <w:start w:val="1"/>
      <w:numFmt w:val="lowerLetter"/>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12933D91"/>
    <w:multiLevelType w:val="hybridMultilevel"/>
    <w:tmpl w:val="69F43D54"/>
    <w:lvl w:ilvl="0" w:tplc="0A862BF4">
      <w:start w:val="1"/>
      <w:numFmt w:val="decimal"/>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173D459D"/>
    <w:multiLevelType w:val="multilevel"/>
    <w:tmpl w:val="B754C598"/>
    <w:lvl w:ilvl="0">
      <w:start w:val="2"/>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7B36F74"/>
    <w:multiLevelType w:val="hybridMultilevel"/>
    <w:tmpl w:val="7256D320"/>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B344FAF"/>
    <w:multiLevelType w:val="hybridMultilevel"/>
    <w:tmpl w:val="F8BA9F76"/>
    <w:lvl w:ilvl="0" w:tplc="F3AEE23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EEA20FE"/>
    <w:multiLevelType w:val="hybridMultilevel"/>
    <w:tmpl w:val="7256D320"/>
    <w:lvl w:ilvl="0" w:tplc="13F062DC">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237B5C20"/>
    <w:multiLevelType w:val="multilevel"/>
    <w:tmpl w:val="912A83CC"/>
    <w:lvl w:ilvl="0">
      <w:start w:val="1"/>
      <w:numFmt w:val="upperRoman"/>
      <w:lvlText w:val="%1."/>
      <w:lvlJc w:val="left"/>
      <w:pPr>
        <w:ind w:left="1080" w:hanging="720"/>
      </w:pPr>
      <w:rPr>
        <w:rFonts w:hint="default"/>
      </w:rPr>
    </w:lvl>
    <w:lvl w:ilvl="1">
      <w:start w:val="1"/>
      <w:numFmt w:val="decimal"/>
      <w:isLgl/>
      <w:lvlText w:val="%1.%2"/>
      <w:lvlJc w:val="left"/>
      <w:pPr>
        <w:ind w:left="852" w:hanging="360"/>
      </w:pPr>
      <w:rPr>
        <w:rFonts w:hint="default"/>
        <w:b/>
        <w:bCs/>
      </w:rPr>
    </w:lvl>
    <w:lvl w:ilvl="2">
      <w:start w:val="1"/>
      <w:numFmt w:val="decimal"/>
      <w:isLgl/>
      <w:lvlText w:val="%1.%2.%3"/>
      <w:lvlJc w:val="left"/>
      <w:pPr>
        <w:ind w:left="1344" w:hanging="720"/>
      </w:pPr>
      <w:rPr>
        <w:rFonts w:hint="default"/>
      </w:rPr>
    </w:lvl>
    <w:lvl w:ilvl="3">
      <w:start w:val="1"/>
      <w:numFmt w:val="decimal"/>
      <w:isLgl/>
      <w:lvlText w:val="%1.%2.%3.%4"/>
      <w:lvlJc w:val="left"/>
      <w:pPr>
        <w:ind w:left="1476" w:hanging="720"/>
      </w:pPr>
      <w:rPr>
        <w:rFonts w:hint="default"/>
      </w:rPr>
    </w:lvl>
    <w:lvl w:ilvl="4">
      <w:start w:val="1"/>
      <w:numFmt w:val="decimal"/>
      <w:isLgl/>
      <w:lvlText w:val="%1.%2.%3.%4.%5"/>
      <w:lvlJc w:val="left"/>
      <w:pPr>
        <w:ind w:left="1968" w:hanging="1080"/>
      </w:pPr>
      <w:rPr>
        <w:rFonts w:hint="default"/>
      </w:rPr>
    </w:lvl>
    <w:lvl w:ilvl="5">
      <w:start w:val="1"/>
      <w:numFmt w:val="decimal"/>
      <w:isLgl/>
      <w:lvlText w:val="%1.%2.%3.%4.%5.%6"/>
      <w:lvlJc w:val="left"/>
      <w:pPr>
        <w:ind w:left="2100" w:hanging="1080"/>
      </w:pPr>
      <w:rPr>
        <w:rFonts w:hint="default"/>
      </w:rPr>
    </w:lvl>
    <w:lvl w:ilvl="6">
      <w:start w:val="1"/>
      <w:numFmt w:val="decimal"/>
      <w:isLgl/>
      <w:lvlText w:val="%1.%2.%3.%4.%5.%6.%7"/>
      <w:lvlJc w:val="left"/>
      <w:pPr>
        <w:ind w:left="2592" w:hanging="1440"/>
      </w:pPr>
      <w:rPr>
        <w:rFonts w:hint="default"/>
      </w:rPr>
    </w:lvl>
    <w:lvl w:ilvl="7">
      <w:start w:val="1"/>
      <w:numFmt w:val="decimal"/>
      <w:isLgl/>
      <w:lvlText w:val="%1.%2.%3.%4.%5.%6.%7.%8"/>
      <w:lvlJc w:val="left"/>
      <w:pPr>
        <w:ind w:left="2724" w:hanging="1440"/>
      </w:pPr>
      <w:rPr>
        <w:rFonts w:hint="default"/>
      </w:rPr>
    </w:lvl>
    <w:lvl w:ilvl="8">
      <w:start w:val="1"/>
      <w:numFmt w:val="decimal"/>
      <w:isLgl/>
      <w:lvlText w:val="%1.%2.%3.%4.%5.%6.%7.%8.%9"/>
      <w:lvlJc w:val="left"/>
      <w:pPr>
        <w:ind w:left="3216" w:hanging="1800"/>
      </w:pPr>
      <w:rPr>
        <w:rFonts w:hint="default"/>
      </w:rPr>
    </w:lvl>
  </w:abstractNum>
  <w:abstractNum w:abstractNumId="12" w15:restartNumberingAfterBreak="0">
    <w:nsid w:val="23C02E66"/>
    <w:multiLevelType w:val="hybridMultilevel"/>
    <w:tmpl w:val="F500BDF8"/>
    <w:lvl w:ilvl="0" w:tplc="872049EE">
      <w:start w:val="1"/>
      <w:numFmt w:val="upperLetter"/>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27E12D88"/>
    <w:multiLevelType w:val="hybridMultilevel"/>
    <w:tmpl w:val="58D410BE"/>
    <w:lvl w:ilvl="0" w:tplc="C18CA5C0">
      <w:start w:val="1"/>
      <w:numFmt w:val="upperLetter"/>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21A4C5F"/>
    <w:multiLevelType w:val="hybridMultilevel"/>
    <w:tmpl w:val="7256D320"/>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3451F6F"/>
    <w:multiLevelType w:val="hybridMultilevel"/>
    <w:tmpl w:val="44DAF4C0"/>
    <w:lvl w:ilvl="0" w:tplc="F2ECF376">
      <w:start w:val="1"/>
      <w:numFmt w:val="lowerLetter"/>
      <w:lvlText w:val="%1)"/>
      <w:lvlJc w:val="right"/>
      <w:pPr>
        <w:tabs>
          <w:tab w:val="num" w:pos="720"/>
        </w:tabs>
        <w:ind w:left="720" w:hanging="360"/>
      </w:pPr>
      <w:rPr>
        <w:rFonts w:hint="default"/>
        <w:b/>
        <w:bCs/>
        <w:color w:val="auto"/>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6" w15:restartNumberingAfterBreak="0">
    <w:nsid w:val="33BB419F"/>
    <w:multiLevelType w:val="hybridMultilevel"/>
    <w:tmpl w:val="8D5EC100"/>
    <w:lvl w:ilvl="0" w:tplc="005280CC">
      <w:start w:val="1"/>
      <w:numFmt w:val="upperRoman"/>
      <w:lvlText w:val="%1."/>
      <w:lvlJc w:val="right"/>
      <w:pPr>
        <w:ind w:left="1080" w:hanging="720"/>
      </w:pPr>
      <w:rPr>
        <w:rFonts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36813A13"/>
    <w:multiLevelType w:val="hybridMultilevel"/>
    <w:tmpl w:val="7256D320"/>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9BE72D0"/>
    <w:multiLevelType w:val="hybridMultilevel"/>
    <w:tmpl w:val="B78AD262"/>
    <w:lvl w:ilvl="0" w:tplc="4C3C3368">
      <w:start w:val="1"/>
      <w:numFmt w:val="upperRoman"/>
      <w:lvlText w:val="%1."/>
      <w:lvlJc w:val="left"/>
      <w:pPr>
        <w:ind w:left="180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3A644933"/>
    <w:multiLevelType w:val="hybridMultilevel"/>
    <w:tmpl w:val="3F9CD666"/>
    <w:lvl w:ilvl="0" w:tplc="A37C47FE">
      <w:start w:val="1"/>
      <w:numFmt w:val="lowerLetter"/>
      <w:lvlText w:val="%1)"/>
      <w:lvlJc w:val="left"/>
      <w:pPr>
        <w:ind w:left="786" w:hanging="360"/>
      </w:pPr>
      <w:rPr>
        <w:rFonts w:hint="default"/>
        <w:b/>
        <w:bCs/>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0" w15:restartNumberingAfterBreak="0">
    <w:nsid w:val="3D581521"/>
    <w:multiLevelType w:val="multilevel"/>
    <w:tmpl w:val="2DB4AB3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91E35E9"/>
    <w:multiLevelType w:val="hybridMultilevel"/>
    <w:tmpl w:val="10B65680"/>
    <w:lvl w:ilvl="0" w:tplc="55CAA0B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4B427AEE"/>
    <w:multiLevelType w:val="hybridMultilevel"/>
    <w:tmpl w:val="ECB21EBC"/>
    <w:lvl w:ilvl="0" w:tplc="080A0017">
      <w:start w:val="1"/>
      <w:numFmt w:val="lowerLetter"/>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3" w15:restartNumberingAfterBreak="0">
    <w:nsid w:val="4DE22410"/>
    <w:multiLevelType w:val="hybridMultilevel"/>
    <w:tmpl w:val="3444686C"/>
    <w:lvl w:ilvl="0" w:tplc="0C0A000B">
      <w:start w:val="1"/>
      <w:numFmt w:val="bullet"/>
      <w:lvlText w:val=""/>
      <w:lvlJc w:val="left"/>
      <w:pPr>
        <w:tabs>
          <w:tab w:val="num" w:pos="840"/>
        </w:tabs>
        <w:ind w:left="840" w:hanging="360"/>
      </w:pPr>
      <w:rPr>
        <w:rFonts w:ascii="Wingdings" w:hAnsi="Wingdings" w:hint="default"/>
      </w:rPr>
    </w:lvl>
    <w:lvl w:ilvl="1" w:tplc="6ADACB4C">
      <w:start w:val="1"/>
      <w:numFmt w:val="decimal"/>
      <w:lvlText w:val="%2."/>
      <w:lvlJc w:val="left"/>
      <w:pPr>
        <w:tabs>
          <w:tab w:val="num" w:pos="501"/>
        </w:tabs>
        <w:ind w:left="501" w:hanging="360"/>
      </w:pPr>
      <w:rPr>
        <w:b/>
        <w:bCs/>
      </w:r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24" w15:restartNumberingAfterBreak="0">
    <w:nsid w:val="4FFE0C5A"/>
    <w:multiLevelType w:val="multilevel"/>
    <w:tmpl w:val="320435AA"/>
    <w:lvl w:ilvl="0">
      <w:start w:val="1"/>
      <w:numFmt w:val="decimal"/>
      <w:lvlText w:val="%1"/>
      <w:lvlJc w:val="left"/>
      <w:pPr>
        <w:tabs>
          <w:tab w:val="num" w:pos="705"/>
        </w:tabs>
        <w:ind w:left="705" w:hanging="705"/>
      </w:pPr>
      <w:rPr>
        <w:rFonts w:hint="default"/>
        <w:u w:val="none"/>
      </w:rPr>
    </w:lvl>
    <w:lvl w:ilvl="1">
      <w:start w:val="1"/>
      <w:numFmt w:val="decimal"/>
      <w:lvlText w:val="%1.%2"/>
      <w:lvlJc w:val="left"/>
      <w:pPr>
        <w:tabs>
          <w:tab w:val="num" w:pos="705"/>
        </w:tabs>
        <w:ind w:left="705" w:hanging="705"/>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25" w15:restartNumberingAfterBreak="0">
    <w:nsid w:val="518051A5"/>
    <w:multiLevelType w:val="hybridMultilevel"/>
    <w:tmpl w:val="86FE20AE"/>
    <w:lvl w:ilvl="0" w:tplc="56DED6A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51947227"/>
    <w:multiLevelType w:val="hybridMultilevel"/>
    <w:tmpl w:val="3E84CA7A"/>
    <w:lvl w:ilvl="0" w:tplc="44526C82">
      <w:start w:val="1"/>
      <w:numFmt w:val="upperRoman"/>
      <w:lvlText w:val="%1."/>
      <w:lvlJc w:val="left"/>
      <w:pPr>
        <w:ind w:left="180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53DE2DAE"/>
    <w:multiLevelType w:val="hybridMultilevel"/>
    <w:tmpl w:val="4F3C1C96"/>
    <w:lvl w:ilvl="0" w:tplc="D4B0FBFE">
      <w:start w:val="1"/>
      <w:numFmt w:val="upperRoman"/>
      <w:lvlText w:val="%1."/>
      <w:lvlJc w:val="left"/>
      <w:pPr>
        <w:ind w:left="180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5E1817BF"/>
    <w:multiLevelType w:val="hybridMultilevel"/>
    <w:tmpl w:val="6CBE2494"/>
    <w:lvl w:ilvl="0" w:tplc="8D242D88">
      <w:start w:val="1"/>
      <w:numFmt w:val="upperLetter"/>
      <w:lvlText w:val="%1)"/>
      <w:lvlJc w:val="left"/>
      <w:pPr>
        <w:tabs>
          <w:tab w:val="num" w:pos="360"/>
        </w:tabs>
        <w:ind w:left="360" w:hanging="360"/>
      </w:pPr>
      <w:rPr>
        <w:rFonts w:hint="default"/>
        <w:b w:val="0"/>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9" w15:restartNumberingAfterBreak="0">
    <w:nsid w:val="611A77F5"/>
    <w:multiLevelType w:val="hybridMultilevel"/>
    <w:tmpl w:val="A06A8312"/>
    <w:lvl w:ilvl="0" w:tplc="148C8F9C">
      <w:start w:val="1"/>
      <w:numFmt w:val="upperRoman"/>
      <w:lvlText w:val="%1."/>
      <w:lvlJc w:val="righ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624B1E72"/>
    <w:multiLevelType w:val="hybridMultilevel"/>
    <w:tmpl w:val="8C82F6B6"/>
    <w:lvl w:ilvl="0" w:tplc="3E7A239E">
      <w:start w:val="1"/>
      <w:numFmt w:val="upperLetter"/>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1" w15:restartNumberingAfterBreak="0">
    <w:nsid w:val="6799335B"/>
    <w:multiLevelType w:val="hybridMultilevel"/>
    <w:tmpl w:val="CE483006"/>
    <w:lvl w:ilvl="0" w:tplc="57F49CE6">
      <w:start w:val="1"/>
      <w:numFmt w:val="upperRoman"/>
      <w:lvlText w:val="%1."/>
      <w:lvlJc w:val="left"/>
      <w:pPr>
        <w:ind w:left="180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6AB01E71"/>
    <w:multiLevelType w:val="hybridMultilevel"/>
    <w:tmpl w:val="C298FB90"/>
    <w:lvl w:ilvl="0" w:tplc="1E38B26C">
      <w:start w:val="1"/>
      <w:numFmt w:val="upperRoman"/>
      <w:lvlText w:val="%1."/>
      <w:lvlJc w:val="left"/>
      <w:pPr>
        <w:ind w:left="1800" w:hanging="720"/>
      </w:pPr>
      <w:rPr>
        <w:rFonts w:hint="default"/>
        <w:b/>
        <w:bCs/>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3" w15:restartNumberingAfterBreak="0">
    <w:nsid w:val="6B847C3F"/>
    <w:multiLevelType w:val="hybridMultilevel"/>
    <w:tmpl w:val="BA4EB48C"/>
    <w:lvl w:ilvl="0" w:tplc="080A000F">
      <w:start w:val="1"/>
      <w:numFmt w:val="decimal"/>
      <w:lvlText w:val="%1."/>
      <w:lvlJc w:val="left"/>
      <w:pPr>
        <w:tabs>
          <w:tab w:val="num" w:pos="1211"/>
        </w:tabs>
        <w:ind w:left="1211" w:hanging="360"/>
      </w:pPr>
      <w:rPr>
        <w:b/>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4" w15:restartNumberingAfterBreak="0">
    <w:nsid w:val="7128494C"/>
    <w:multiLevelType w:val="hybridMultilevel"/>
    <w:tmpl w:val="7256D320"/>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519174A"/>
    <w:multiLevelType w:val="hybridMultilevel"/>
    <w:tmpl w:val="4B429BF8"/>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6" w15:restartNumberingAfterBreak="0">
    <w:nsid w:val="772A48CC"/>
    <w:multiLevelType w:val="hybridMultilevel"/>
    <w:tmpl w:val="1F2E733E"/>
    <w:lvl w:ilvl="0" w:tplc="90A491BE">
      <w:start w:val="13"/>
      <w:numFmt w:val="low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77C51A88"/>
    <w:multiLevelType w:val="multilevel"/>
    <w:tmpl w:val="3E84CA7A"/>
    <w:lvl w:ilvl="0">
      <w:start w:val="1"/>
      <w:numFmt w:val="upperRoman"/>
      <w:lvlText w:val="%1."/>
      <w:lvlJc w:val="left"/>
      <w:pPr>
        <w:ind w:left="1800" w:hanging="72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C39793A"/>
    <w:multiLevelType w:val="hybridMultilevel"/>
    <w:tmpl w:val="7256D320"/>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CCF64C7"/>
    <w:multiLevelType w:val="hybridMultilevel"/>
    <w:tmpl w:val="7256D320"/>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F1C28FC"/>
    <w:multiLevelType w:val="hybridMultilevel"/>
    <w:tmpl w:val="04D83702"/>
    <w:lvl w:ilvl="0" w:tplc="7D06AEE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756780101">
    <w:abstractNumId w:val="11"/>
  </w:num>
  <w:num w:numId="2" w16cid:durableId="1495606507">
    <w:abstractNumId w:val="20"/>
  </w:num>
  <w:num w:numId="3" w16cid:durableId="1784497982">
    <w:abstractNumId w:val="24"/>
  </w:num>
  <w:num w:numId="4" w16cid:durableId="1421217054">
    <w:abstractNumId w:val="7"/>
  </w:num>
  <w:num w:numId="5" w16cid:durableId="123238295">
    <w:abstractNumId w:val="13"/>
  </w:num>
  <w:num w:numId="6" w16cid:durableId="398525130">
    <w:abstractNumId w:val="28"/>
  </w:num>
  <w:num w:numId="7" w16cid:durableId="1173567080">
    <w:abstractNumId w:val="33"/>
  </w:num>
  <w:num w:numId="8" w16cid:durableId="1590232900">
    <w:abstractNumId w:val="21"/>
  </w:num>
  <w:num w:numId="9" w16cid:durableId="481000908">
    <w:abstractNumId w:val="6"/>
  </w:num>
  <w:num w:numId="10" w16cid:durableId="2069381341">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86446173">
    <w:abstractNumId w:val="22"/>
  </w:num>
  <w:num w:numId="12" w16cid:durableId="1273243099">
    <w:abstractNumId w:val="1"/>
  </w:num>
  <w:num w:numId="13" w16cid:durableId="150871039">
    <w:abstractNumId w:val="4"/>
  </w:num>
  <w:num w:numId="14" w16cid:durableId="1471943301">
    <w:abstractNumId w:val="30"/>
  </w:num>
  <w:num w:numId="15" w16cid:durableId="1864779597">
    <w:abstractNumId w:val="25"/>
  </w:num>
  <w:num w:numId="16" w16cid:durableId="694577706">
    <w:abstractNumId w:val="9"/>
  </w:num>
  <w:num w:numId="17" w16cid:durableId="1191450000">
    <w:abstractNumId w:val="5"/>
  </w:num>
  <w:num w:numId="18" w16cid:durableId="21327202">
    <w:abstractNumId w:val="12"/>
  </w:num>
  <w:num w:numId="19" w16cid:durableId="1069962878">
    <w:abstractNumId w:val="36"/>
  </w:num>
  <w:num w:numId="20" w16cid:durableId="129109180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47774172">
    <w:abstractNumId w:val="0"/>
  </w:num>
  <w:num w:numId="22" w16cid:durableId="159451087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294171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72227379">
    <w:abstractNumId w:val="40"/>
  </w:num>
  <w:num w:numId="25" w16cid:durableId="1963920109">
    <w:abstractNumId w:val="16"/>
  </w:num>
  <w:num w:numId="26" w16cid:durableId="2039310041">
    <w:abstractNumId w:val="10"/>
  </w:num>
  <w:num w:numId="27" w16cid:durableId="946546110">
    <w:abstractNumId w:val="17"/>
  </w:num>
  <w:num w:numId="28" w16cid:durableId="1134105689">
    <w:abstractNumId w:val="2"/>
  </w:num>
  <w:num w:numId="29" w16cid:durableId="909122593">
    <w:abstractNumId w:val="34"/>
  </w:num>
  <w:num w:numId="30" w16cid:durableId="1716158073">
    <w:abstractNumId w:val="38"/>
  </w:num>
  <w:num w:numId="31" w16cid:durableId="1835416456">
    <w:abstractNumId w:val="39"/>
  </w:num>
  <w:num w:numId="32" w16cid:durableId="314188783">
    <w:abstractNumId w:val="8"/>
  </w:num>
  <w:num w:numId="33" w16cid:durableId="240457534">
    <w:abstractNumId w:val="14"/>
  </w:num>
  <w:num w:numId="34" w16cid:durableId="936207045">
    <w:abstractNumId w:val="32"/>
  </w:num>
  <w:num w:numId="35" w16cid:durableId="2104446249">
    <w:abstractNumId w:val="29"/>
  </w:num>
  <w:num w:numId="36" w16cid:durableId="885407434">
    <w:abstractNumId w:val="3"/>
  </w:num>
  <w:num w:numId="37" w16cid:durableId="903217920">
    <w:abstractNumId w:val="18"/>
  </w:num>
  <w:num w:numId="38" w16cid:durableId="691802861">
    <w:abstractNumId w:val="26"/>
  </w:num>
  <w:num w:numId="39" w16cid:durableId="36204195">
    <w:abstractNumId w:val="37"/>
  </w:num>
  <w:num w:numId="40" w16cid:durableId="103696413">
    <w:abstractNumId w:val="27"/>
  </w:num>
  <w:num w:numId="41" w16cid:durableId="1652254058">
    <w:abstractNumId w:val="31"/>
  </w:num>
  <w:num w:numId="42" w16cid:durableId="69627294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E68"/>
    <w:rsid w:val="00010459"/>
    <w:rsid w:val="00010EA8"/>
    <w:rsid w:val="000157CD"/>
    <w:rsid w:val="000243DE"/>
    <w:rsid w:val="00024DEA"/>
    <w:rsid w:val="00025D09"/>
    <w:rsid w:val="0003346B"/>
    <w:rsid w:val="00033F27"/>
    <w:rsid w:val="00045F23"/>
    <w:rsid w:val="00046B61"/>
    <w:rsid w:val="00047122"/>
    <w:rsid w:val="0005705D"/>
    <w:rsid w:val="00061C41"/>
    <w:rsid w:val="00072E04"/>
    <w:rsid w:val="0008170D"/>
    <w:rsid w:val="000836CF"/>
    <w:rsid w:val="0008402C"/>
    <w:rsid w:val="00085518"/>
    <w:rsid w:val="00091652"/>
    <w:rsid w:val="00091E82"/>
    <w:rsid w:val="000926D3"/>
    <w:rsid w:val="00094A5D"/>
    <w:rsid w:val="000B4B59"/>
    <w:rsid w:val="000C08E1"/>
    <w:rsid w:val="000C69B1"/>
    <w:rsid w:val="000D67BB"/>
    <w:rsid w:val="000E0C7B"/>
    <w:rsid w:val="000E45B6"/>
    <w:rsid w:val="000E4A21"/>
    <w:rsid w:val="000F2EAF"/>
    <w:rsid w:val="00101237"/>
    <w:rsid w:val="001018B5"/>
    <w:rsid w:val="0010775D"/>
    <w:rsid w:val="0012657E"/>
    <w:rsid w:val="00127008"/>
    <w:rsid w:val="001327A3"/>
    <w:rsid w:val="001358F0"/>
    <w:rsid w:val="0014117C"/>
    <w:rsid w:val="00142DB6"/>
    <w:rsid w:val="0014350F"/>
    <w:rsid w:val="00156D14"/>
    <w:rsid w:val="00162A39"/>
    <w:rsid w:val="001633E4"/>
    <w:rsid w:val="00170DF4"/>
    <w:rsid w:val="00176BDB"/>
    <w:rsid w:val="00186209"/>
    <w:rsid w:val="00186D23"/>
    <w:rsid w:val="001952B2"/>
    <w:rsid w:val="001A6724"/>
    <w:rsid w:val="001A79CC"/>
    <w:rsid w:val="001B1A61"/>
    <w:rsid w:val="001B4F8F"/>
    <w:rsid w:val="001B70C5"/>
    <w:rsid w:val="001C6A74"/>
    <w:rsid w:val="001D6830"/>
    <w:rsid w:val="00202569"/>
    <w:rsid w:val="002037A2"/>
    <w:rsid w:val="00215B5F"/>
    <w:rsid w:val="00225137"/>
    <w:rsid w:val="00230C34"/>
    <w:rsid w:val="00234013"/>
    <w:rsid w:val="00237DE3"/>
    <w:rsid w:val="00244784"/>
    <w:rsid w:val="00251544"/>
    <w:rsid w:val="00255CFD"/>
    <w:rsid w:val="00266136"/>
    <w:rsid w:val="0027029D"/>
    <w:rsid w:val="00274F9F"/>
    <w:rsid w:val="00281377"/>
    <w:rsid w:val="0028246E"/>
    <w:rsid w:val="00283A5A"/>
    <w:rsid w:val="0029578A"/>
    <w:rsid w:val="002A4C7A"/>
    <w:rsid w:val="002A5C9F"/>
    <w:rsid w:val="002A6BEB"/>
    <w:rsid w:val="002B3229"/>
    <w:rsid w:val="002D5DB0"/>
    <w:rsid w:val="002D6C18"/>
    <w:rsid w:val="002F069A"/>
    <w:rsid w:val="002F34FC"/>
    <w:rsid w:val="00300D58"/>
    <w:rsid w:val="0030485E"/>
    <w:rsid w:val="00305D36"/>
    <w:rsid w:val="00306FB0"/>
    <w:rsid w:val="00311CF7"/>
    <w:rsid w:val="00314D4C"/>
    <w:rsid w:val="0032045B"/>
    <w:rsid w:val="003336DF"/>
    <w:rsid w:val="00342323"/>
    <w:rsid w:val="00347E31"/>
    <w:rsid w:val="00350286"/>
    <w:rsid w:val="003520B2"/>
    <w:rsid w:val="00370E93"/>
    <w:rsid w:val="00374529"/>
    <w:rsid w:val="00377FC8"/>
    <w:rsid w:val="003849BF"/>
    <w:rsid w:val="00393564"/>
    <w:rsid w:val="003A0DFD"/>
    <w:rsid w:val="003B255E"/>
    <w:rsid w:val="003B702C"/>
    <w:rsid w:val="003D203E"/>
    <w:rsid w:val="003D32ED"/>
    <w:rsid w:val="003E24A6"/>
    <w:rsid w:val="003E6295"/>
    <w:rsid w:val="004030BF"/>
    <w:rsid w:val="00407552"/>
    <w:rsid w:val="00416C81"/>
    <w:rsid w:val="004406E6"/>
    <w:rsid w:val="00442BF4"/>
    <w:rsid w:val="00442E6A"/>
    <w:rsid w:val="00445EEB"/>
    <w:rsid w:val="0044797A"/>
    <w:rsid w:val="00452DD4"/>
    <w:rsid w:val="00453801"/>
    <w:rsid w:val="004653B4"/>
    <w:rsid w:val="00477045"/>
    <w:rsid w:val="00480BA4"/>
    <w:rsid w:val="00485D3D"/>
    <w:rsid w:val="00486937"/>
    <w:rsid w:val="004A19D2"/>
    <w:rsid w:val="004A1E17"/>
    <w:rsid w:val="004A1E7B"/>
    <w:rsid w:val="004A40EB"/>
    <w:rsid w:val="004A5A52"/>
    <w:rsid w:val="004B0E7E"/>
    <w:rsid w:val="004B7AE4"/>
    <w:rsid w:val="004C093F"/>
    <w:rsid w:val="004C5F2A"/>
    <w:rsid w:val="004D3627"/>
    <w:rsid w:val="004E168A"/>
    <w:rsid w:val="004E1E84"/>
    <w:rsid w:val="004E68BD"/>
    <w:rsid w:val="00500350"/>
    <w:rsid w:val="005009E0"/>
    <w:rsid w:val="005010FF"/>
    <w:rsid w:val="0050250B"/>
    <w:rsid w:val="005029CC"/>
    <w:rsid w:val="005050B7"/>
    <w:rsid w:val="005065DB"/>
    <w:rsid w:val="005065FA"/>
    <w:rsid w:val="00506D3A"/>
    <w:rsid w:val="0051214E"/>
    <w:rsid w:val="00512E97"/>
    <w:rsid w:val="00515C46"/>
    <w:rsid w:val="00516768"/>
    <w:rsid w:val="00520EEF"/>
    <w:rsid w:val="00521421"/>
    <w:rsid w:val="00521DC5"/>
    <w:rsid w:val="00522D28"/>
    <w:rsid w:val="00531AF1"/>
    <w:rsid w:val="00543B1B"/>
    <w:rsid w:val="00551DFB"/>
    <w:rsid w:val="00557D7F"/>
    <w:rsid w:val="00562CEC"/>
    <w:rsid w:val="0056318D"/>
    <w:rsid w:val="005724D1"/>
    <w:rsid w:val="005938F4"/>
    <w:rsid w:val="0059473C"/>
    <w:rsid w:val="005A0C9B"/>
    <w:rsid w:val="005B1A2D"/>
    <w:rsid w:val="005B2C37"/>
    <w:rsid w:val="005C5DA8"/>
    <w:rsid w:val="005D33EA"/>
    <w:rsid w:val="005D540D"/>
    <w:rsid w:val="005E1920"/>
    <w:rsid w:val="00600F73"/>
    <w:rsid w:val="0060282A"/>
    <w:rsid w:val="006056AA"/>
    <w:rsid w:val="00606EB6"/>
    <w:rsid w:val="006166B6"/>
    <w:rsid w:val="006210DD"/>
    <w:rsid w:val="0064670B"/>
    <w:rsid w:val="0065149C"/>
    <w:rsid w:val="006532DA"/>
    <w:rsid w:val="00657454"/>
    <w:rsid w:val="00660279"/>
    <w:rsid w:val="00666605"/>
    <w:rsid w:val="00675F46"/>
    <w:rsid w:val="00686C20"/>
    <w:rsid w:val="00687356"/>
    <w:rsid w:val="00690C73"/>
    <w:rsid w:val="00694AD2"/>
    <w:rsid w:val="00695225"/>
    <w:rsid w:val="00696C48"/>
    <w:rsid w:val="006A1CBA"/>
    <w:rsid w:val="006A4820"/>
    <w:rsid w:val="006A6088"/>
    <w:rsid w:val="006A729D"/>
    <w:rsid w:val="006B1EFA"/>
    <w:rsid w:val="006C09B3"/>
    <w:rsid w:val="006C1237"/>
    <w:rsid w:val="006C1DEF"/>
    <w:rsid w:val="006C5A6A"/>
    <w:rsid w:val="006D1DC7"/>
    <w:rsid w:val="006E194F"/>
    <w:rsid w:val="006F1E3A"/>
    <w:rsid w:val="006F20FD"/>
    <w:rsid w:val="006F2A7E"/>
    <w:rsid w:val="006F59A9"/>
    <w:rsid w:val="00704904"/>
    <w:rsid w:val="0071208F"/>
    <w:rsid w:val="0071567E"/>
    <w:rsid w:val="00716F48"/>
    <w:rsid w:val="00730814"/>
    <w:rsid w:val="00733615"/>
    <w:rsid w:val="00736F5C"/>
    <w:rsid w:val="007419D6"/>
    <w:rsid w:val="007450AC"/>
    <w:rsid w:val="007821CE"/>
    <w:rsid w:val="00782806"/>
    <w:rsid w:val="007866DB"/>
    <w:rsid w:val="00786951"/>
    <w:rsid w:val="007A2418"/>
    <w:rsid w:val="007A347C"/>
    <w:rsid w:val="007B40CF"/>
    <w:rsid w:val="007B6166"/>
    <w:rsid w:val="007B6435"/>
    <w:rsid w:val="007B73FA"/>
    <w:rsid w:val="007C6980"/>
    <w:rsid w:val="007D6FBD"/>
    <w:rsid w:val="007E455A"/>
    <w:rsid w:val="007F052C"/>
    <w:rsid w:val="00805870"/>
    <w:rsid w:val="0082330F"/>
    <w:rsid w:val="008271BA"/>
    <w:rsid w:val="00852695"/>
    <w:rsid w:val="0085579A"/>
    <w:rsid w:val="00872288"/>
    <w:rsid w:val="00874B84"/>
    <w:rsid w:val="0089275B"/>
    <w:rsid w:val="008969A4"/>
    <w:rsid w:val="008A1356"/>
    <w:rsid w:val="008C0A17"/>
    <w:rsid w:val="008C1777"/>
    <w:rsid w:val="008C7AD9"/>
    <w:rsid w:val="008D1463"/>
    <w:rsid w:val="008E0556"/>
    <w:rsid w:val="008F1F54"/>
    <w:rsid w:val="008F6E99"/>
    <w:rsid w:val="009012C5"/>
    <w:rsid w:val="00912232"/>
    <w:rsid w:val="00914968"/>
    <w:rsid w:val="00915E0E"/>
    <w:rsid w:val="00922F86"/>
    <w:rsid w:val="00924309"/>
    <w:rsid w:val="00924939"/>
    <w:rsid w:val="009249A3"/>
    <w:rsid w:val="009257D2"/>
    <w:rsid w:val="00941DE6"/>
    <w:rsid w:val="00964120"/>
    <w:rsid w:val="0096449C"/>
    <w:rsid w:val="00965887"/>
    <w:rsid w:val="00975B79"/>
    <w:rsid w:val="00976F05"/>
    <w:rsid w:val="00990B83"/>
    <w:rsid w:val="009923F9"/>
    <w:rsid w:val="00993983"/>
    <w:rsid w:val="00995CD9"/>
    <w:rsid w:val="009A2DB5"/>
    <w:rsid w:val="009A4B30"/>
    <w:rsid w:val="009B4E44"/>
    <w:rsid w:val="009B5077"/>
    <w:rsid w:val="009C4E92"/>
    <w:rsid w:val="009C738D"/>
    <w:rsid w:val="009D4ADC"/>
    <w:rsid w:val="009E11D7"/>
    <w:rsid w:val="00A0302C"/>
    <w:rsid w:val="00A07960"/>
    <w:rsid w:val="00A07F2F"/>
    <w:rsid w:val="00A109A4"/>
    <w:rsid w:val="00A14992"/>
    <w:rsid w:val="00A14F64"/>
    <w:rsid w:val="00A210E6"/>
    <w:rsid w:val="00A24A5A"/>
    <w:rsid w:val="00A24D63"/>
    <w:rsid w:val="00A256D3"/>
    <w:rsid w:val="00A26119"/>
    <w:rsid w:val="00A343BA"/>
    <w:rsid w:val="00A37046"/>
    <w:rsid w:val="00A378C0"/>
    <w:rsid w:val="00A4077F"/>
    <w:rsid w:val="00A43793"/>
    <w:rsid w:val="00A50412"/>
    <w:rsid w:val="00A52B49"/>
    <w:rsid w:val="00A5301E"/>
    <w:rsid w:val="00A700E3"/>
    <w:rsid w:val="00A77619"/>
    <w:rsid w:val="00A87158"/>
    <w:rsid w:val="00A95119"/>
    <w:rsid w:val="00A95754"/>
    <w:rsid w:val="00AA3A3C"/>
    <w:rsid w:val="00AA7D76"/>
    <w:rsid w:val="00AB0923"/>
    <w:rsid w:val="00AC5251"/>
    <w:rsid w:val="00AD161D"/>
    <w:rsid w:val="00AD4D70"/>
    <w:rsid w:val="00AE0871"/>
    <w:rsid w:val="00AE3D7E"/>
    <w:rsid w:val="00AE5419"/>
    <w:rsid w:val="00AF695B"/>
    <w:rsid w:val="00AF6B87"/>
    <w:rsid w:val="00B06B82"/>
    <w:rsid w:val="00B134A4"/>
    <w:rsid w:val="00B15597"/>
    <w:rsid w:val="00B22DFD"/>
    <w:rsid w:val="00B2518F"/>
    <w:rsid w:val="00B26295"/>
    <w:rsid w:val="00B27765"/>
    <w:rsid w:val="00B31534"/>
    <w:rsid w:val="00B35664"/>
    <w:rsid w:val="00B372F8"/>
    <w:rsid w:val="00B41CB3"/>
    <w:rsid w:val="00B42038"/>
    <w:rsid w:val="00B45C5F"/>
    <w:rsid w:val="00B46C67"/>
    <w:rsid w:val="00B51890"/>
    <w:rsid w:val="00B52B39"/>
    <w:rsid w:val="00B53EBE"/>
    <w:rsid w:val="00B6430E"/>
    <w:rsid w:val="00B67849"/>
    <w:rsid w:val="00B73090"/>
    <w:rsid w:val="00B7479F"/>
    <w:rsid w:val="00B81B94"/>
    <w:rsid w:val="00B82045"/>
    <w:rsid w:val="00B968BF"/>
    <w:rsid w:val="00BA1B9A"/>
    <w:rsid w:val="00BB476D"/>
    <w:rsid w:val="00BB4E1D"/>
    <w:rsid w:val="00BC17FE"/>
    <w:rsid w:val="00BC3116"/>
    <w:rsid w:val="00BD6BFB"/>
    <w:rsid w:val="00BE1C51"/>
    <w:rsid w:val="00BE5BC7"/>
    <w:rsid w:val="00BF0AB1"/>
    <w:rsid w:val="00C03EA7"/>
    <w:rsid w:val="00C25E68"/>
    <w:rsid w:val="00C36C9A"/>
    <w:rsid w:val="00C45861"/>
    <w:rsid w:val="00C5153B"/>
    <w:rsid w:val="00C60330"/>
    <w:rsid w:val="00C75794"/>
    <w:rsid w:val="00C942FE"/>
    <w:rsid w:val="00CA68DE"/>
    <w:rsid w:val="00CA6F13"/>
    <w:rsid w:val="00CC6D78"/>
    <w:rsid w:val="00CC7F62"/>
    <w:rsid w:val="00CD4B4F"/>
    <w:rsid w:val="00CE04DE"/>
    <w:rsid w:val="00CE3403"/>
    <w:rsid w:val="00CE3923"/>
    <w:rsid w:val="00CE7FEA"/>
    <w:rsid w:val="00CF556A"/>
    <w:rsid w:val="00D01E14"/>
    <w:rsid w:val="00D02F6C"/>
    <w:rsid w:val="00D17E59"/>
    <w:rsid w:val="00D25E64"/>
    <w:rsid w:val="00D27842"/>
    <w:rsid w:val="00D4332B"/>
    <w:rsid w:val="00D6212F"/>
    <w:rsid w:val="00D63A49"/>
    <w:rsid w:val="00D70399"/>
    <w:rsid w:val="00D76DDF"/>
    <w:rsid w:val="00D82E38"/>
    <w:rsid w:val="00D848B4"/>
    <w:rsid w:val="00D84D98"/>
    <w:rsid w:val="00D913B2"/>
    <w:rsid w:val="00D9546E"/>
    <w:rsid w:val="00DB0734"/>
    <w:rsid w:val="00DB348D"/>
    <w:rsid w:val="00DB65EC"/>
    <w:rsid w:val="00DC2CAB"/>
    <w:rsid w:val="00DD030D"/>
    <w:rsid w:val="00DE06F3"/>
    <w:rsid w:val="00DE1328"/>
    <w:rsid w:val="00DE2ECE"/>
    <w:rsid w:val="00DE5D19"/>
    <w:rsid w:val="00DE7A87"/>
    <w:rsid w:val="00E049E7"/>
    <w:rsid w:val="00E100C0"/>
    <w:rsid w:val="00E10740"/>
    <w:rsid w:val="00E17197"/>
    <w:rsid w:val="00E20DC9"/>
    <w:rsid w:val="00E214E2"/>
    <w:rsid w:val="00E2277E"/>
    <w:rsid w:val="00E25351"/>
    <w:rsid w:val="00E26E24"/>
    <w:rsid w:val="00E30EBA"/>
    <w:rsid w:val="00E33371"/>
    <w:rsid w:val="00E34C6D"/>
    <w:rsid w:val="00E3619E"/>
    <w:rsid w:val="00E436D0"/>
    <w:rsid w:val="00E44998"/>
    <w:rsid w:val="00E50385"/>
    <w:rsid w:val="00E53661"/>
    <w:rsid w:val="00E65229"/>
    <w:rsid w:val="00E73441"/>
    <w:rsid w:val="00E84DD0"/>
    <w:rsid w:val="00E86045"/>
    <w:rsid w:val="00E86656"/>
    <w:rsid w:val="00E91168"/>
    <w:rsid w:val="00EA46D2"/>
    <w:rsid w:val="00EB125A"/>
    <w:rsid w:val="00EC2D1A"/>
    <w:rsid w:val="00EC5202"/>
    <w:rsid w:val="00ED3668"/>
    <w:rsid w:val="00ED7F28"/>
    <w:rsid w:val="00EF08E7"/>
    <w:rsid w:val="00EF4321"/>
    <w:rsid w:val="00EF6B11"/>
    <w:rsid w:val="00F0765E"/>
    <w:rsid w:val="00F216F2"/>
    <w:rsid w:val="00F21E17"/>
    <w:rsid w:val="00F22B63"/>
    <w:rsid w:val="00F43D60"/>
    <w:rsid w:val="00F44BB2"/>
    <w:rsid w:val="00F50E55"/>
    <w:rsid w:val="00F64834"/>
    <w:rsid w:val="00F65EEB"/>
    <w:rsid w:val="00F675AE"/>
    <w:rsid w:val="00F82541"/>
    <w:rsid w:val="00F84AA3"/>
    <w:rsid w:val="00F91294"/>
    <w:rsid w:val="00F95857"/>
    <w:rsid w:val="00FA7885"/>
    <w:rsid w:val="00FB7D4D"/>
    <w:rsid w:val="00FD1190"/>
    <w:rsid w:val="00FD22FE"/>
    <w:rsid w:val="00FD2867"/>
    <w:rsid w:val="00FD4164"/>
    <w:rsid w:val="00FF0CAC"/>
    <w:rsid w:val="00FF0E0E"/>
    <w:rsid w:val="00FF39AD"/>
    <w:rsid w:val="00FF3BAE"/>
    <w:rsid w:val="00FF4BE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590E9F"/>
  <w15:chartTrackingRefBased/>
  <w15:docId w15:val="{7C086B52-8347-44D8-944D-2497BAFDF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4D4C"/>
  </w:style>
  <w:style w:type="paragraph" w:styleId="Ttulo2">
    <w:name w:val="heading 2"/>
    <w:basedOn w:val="Normal"/>
    <w:next w:val="Normal"/>
    <w:link w:val="Ttulo2Car"/>
    <w:uiPriority w:val="9"/>
    <w:semiHidden/>
    <w:unhideWhenUsed/>
    <w:qFormat/>
    <w:rsid w:val="001B4F8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4">
    <w:name w:val="heading 4"/>
    <w:basedOn w:val="Normal"/>
    <w:next w:val="Normal"/>
    <w:link w:val="Ttulo4Car"/>
    <w:uiPriority w:val="9"/>
    <w:semiHidden/>
    <w:unhideWhenUsed/>
    <w:qFormat/>
    <w:rsid w:val="001B4F8F"/>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tulo9">
    <w:name w:val="heading 9"/>
    <w:basedOn w:val="Normal"/>
    <w:next w:val="Normal"/>
    <w:link w:val="Ttulo9Car"/>
    <w:qFormat/>
    <w:rsid w:val="001B4F8F"/>
    <w:pPr>
      <w:spacing w:before="240" w:after="60" w:line="240" w:lineRule="auto"/>
      <w:outlineLvl w:val="8"/>
    </w:pPr>
    <w:rPr>
      <w:rFonts w:ascii="Arial" w:eastAsia="Times New Roman" w:hAnsi="Arial" w:cs="Arial"/>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25E6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25E68"/>
  </w:style>
  <w:style w:type="paragraph" w:styleId="Piedepgina">
    <w:name w:val="footer"/>
    <w:aliases w:val="Pie de página1"/>
    <w:basedOn w:val="Normal"/>
    <w:link w:val="PiedepginaCar"/>
    <w:unhideWhenUsed/>
    <w:rsid w:val="00C25E68"/>
    <w:pPr>
      <w:tabs>
        <w:tab w:val="center" w:pos="4419"/>
        <w:tab w:val="right" w:pos="8838"/>
      </w:tabs>
      <w:spacing w:after="0" w:line="240" w:lineRule="auto"/>
    </w:pPr>
  </w:style>
  <w:style w:type="character" w:customStyle="1" w:styleId="PiedepginaCar">
    <w:name w:val="Pie de página Car"/>
    <w:aliases w:val="Pie de página1 Car"/>
    <w:basedOn w:val="Fuentedeprrafopredeter"/>
    <w:link w:val="Piedepgina"/>
    <w:rsid w:val="00C25E68"/>
  </w:style>
  <w:style w:type="paragraph" w:styleId="Prrafodelista">
    <w:name w:val="List Paragraph"/>
    <w:basedOn w:val="Normal"/>
    <w:uiPriority w:val="1"/>
    <w:qFormat/>
    <w:rsid w:val="00266136"/>
    <w:pPr>
      <w:ind w:left="720"/>
      <w:contextualSpacing/>
    </w:pPr>
  </w:style>
  <w:style w:type="table" w:styleId="Tablaconcuadrcula">
    <w:name w:val="Table Grid"/>
    <w:basedOn w:val="Tablanormal"/>
    <w:uiPriority w:val="39"/>
    <w:rsid w:val="002661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semiHidden/>
    <w:rsid w:val="001B4F8F"/>
    <w:pPr>
      <w:spacing w:after="0" w:line="240" w:lineRule="auto"/>
    </w:pPr>
    <w:rPr>
      <w:rFonts w:ascii="Tahoma" w:eastAsia="Times New Roman" w:hAnsi="Tahoma" w:cs="Tahoma"/>
      <w:b/>
      <w:sz w:val="16"/>
      <w:szCs w:val="16"/>
      <w:lang w:eastAsia="es-ES"/>
    </w:rPr>
  </w:style>
  <w:style w:type="character" w:customStyle="1" w:styleId="TextodegloboCar">
    <w:name w:val="Texto de globo Car"/>
    <w:basedOn w:val="Fuentedeprrafopredeter"/>
    <w:link w:val="Textodeglobo"/>
    <w:semiHidden/>
    <w:rsid w:val="001B4F8F"/>
    <w:rPr>
      <w:rFonts w:ascii="Tahoma" w:eastAsia="Times New Roman" w:hAnsi="Tahoma" w:cs="Tahoma"/>
      <w:b/>
      <w:sz w:val="16"/>
      <w:szCs w:val="16"/>
      <w:lang w:eastAsia="es-ES"/>
    </w:rPr>
  </w:style>
  <w:style w:type="character" w:customStyle="1" w:styleId="Ttulo9Car">
    <w:name w:val="Título 9 Car"/>
    <w:basedOn w:val="Fuentedeprrafopredeter"/>
    <w:link w:val="Ttulo9"/>
    <w:rsid w:val="001B4F8F"/>
    <w:rPr>
      <w:rFonts w:ascii="Arial" w:eastAsia="Times New Roman" w:hAnsi="Arial" w:cs="Arial"/>
      <w:lang w:val="es-ES" w:eastAsia="es-ES"/>
    </w:rPr>
  </w:style>
  <w:style w:type="character" w:styleId="Hipervnculo">
    <w:name w:val="Hyperlink"/>
    <w:basedOn w:val="Fuentedeprrafopredeter"/>
    <w:unhideWhenUsed/>
    <w:rsid w:val="001B4F8F"/>
    <w:rPr>
      <w:color w:val="0563C1" w:themeColor="hyperlink"/>
      <w:u w:val="single"/>
    </w:rPr>
  </w:style>
  <w:style w:type="paragraph" w:styleId="Sangradetextonormal">
    <w:name w:val="Body Text Indent"/>
    <w:basedOn w:val="Normal"/>
    <w:link w:val="SangradetextonormalCar"/>
    <w:rsid w:val="001B4F8F"/>
    <w:pPr>
      <w:spacing w:after="120" w:line="240" w:lineRule="auto"/>
      <w:ind w:left="283"/>
    </w:pPr>
    <w:rPr>
      <w:rFonts w:ascii="Times New Roman" w:eastAsia="Times New Roman" w:hAnsi="Times New Roman" w:cs="Times New Roman"/>
      <w:sz w:val="24"/>
      <w:szCs w:val="24"/>
      <w:lang w:val="es-ES" w:eastAsia="es-ES"/>
    </w:rPr>
  </w:style>
  <w:style w:type="character" w:customStyle="1" w:styleId="SangradetextonormalCar">
    <w:name w:val="Sangría de texto normal Car"/>
    <w:basedOn w:val="Fuentedeprrafopredeter"/>
    <w:link w:val="Sangradetextonormal"/>
    <w:rsid w:val="001B4F8F"/>
    <w:rPr>
      <w:rFonts w:ascii="Times New Roman" w:eastAsia="Times New Roman" w:hAnsi="Times New Roman" w:cs="Times New Roman"/>
      <w:sz w:val="24"/>
      <w:szCs w:val="24"/>
      <w:lang w:val="es-ES" w:eastAsia="es-ES"/>
    </w:rPr>
  </w:style>
  <w:style w:type="character" w:customStyle="1" w:styleId="Ttulo2Car">
    <w:name w:val="Título 2 Car"/>
    <w:basedOn w:val="Fuentedeprrafopredeter"/>
    <w:link w:val="Ttulo2"/>
    <w:uiPriority w:val="9"/>
    <w:semiHidden/>
    <w:rsid w:val="001B4F8F"/>
    <w:rPr>
      <w:rFonts w:asciiTheme="majorHAnsi" w:eastAsiaTheme="majorEastAsia" w:hAnsiTheme="majorHAnsi" w:cstheme="majorBidi"/>
      <w:color w:val="2F5496" w:themeColor="accent1" w:themeShade="BF"/>
      <w:sz w:val="26"/>
      <w:szCs w:val="26"/>
    </w:rPr>
  </w:style>
  <w:style w:type="paragraph" w:styleId="Textoindependiente">
    <w:name w:val="Body Text"/>
    <w:basedOn w:val="Normal"/>
    <w:link w:val="TextoindependienteCar"/>
    <w:uiPriority w:val="99"/>
    <w:semiHidden/>
    <w:unhideWhenUsed/>
    <w:rsid w:val="001B4F8F"/>
    <w:pPr>
      <w:spacing w:after="120"/>
    </w:pPr>
  </w:style>
  <w:style w:type="character" w:customStyle="1" w:styleId="TextoindependienteCar">
    <w:name w:val="Texto independiente Car"/>
    <w:basedOn w:val="Fuentedeprrafopredeter"/>
    <w:link w:val="Textoindependiente"/>
    <w:uiPriority w:val="99"/>
    <w:semiHidden/>
    <w:rsid w:val="001B4F8F"/>
  </w:style>
  <w:style w:type="paragraph" w:customStyle="1" w:styleId="Textoindependiente32">
    <w:name w:val="Texto independiente 32"/>
    <w:basedOn w:val="Normal"/>
    <w:rsid w:val="001B4F8F"/>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table" w:customStyle="1" w:styleId="Tabladecuadrcula41">
    <w:name w:val="Tabla de cuadrícula 41"/>
    <w:basedOn w:val="Tablanormal"/>
    <w:uiPriority w:val="49"/>
    <w:rsid w:val="001B4F8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Ttulo4Car">
    <w:name w:val="Título 4 Car"/>
    <w:basedOn w:val="Fuentedeprrafopredeter"/>
    <w:link w:val="Ttulo4"/>
    <w:uiPriority w:val="9"/>
    <w:semiHidden/>
    <w:rsid w:val="001B4F8F"/>
    <w:rPr>
      <w:rFonts w:asciiTheme="majorHAnsi" w:eastAsiaTheme="majorEastAsia" w:hAnsiTheme="majorHAnsi" w:cstheme="majorBidi"/>
      <w:i/>
      <w:iCs/>
      <w:color w:val="2F5496" w:themeColor="accent1" w:themeShade="BF"/>
    </w:rPr>
  </w:style>
  <w:style w:type="character" w:styleId="Mencinsinresolver">
    <w:name w:val="Unresolved Mention"/>
    <w:basedOn w:val="Fuentedeprrafopredeter"/>
    <w:uiPriority w:val="99"/>
    <w:semiHidden/>
    <w:unhideWhenUsed/>
    <w:rsid w:val="006602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6332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microsoft.com/office/2007/relationships/hdphoto" Target="media/hdphoto2.wdp"/><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microsoft.com/office/2007/relationships/hdphoto" Target="media/hdphoto1.wdp"/><Relationship Id="rId1" Type="http://schemas.openxmlformats.org/officeDocument/2006/relationships/image" Target="media/image1.png"/><Relationship Id="rId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66</Words>
  <Characters>368</Characters>
  <Application>Microsoft Office Word</Application>
  <DocSecurity>0</DocSecurity>
  <Lines>3</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Rodríguez Montoya</dc:creator>
  <cp:keywords/>
  <dc:description/>
  <cp:lastModifiedBy>Angeel Kampos</cp:lastModifiedBy>
  <cp:revision>2</cp:revision>
  <cp:lastPrinted>2024-06-12T15:47:00Z</cp:lastPrinted>
  <dcterms:created xsi:type="dcterms:W3CDTF">2026-08-03T20:39:00Z</dcterms:created>
  <dcterms:modified xsi:type="dcterms:W3CDTF">2026-08-03T20:39:00Z</dcterms:modified>
</cp:coreProperties>
</file>