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CC8E0" w14:textId="77777777" w:rsidR="00431789" w:rsidRDefault="00431789" w:rsidP="00431789"/>
    <w:p w14:paraId="0C0F3ED7" w14:textId="645C6DC9" w:rsidR="00431789" w:rsidRDefault="00431789" w:rsidP="00431789">
      <w:pPr>
        <w:jc w:val="both"/>
      </w:pPr>
      <w:r>
        <w:t>El Consejo de la Comisión Estatal de Derechos Humanos se reúne por lo menos una vez al mes de forma ordinaria y de manera extraordinaria en diversas fechas; posterior a la celebración de cada Sesión dentro de la Secretaría Técnica se elaboran los proyectos de acta relativas, las cuales se ponen a consideración, aprobación y firma de los integrantes del Consejo en fechas subsecuentes, de conformidad con el articulo 52 y 61 fracción V de la Ley de la Comisión Estatal de Derechos Humanos.</w:t>
      </w:r>
    </w:p>
    <w:p w14:paraId="3FEA709C" w14:textId="77777777" w:rsidR="00431789" w:rsidRDefault="00431789" w:rsidP="00431789">
      <w:pPr>
        <w:jc w:val="both"/>
      </w:pPr>
    </w:p>
    <w:p w14:paraId="3A6CCD8B" w14:textId="22BE7B59" w:rsidR="00D0109E" w:rsidRDefault="00431789" w:rsidP="00431789">
      <w:pPr>
        <w:jc w:val="both"/>
      </w:pPr>
      <w:r>
        <w:t xml:space="preserve">Durante el mes de </w:t>
      </w:r>
      <w:r w:rsidR="005065E9">
        <w:t>junio</w:t>
      </w:r>
      <w:r>
        <w:t xml:space="preserve"> 2026 el Consejo fue convocado para sesio</w:t>
      </w:r>
      <w:r w:rsidR="005065E9">
        <w:t>nar de forma ordinaria el día 26</w:t>
      </w:r>
      <w:r>
        <w:t>, a la fecha en que se reporta la información concerniente a la presente obligación de transparencia el acta relativ</w:t>
      </w:r>
      <w:bookmarkStart w:id="0" w:name="_GoBack"/>
      <w:bookmarkEnd w:id="0"/>
      <w:r>
        <w:t>a se encuentra en proceso de elaboración, aprobación y firma.</w:t>
      </w:r>
    </w:p>
    <w:sectPr w:rsidR="00D0109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B1FB3" w14:textId="77777777" w:rsidR="00B1620C" w:rsidRDefault="00B1620C" w:rsidP="00655E95">
      <w:pPr>
        <w:spacing w:after="0" w:line="240" w:lineRule="auto"/>
      </w:pPr>
      <w:r>
        <w:separator/>
      </w:r>
    </w:p>
  </w:endnote>
  <w:endnote w:type="continuationSeparator" w:id="0">
    <w:p w14:paraId="25CCBAA7" w14:textId="77777777" w:rsidR="00B1620C" w:rsidRDefault="00B1620C" w:rsidP="0065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8D596" w14:textId="77777777" w:rsidR="00B1620C" w:rsidRDefault="00B1620C" w:rsidP="00655E95">
      <w:pPr>
        <w:spacing w:after="0" w:line="240" w:lineRule="auto"/>
      </w:pPr>
      <w:r>
        <w:separator/>
      </w:r>
    </w:p>
  </w:footnote>
  <w:footnote w:type="continuationSeparator" w:id="0">
    <w:p w14:paraId="584E846D" w14:textId="77777777" w:rsidR="00B1620C" w:rsidRDefault="00B1620C" w:rsidP="0065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EA05B" w14:textId="32D150FF" w:rsidR="00655E95" w:rsidRDefault="00655E9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1D0E69" wp14:editId="40C07A96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5770" cy="10049820"/>
          <wp:effectExtent l="0" t="0" r="6985" b="8890"/>
          <wp:wrapNone/>
          <wp:docPr id="9532468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24684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770" cy="10049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95"/>
    <w:rsid w:val="000B2CD1"/>
    <w:rsid w:val="001D7312"/>
    <w:rsid w:val="002B03B8"/>
    <w:rsid w:val="003477F3"/>
    <w:rsid w:val="003A74B8"/>
    <w:rsid w:val="003D3938"/>
    <w:rsid w:val="00431789"/>
    <w:rsid w:val="0047445E"/>
    <w:rsid w:val="005065E9"/>
    <w:rsid w:val="005808CB"/>
    <w:rsid w:val="00627A75"/>
    <w:rsid w:val="00655E95"/>
    <w:rsid w:val="0082532E"/>
    <w:rsid w:val="00AA4361"/>
    <w:rsid w:val="00AA4955"/>
    <w:rsid w:val="00B1620C"/>
    <w:rsid w:val="00BB14B9"/>
    <w:rsid w:val="00C12326"/>
    <w:rsid w:val="00D0109E"/>
    <w:rsid w:val="00DA0850"/>
    <w:rsid w:val="00DE170F"/>
    <w:rsid w:val="00E36CC6"/>
    <w:rsid w:val="00EB12FE"/>
    <w:rsid w:val="00FD2A10"/>
    <w:rsid w:val="00F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A3751"/>
  <w15:chartTrackingRefBased/>
  <w15:docId w15:val="{95373C07-C153-4101-A1AB-7D224DAA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5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5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5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5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5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5E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5E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5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5E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5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5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5E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5E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5E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5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5E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5E9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5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E95"/>
  </w:style>
  <w:style w:type="paragraph" w:styleId="Piedepgina">
    <w:name w:val="footer"/>
    <w:basedOn w:val="Normal"/>
    <w:link w:val="PiedepginaCar"/>
    <w:uiPriority w:val="99"/>
    <w:unhideWhenUsed/>
    <w:rsid w:val="00655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669</Characters>
  <Application>Microsoft Office Word</Application>
  <DocSecurity>0</DocSecurity>
  <Lines>25</Lines>
  <Paragraphs>11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IMINOX Fernando Correa</dc:creator>
  <cp:keywords/>
  <dc:description/>
  <cp:lastModifiedBy>SEC_TEC</cp:lastModifiedBy>
  <cp:revision>10</cp:revision>
  <dcterms:created xsi:type="dcterms:W3CDTF">2026-01-07T18:37:00Z</dcterms:created>
  <dcterms:modified xsi:type="dcterms:W3CDTF">2026-07-10T17:41:00Z</dcterms:modified>
</cp:coreProperties>
</file>