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3BBDF" w14:textId="21DCA794" w:rsidR="00C86FCD" w:rsidRPr="00FA254B" w:rsidRDefault="00C86FCD" w:rsidP="00FA254B">
      <w:pPr>
        <w:pStyle w:val="Ttulo1"/>
        <w:jc w:val="center"/>
        <w:rPr>
          <w:rFonts w:eastAsia="Times New Roman"/>
          <w:color w:val="auto"/>
          <w:lang w:eastAsia="es-MX"/>
        </w:rPr>
      </w:pPr>
      <w:r w:rsidRPr="00FA254B">
        <w:rPr>
          <w:rFonts w:eastAsia="Times New Roman"/>
          <w:color w:val="auto"/>
          <w:lang w:eastAsia="es-MX"/>
        </w:rPr>
        <w:t xml:space="preserve">Este Sujeto Obligado no está facultado para generar la Información solo la recibe…. Durante el mes de </w:t>
      </w:r>
      <w:r w:rsidR="00B228EF">
        <w:rPr>
          <w:rFonts w:eastAsia="Times New Roman"/>
          <w:color w:val="auto"/>
          <w:lang w:eastAsia="es-MX"/>
        </w:rPr>
        <w:t>JUNIO</w:t>
      </w:r>
      <w:r w:rsidR="00752A8A">
        <w:rPr>
          <w:rFonts w:eastAsia="Times New Roman"/>
          <w:color w:val="auto"/>
          <w:lang w:eastAsia="es-MX"/>
        </w:rPr>
        <w:t xml:space="preserve"> </w:t>
      </w:r>
      <w:r w:rsidRPr="00FA254B">
        <w:rPr>
          <w:rFonts w:eastAsia="Times New Roman"/>
          <w:color w:val="auto"/>
          <w:lang w:eastAsia="es-MX"/>
        </w:rPr>
        <w:t>202</w:t>
      </w:r>
      <w:r w:rsidR="009F4C11" w:rsidRPr="00FA254B">
        <w:rPr>
          <w:rFonts w:eastAsia="Times New Roman"/>
          <w:color w:val="auto"/>
          <w:lang w:eastAsia="es-MX"/>
        </w:rPr>
        <w:t>6</w:t>
      </w:r>
      <w:r w:rsidRPr="00FA254B">
        <w:rPr>
          <w:rFonts w:eastAsia="Times New Roman"/>
          <w:color w:val="auto"/>
          <w:lang w:eastAsia="es-MX"/>
        </w:rPr>
        <w:t>, no existen Laudos Judiciales, toda vez que en materia Judicial no existe Laudos, solo Sentencias emitidas por un Tribunal donde se dan por terminados juicios en material civil, esto con fundamento en el capítulo II donde se determina acerca de las Actualizaciones y Resoluciones Judiciales.</w:t>
      </w:r>
      <w:r w:rsidR="006D3E63" w:rsidRPr="00FA254B">
        <w:rPr>
          <w:rFonts w:eastAsia="Times New Roman"/>
          <w:color w:val="auto"/>
          <w:lang w:eastAsia="es-MX"/>
        </w:rPr>
        <w:t xml:space="preserve"> </w:t>
      </w:r>
      <w:r w:rsidRPr="00FA254B">
        <w:rPr>
          <w:rFonts w:eastAsia="Times New Roman"/>
          <w:color w:val="auto"/>
          <w:lang w:eastAsia="es-MX"/>
        </w:rPr>
        <w:t xml:space="preserve">(el Llenado del formato se lleva a cabo con los criterios solicitados en los apartados de fecha agregándose el último día del mes reportado, en las celdas solicita texto, se anexa " no se genera", en las celdas donde solicita número, se anexa " 0" y en las celdas predeterminadas se selecciona la </w:t>
      </w:r>
      <w:r w:rsidR="00DA2313" w:rsidRPr="00FA254B">
        <w:rPr>
          <w:rFonts w:eastAsia="Times New Roman"/>
          <w:color w:val="auto"/>
          <w:lang w:eastAsia="es-MX"/>
        </w:rPr>
        <w:t>opción, para</w:t>
      </w:r>
      <w:r w:rsidRPr="00FA254B">
        <w:rPr>
          <w:rFonts w:eastAsia="Times New Roman"/>
          <w:color w:val="auto"/>
          <w:lang w:eastAsia="es-MX"/>
        </w:rPr>
        <w:t xml:space="preserve"> cumplir con lo requerid</w:t>
      </w:r>
      <w:r w:rsidR="00293706" w:rsidRPr="00FA254B">
        <w:rPr>
          <w:rFonts w:eastAsia="Times New Roman"/>
          <w:color w:val="auto"/>
          <w:lang w:eastAsia="es-MX"/>
        </w:rPr>
        <w:t>o</w:t>
      </w:r>
      <w:r w:rsidRPr="00FA254B">
        <w:rPr>
          <w:rFonts w:eastAsia="Times New Roman"/>
          <w:color w:val="auto"/>
          <w:lang w:eastAsia="es-MX"/>
        </w:rPr>
        <w:t>)</w:t>
      </w:r>
    </w:p>
    <w:p w14:paraId="4D4B6108" w14:textId="77777777" w:rsidR="0019461D" w:rsidRPr="00FA254B" w:rsidRDefault="0019461D" w:rsidP="00FA254B">
      <w:pPr>
        <w:jc w:val="center"/>
        <w:rPr>
          <w:sz w:val="48"/>
          <w:szCs w:val="48"/>
        </w:rPr>
      </w:pPr>
    </w:p>
    <w:sectPr w:rsidR="0019461D" w:rsidRPr="00FA254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FCD"/>
    <w:rsid w:val="000740BE"/>
    <w:rsid w:val="00132020"/>
    <w:rsid w:val="0019461D"/>
    <w:rsid w:val="00216B0D"/>
    <w:rsid w:val="002410F9"/>
    <w:rsid w:val="00275580"/>
    <w:rsid w:val="00293706"/>
    <w:rsid w:val="002B7D89"/>
    <w:rsid w:val="002D4080"/>
    <w:rsid w:val="003F31B8"/>
    <w:rsid w:val="004834AF"/>
    <w:rsid w:val="004B5ED2"/>
    <w:rsid w:val="005756BF"/>
    <w:rsid w:val="005776AC"/>
    <w:rsid w:val="006D3E63"/>
    <w:rsid w:val="00752A8A"/>
    <w:rsid w:val="007704AB"/>
    <w:rsid w:val="008A6737"/>
    <w:rsid w:val="008F5B14"/>
    <w:rsid w:val="009F4C11"/>
    <w:rsid w:val="00B228EF"/>
    <w:rsid w:val="00C231D1"/>
    <w:rsid w:val="00C86FCD"/>
    <w:rsid w:val="00D07250"/>
    <w:rsid w:val="00D12F93"/>
    <w:rsid w:val="00D21768"/>
    <w:rsid w:val="00DA2313"/>
    <w:rsid w:val="00DB1C3C"/>
    <w:rsid w:val="00DB4845"/>
    <w:rsid w:val="00E4437D"/>
    <w:rsid w:val="00FA2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F60DA"/>
  <w15:chartTrackingRefBased/>
  <w15:docId w15:val="{94DEA8D2-4D3E-499F-AA15-612895A6D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740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740B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47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114</Words>
  <Characters>628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chely</cp:lastModifiedBy>
  <cp:revision>16</cp:revision>
  <cp:lastPrinted>2026-01-29T17:53:00Z</cp:lastPrinted>
  <dcterms:created xsi:type="dcterms:W3CDTF">2026-01-29T17:54:00Z</dcterms:created>
  <dcterms:modified xsi:type="dcterms:W3CDTF">2026-07-06T15:47:00Z</dcterms:modified>
</cp:coreProperties>
</file>