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F71" w:rsidRDefault="000B7F71" w:rsidP="000B7F71">
      <w:pPr>
        <w:tabs>
          <w:tab w:val="left" w:pos="2420"/>
        </w:tabs>
        <w:jc w:val="center"/>
        <w:rPr>
          <w:rFonts w:ascii="Arial" w:hAnsi="Arial" w:cs="Arial"/>
          <w:b/>
          <w:sz w:val="36"/>
          <w:szCs w:val="36"/>
        </w:rPr>
      </w:pPr>
    </w:p>
    <w:p w:rsidR="000B7F71" w:rsidRDefault="000B7F71" w:rsidP="000B7F71">
      <w:pPr>
        <w:tabs>
          <w:tab w:val="left" w:pos="2420"/>
        </w:tabs>
        <w:jc w:val="center"/>
        <w:rPr>
          <w:rFonts w:ascii="Arial" w:hAnsi="Arial" w:cs="Arial"/>
          <w:b/>
          <w:sz w:val="36"/>
          <w:szCs w:val="36"/>
        </w:rPr>
      </w:pPr>
    </w:p>
    <w:p w:rsidR="000B7F71" w:rsidRPr="000B7F71" w:rsidRDefault="000B7F71" w:rsidP="000B7F71">
      <w:pPr>
        <w:tabs>
          <w:tab w:val="left" w:pos="2420"/>
        </w:tabs>
        <w:jc w:val="center"/>
        <w:rPr>
          <w:rFonts w:ascii="Arial" w:hAnsi="Arial" w:cs="Arial"/>
          <w:b/>
          <w:sz w:val="36"/>
          <w:szCs w:val="36"/>
        </w:rPr>
      </w:pPr>
      <w:r w:rsidRPr="000B7F71">
        <w:rPr>
          <w:rFonts w:ascii="Arial" w:hAnsi="Arial" w:cs="Arial"/>
          <w:b/>
          <w:sz w:val="36"/>
          <w:szCs w:val="36"/>
        </w:rPr>
        <w:t>APOYO HEMODIALISIS</w:t>
      </w:r>
    </w:p>
    <w:p w:rsidR="000B7F71" w:rsidRDefault="000B7F71" w:rsidP="000B7F71">
      <w:pPr>
        <w:jc w:val="both"/>
        <w:rPr>
          <w:rFonts w:ascii="Arial" w:hAnsi="Arial" w:cs="Arial"/>
          <w:sz w:val="32"/>
          <w:szCs w:val="32"/>
        </w:rPr>
      </w:pPr>
    </w:p>
    <w:p w:rsidR="000B7F71" w:rsidRPr="000B7F71" w:rsidRDefault="000B7F71" w:rsidP="000B7F71">
      <w:pPr>
        <w:jc w:val="both"/>
        <w:rPr>
          <w:rFonts w:ascii="Arial" w:hAnsi="Arial" w:cs="Arial"/>
          <w:sz w:val="32"/>
          <w:szCs w:val="32"/>
        </w:rPr>
      </w:pPr>
      <w:r w:rsidRPr="000B7F71">
        <w:rPr>
          <w:rFonts w:ascii="Arial" w:hAnsi="Arial" w:cs="Arial"/>
          <w:sz w:val="32"/>
          <w:szCs w:val="32"/>
        </w:rPr>
        <w:t>Copia del INE del beneficiario</w:t>
      </w:r>
    </w:p>
    <w:p w:rsidR="000B7F71" w:rsidRPr="000B7F71" w:rsidRDefault="000B7F71" w:rsidP="000B7F71">
      <w:pPr>
        <w:jc w:val="both"/>
        <w:rPr>
          <w:rFonts w:ascii="Arial" w:hAnsi="Arial" w:cs="Arial"/>
          <w:sz w:val="32"/>
          <w:szCs w:val="32"/>
        </w:rPr>
      </w:pPr>
      <w:r w:rsidRPr="000B7F71">
        <w:rPr>
          <w:rFonts w:ascii="Arial" w:hAnsi="Arial" w:cs="Arial"/>
          <w:sz w:val="32"/>
          <w:szCs w:val="32"/>
        </w:rPr>
        <w:t>Certificado medico</w:t>
      </w:r>
    </w:p>
    <w:p w:rsidR="000B7F71" w:rsidRPr="000B7F71" w:rsidRDefault="000B7F71" w:rsidP="000B7F71">
      <w:pPr>
        <w:jc w:val="both"/>
        <w:rPr>
          <w:rFonts w:ascii="Arial" w:hAnsi="Arial" w:cs="Arial"/>
          <w:sz w:val="32"/>
          <w:szCs w:val="32"/>
        </w:rPr>
      </w:pPr>
      <w:r w:rsidRPr="000B7F71">
        <w:rPr>
          <w:rFonts w:ascii="Arial" w:hAnsi="Arial" w:cs="Arial"/>
          <w:sz w:val="32"/>
          <w:szCs w:val="32"/>
        </w:rPr>
        <w:t>Factura del monto solicitado</w:t>
      </w:r>
    </w:p>
    <w:p w:rsidR="000B7F71" w:rsidRPr="000B7F71" w:rsidRDefault="000B7F71" w:rsidP="000B7F71">
      <w:pPr>
        <w:jc w:val="both"/>
        <w:rPr>
          <w:rFonts w:ascii="Arial" w:hAnsi="Arial" w:cs="Arial"/>
          <w:sz w:val="32"/>
          <w:szCs w:val="32"/>
        </w:rPr>
      </w:pPr>
      <w:r w:rsidRPr="000B7F71">
        <w:rPr>
          <w:rFonts w:ascii="Arial" w:hAnsi="Arial" w:cs="Arial"/>
          <w:sz w:val="32"/>
          <w:szCs w:val="32"/>
        </w:rPr>
        <w:t>Solicitud y agradecimiento</w:t>
      </w:r>
    </w:p>
    <w:p w:rsidR="00C65B3D" w:rsidRDefault="00C65B3D">
      <w:bookmarkStart w:id="0" w:name="_GoBack"/>
      <w:bookmarkEnd w:id="0"/>
    </w:p>
    <w:sectPr w:rsidR="00C65B3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1E8" w:rsidRDefault="009261E8" w:rsidP="000B7F71">
      <w:pPr>
        <w:spacing w:after="0" w:line="240" w:lineRule="auto"/>
      </w:pPr>
      <w:r>
        <w:separator/>
      </w:r>
    </w:p>
  </w:endnote>
  <w:endnote w:type="continuationSeparator" w:id="0">
    <w:p w:rsidR="009261E8" w:rsidRDefault="009261E8" w:rsidP="000B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1E8" w:rsidRDefault="009261E8" w:rsidP="000B7F71">
      <w:pPr>
        <w:spacing w:after="0" w:line="240" w:lineRule="auto"/>
      </w:pPr>
      <w:r>
        <w:separator/>
      </w:r>
    </w:p>
  </w:footnote>
  <w:footnote w:type="continuationSeparator" w:id="0">
    <w:p w:rsidR="009261E8" w:rsidRDefault="009261E8" w:rsidP="000B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71" w:rsidRPr="002F0ED8" w:rsidRDefault="000B7F71" w:rsidP="000B7F71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b/>
        <w:bCs/>
      </w:rPr>
    </w:pPr>
    <w:r w:rsidRPr="002F0ED8">
      <w:rPr>
        <w:rFonts w:ascii="Arial" w:eastAsia="Calibri" w:hAnsi="Arial" w:cs="Arial"/>
        <w:b/>
        <w:bCs/>
      </w:rPr>
      <w:t>SISTEMA MUNICIPAL PARA EL DESARROLLO                                                                                  INTEGRAL DE LA FAMILIA DE VILLA JUAREZ, S.L.P.</w:t>
    </w:r>
    <w:r w:rsidRPr="002F0ED8">
      <w:rPr>
        <w:rFonts w:ascii="Arial" w:eastAsia="Calibri" w:hAnsi="Arial" w:cs="Arial"/>
        <w:b/>
        <w:bCs/>
        <w:noProof/>
        <w:lang w:eastAsia="es-MX"/>
      </w:rPr>
      <w:drawing>
        <wp:anchor distT="0" distB="0" distL="114300" distR="114300" simplePos="0" relativeHeight="251660288" behindDoc="0" locked="0" layoutInCell="1" allowOverlap="1" wp14:anchorId="55F6D00D" wp14:editId="78987044">
          <wp:simplePos x="0" y="0"/>
          <wp:positionH relativeFrom="column">
            <wp:posOffset>-318135</wp:posOffset>
          </wp:positionH>
          <wp:positionV relativeFrom="paragraph">
            <wp:posOffset>-353060</wp:posOffset>
          </wp:positionV>
          <wp:extent cx="701040" cy="798830"/>
          <wp:effectExtent l="0" t="0" r="3810" b="1270"/>
          <wp:wrapSquare wrapText="bothSides"/>
          <wp:docPr id="9416893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ED8">
      <w:rPr>
        <w:rFonts w:ascii="Arial" w:eastAsia="Calibri" w:hAnsi="Arial" w:cs="Arial"/>
        <w:b/>
        <w:bCs/>
        <w:noProof/>
        <w:lang w:eastAsia="es-MX"/>
      </w:rPr>
      <w:drawing>
        <wp:anchor distT="0" distB="0" distL="114300" distR="114300" simplePos="0" relativeHeight="251659264" behindDoc="0" locked="0" layoutInCell="1" allowOverlap="1" wp14:anchorId="0B17CFFA" wp14:editId="2B925342">
          <wp:simplePos x="0" y="0"/>
          <wp:positionH relativeFrom="column">
            <wp:posOffset>5044440</wp:posOffset>
          </wp:positionH>
          <wp:positionV relativeFrom="paragraph">
            <wp:posOffset>-334050</wp:posOffset>
          </wp:positionV>
          <wp:extent cx="655184" cy="781050"/>
          <wp:effectExtent l="0" t="0" r="0" b="0"/>
          <wp:wrapSquare wrapText="bothSides"/>
          <wp:docPr id="2808448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184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7F71" w:rsidRDefault="000B7F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71"/>
    <w:rsid w:val="000B7F71"/>
    <w:rsid w:val="009261E8"/>
    <w:rsid w:val="00C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4F59A"/>
  <w15:chartTrackingRefBased/>
  <w15:docId w15:val="{B79FB731-9354-4621-A74A-604ED18E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7F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7F71"/>
  </w:style>
  <w:style w:type="paragraph" w:styleId="Piedepgina">
    <w:name w:val="footer"/>
    <w:basedOn w:val="Normal"/>
    <w:link w:val="PiedepginaCar"/>
    <w:uiPriority w:val="99"/>
    <w:unhideWhenUsed/>
    <w:rsid w:val="000B7F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2026-06-08T21:13:00Z</dcterms:created>
  <dcterms:modified xsi:type="dcterms:W3CDTF">2026-06-08T21:17:00Z</dcterms:modified>
</cp:coreProperties>
</file>