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7E15" w14:textId="77777777" w:rsidR="007942E5" w:rsidRDefault="007942E5"/>
    <w:p w14:paraId="285185FF" w14:textId="5D7ABD1D" w:rsidR="00FE23E7" w:rsidRDefault="007942E5" w:rsidP="007942E5">
      <w:pPr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8C1F9E" wp14:editId="729E841D">
            <wp:simplePos x="0" y="0"/>
            <wp:positionH relativeFrom="margin">
              <wp:posOffset>-700698</wp:posOffset>
            </wp:positionH>
            <wp:positionV relativeFrom="margin">
              <wp:posOffset>-583516</wp:posOffset>
            </wp:positionV>
            <wp:extent cx="1877695" cy="1877695"/>
            <wp:effectExtent l="0" t="0" r="8255" b="825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42E5">
        <w:rPr>
          <w:sz w:val="40"/>
          <w:szCs w:val="40"/>
        </w:rPr>
        <w:t>SE GENERA LINK DEL SMDIF</w:t>
      </w:r>
    </w:p>
    <w:p w14:paraId="6A03E841" w14:textId="77777777" w:rsidR="007942E5" w:rsidRDefault="007942E5" w:rsidP="007942E5">
      <w:pPr>
        <w:jc w:val="center"/>
        <w:rPr>
          <w:sz w:val="40"/>
          <w:szCs w:val="40"/>
        </w:rPr>
      </w:pPr>
    </w:p>
    <w:p w14:paraId="05CA2B3D" w14:textId="2BA3317B" w:rsidR="007942E5" w:rsidRDefault="00000000" w:rsidP="007942E5">
      <w:pPr>
        <w:jc w:val="center"/>
        <w:rPr>
          <w:rStyle w:val="Hipervnculo"/>
          <w:sz w:val="40"/>
          <w:szCs w:val="40"/>
        </w:rPr>
      </w:pPr>
      <w:hyperlink r:id="rId5" w:history="1">
        <w:r w:rsidR="007942E5" w:rsidRPr="007B1B42">
          <w:rPr>
            <w:rStyle w:val="Hipervnculo"/>
            <w:sz w:val="40"/>
            <w:szCs w:val="40"/>
          </w:rPr>
          <w:t>https://2024-2027.difcharcas-slp.gob.mx</w:t>
        </w:r>
      </w:hyperlink>
      <w:r w:rsidR="00665A80">
        <w:rPr>
          <w:rStyle w:val="Hipervnculo"/>
          <w:sz w:val="40"/>
          <w:szCs w:val="40"/>
        </w:rPr>
        <w:br/>
      </w:r>
    </w:p>
    <w:p w14:paraId="579EF39F" w14:textId="77777777" w:rsidR="00C66AA7" w:rsidRDefault="00C66AA7" w:rsidP="007942E5">
      <w:pPr>
        <w:jc w:val="center"/>
        <w:rPr>
          <w:sz w:val="40"/>
          <w:szCs w:val="40"/>
        </w:rPr>
      </w:pPr>
    </w:p>
    <w:p w14:paraId="230518E2" w14:textId="77777777" w:rsidR="00E56545" w:rsidRDefault="00E56545" w:rsidP="007942E5">
      <w:pPr>
        <w:jc w:val="center"/>
        <w:rPr>
          <w:sz w:val="40"/>
          <w:szCs w:val="40"/>
        </w:rPr>
      </w:pPr>
    </w:p>
    <w:p w14:paraId="33D2736F" w14:textId="77777777" w:rsidR="00665A80" w:rsidRDefault="00665A80" w:rsidP="007942E5">
      <w:pPr>
        <w:jc w:val="center"/>
        <w:rPr>
          <w:sz w:val="40"/>
          <w:szCs w:val="40"/>
        </w:rPr>
      </w:pPr>
    </w:p>
    <w:p w14:paraId="74B2445E" w14:textId="77777777" w:rsidR="00FC31D0" w:rsidRPr="007942E5" w:rsidRDefault="00FC31D0" w:rsidP="007942E5">
      <w:pPr>
        <w:jc w:val="center"/>
        <w:rPr>
          <w:sz w:val="40"/>
          <w:szCs w:val="40"/>
        </w:rPr>
      </w:pPr>
    </w:p>
    <w:sectPr w:rsidR="00FC31D0" w:rsidRPr="007942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E5"/>
    <w:rsid w:val="00087CF2"/>
    <w:rsid w:val="00092460"/>
    <w:rsid w:val="003B3579"/>
    <w:rsid w:val="00457C84"/>
    <w:rsid w:val="00511C77"/>
    <w:rsid w:val="00665A80"/>
    <w:rsid w:val="007942E5"/>
    <w:rsid w:val="00A649C2"/>
    <w:rsid w:val="00AC091C"/>
    <w:rsid w:val="00C66AA7"/>
    <w:rsid w:val="00CB2C33"/>
    <w:rsid w:val="00E0441B"/>
    <w:rsid w:val="00E139EC"/>
    <w:rsid w:val="00E56545"/>
    <w:rsid w:val="00FC31D0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4E14"/>
  <w15:chartTrackingRefBased/>
  <w15:docId w15:val="{4F4E4B42-BD5E-4A48-BE41-3C698DB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2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2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2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2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2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2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2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2E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42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4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24-2027.difcharcas-slp.gob.m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2025-07-24T20:35:00Z</dcterms:created>
  <dcterms:modified xsi:type="dcterms:W3CDTF">2025-07-28T20:57:00Z</dcterms:modified>
</cp:coreProperties>
</file>