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7E15" w14:textId="7CC3DE95" w:rsidR="007942E5" w:rsidRPr="00CB0148" w:rsidRDefault="00CB0148">
      <w:pPr>
        <w:rPr>
          <w:sz w:val="32"/>
          <w:szCs w:val="32"/>
        </w:rPr>
      </w:pPr>
      <w:r w:rsidRPr="00CB014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8C1F9E" wp14:editId="5522FC43">
            <wp:simplePos x="0" y="0"/>
            <wp:positionH relativeFrom="margin">
              <wp:posOffset>-689168</wp:posOffset>
            </wp:positionH>
            <wp:positionV relativeFrom="margin">
              <wp:posOffset>6847</wp:posOffset>
            </wp:positionV>
            <wp:extent cx="1877695" cy="1616710"/>
            <wp:effectExtent l="0" t="0" r="8255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61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A2B3D" w14:textId="47462668" w:rsidR="007942E5" w:rsidRDefault="004A2AD1" w:rsidP="004A2AD1">
      <w:pPr>
        <w:jc w:val="center"/>
        <w:rPr>
          <w:sz w:val="28"/>
          <w:szCs w:val="28"/>
        </w:rPr>
      </w:pPr>
      <w:r w:rsidRPr="004A2AD1">
        <w:rPr>
          <w:sz w:val="28"/>
          <w:szCs w:val="28"/>
        </w:rPr>
        <w:t>En el mes a reportar no se genera la información referente al documento en el cual se describan las variables.</w:t>
      </w:r>
      <w:r w:rsidR="004769CA">
        <w:rPr>
          <w:sz w:val="28"/>
          <w:szCs w:val="28"/>
        </w:rPr>
        <w:t xml:space="preserve"> </w:t>
      </w:r>
    </w:p>
    <w:p w14:paraId="1EC888AB" w14:textId="77777777" w:rsidR="00FA7DBE" w:rsidRDefault="00FA7DBE" w:rsidP="004A2AD1">
      <w:pPr>
        <w:jc w:val="center"/>
        <w:rPr>
          <w:sz w:val="28"/>
          <w:szCs w:val="28"/>
        </w:rPr>
      </w:pPr>
    </w:p>
    <w:p w14:paraId="68D8131D" w14:textId="77777777" w:rsidR="00B158C1" w:rsidRDefault="00B158C1" w:rsidP="004A2AD1">
      <w:pPr>
        <w:jc w:val="center"/>
        <w:rPr>
          <w:sz w:val="28"/>
          <w:szCs w:val="28"/>
        </w:rPr>
      </w:pPr>
    </w:p>
    <w:p w14:paraId="03B63B11" w14:textId="77777777" w:rsidR="00B158C1" w:rsidRDefault="00B158C1" w:rsidP="004A2AD1">
      <w:pPr>
        <w:jc w:val="center"/>
        <w:rPr>
          <w:sz w:val="28"/>
          <w:szCs w:val="28"/>
        </w:rPr>
      </w:pPr>
    </w:p>
    <w:p w14:paraId="22A31033" w14:textId="77777777" w:rsidR="0079501A" w:rsidRDefault="0079501A" w:rsidP="004A2AD1">
      <w:pPr>
        <w:jc w:val="center"/>
        <w:rPr>
          <w:sz w:val="28"/>
          <w:szCs w:val="28"/>
        </w:rPr>
      </w:pPr>
    </w:p>
    <w:p w14:paraId="0316D056" w14:textId="77777777" w:rsidR="00795FAC" w:rsidRPr="004A2AD1" w:rsidRDefault="00795FAC" w:rsidP="004A2AD1">
      <w:pPr>
        <w:jc w:val="center"/>
        <w:rPr>
          <w:sz w:val="28"/>
          <w:szCs w:val="28"/>
        </w:rPr>
      </w:pPr>
    </w:p>
    <w:sectPr w:rsidR="00795FAC" w:rsidRPr="004A2A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E5"/>
    <w:rsid w:val="001205DD"/>
    <w:rsid w:val="00377AED"/>
    <w:rsid w:val="004769CA"/>
    <w:rsid w:val="004A2AD1"/>
    <w:rsid w:val="0053023B"/>
    <w:rsid w:val="00573155"/>
    <w:rsid w:val="007942E5"/>
    <w:rsid w:val="0079501A"/>
    <w:rsid w:val="00795FAC"/>
    <w:rsid w:val="007D350E"/>
    <w:rsid w:val="00970F35"/>
    <w:rsid w:val="00B158C1"/>
    <w:rsid w:val="00BF35E3"/>
    <w:rsid w:val="00CB0148"/>
    <w:rsid w:val="00CB2C33"/>
    <w:rsid w:val="00E139EC"/>
    <w:rsid w:val="00F15720"/>
    <w:rsid w:val="00FA7DBE"/>
    <w:rsid w:val="00F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4E14"/>
  <w15:chartTrackingRefBased/>
  <w15:docId w15:val="{4F4E4B42-BD5E-4A48-BE41-3C698DB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42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2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42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4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4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42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42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42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42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42E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942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4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2025-07-23T19:37:00Z</dcterms:created>
  <dcterms:modified xsi:type="dcterms:W3CDTF">2025-07-29T20:03:00Z</dcterms:modified>
</cp:coreProperties>
</file>