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758B1" w14:textId="77777777" w:rsidR="00F325A2" w:rsidRDefault="00F325A2" w:rsidP="00F325A2">
      <w:pPr>
        <w:spacing w:line="480" w:lineRule="auto"/>
        <w:rPr>
          <w:rFonts w:ascii="Arial Black" w:hAnsi="Arial Black"/>
          <w:sz w:val="28"/>
          <w:szCs w:val="28"/>
        </w:rPr>
      </w:pPr>
    </w:p>
    <w:p w14:paraId="39226AF3" w14:textId="77777777" w:rsidR="00F325A2" w:rsidRPr="00066EC8" w:rsidRDefault="00F325A2" w:rsidP="00F325A2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III, 23 Y 43 DE LA LEY DE ADQUISICIONES DEL ESTADO DE SAN LUIS POTOSÍ.</w:t>
      </w:r>
    </w:p>
    <w:p w14:paraId="786DAE49" w14:textId="77777777" w:rsidR="00F325A2" w:rsidRDefault="00F325A2" w:rsidP="00F325A2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22C427B3" w14:textId="77777777" w:rsidR="00F325A2" w:rsidRPr="00476DC9" w:rsidRDefault="00F325A2" w:rsidP="00F325A2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5A33B732" w14:textId="77777777" w:rsidR="00F325A2" w:rsidRPr="002D7E4E" w:rsidRDefault="00F325A2" w:rsidP="00F325A2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0D07E9B6" w14:textId="77777777" w:rsidR="00F325A2" w:rsidRPr="002D7E4E" w:rsidRDefault="00F325A2" w:rsidP="00F325A2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039D97DA" w14:textId="77777777" w:rsidR="00F325A2" w:rsidRPr="002D7E4E" w:rsidRDefault="00F325A2" w:rsidP="00F325A2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4FD74A87" w14:textId="77777777" w:rsidR="00F325A2" w:rsidRDefault="00F325A2" w:rsidP="00F325A2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11531010" w14:textId="77777777" w:rsidR="00F325A2" w:rsidRDefault="00F325A2" w:rsidP="00F325A2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3A9BE252" w14:textId="77777777" w:rsidR="00F325A2" w:rsidRPr="00A61327" w:rsidRDefault="00F325A2" w:rsidP="00F325A2">
      <w:pPr>
        <w:jc w:val="both"/>
        <w:rPr>
          <w:sz w:val="20"/>
          <w:szCs w:val="20"/>
        </w:rPr>
      </w:pPr>
      <w:r w:rsidRPr="00B560D7">
        <w:rPr>
          <w:b/>
          <w:bCs/>
          <w:sz w:val="20"/>
          <w:szCs w:val="20"/>
        </w:rPr>
        <w:t>ARTÍCULO 23.</w:t>
      </w:r>
      <w:r w:rsidRPr="00B560D7">
        <w:rPr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Dichos montos estarán calculados en función al valor de la unidad de medida y actualización vigente.) Los montos que son aprobados por el Congreso del Estado no incluyen el Impuesto al Valor Agregado (IVA).</w:t>
      </w:r>
    </w:p>
    <w:p w14:paraId="09463996" w14:textId="77777777" w:rsidR="00F325A2" w:rsidRDefault="00F325A2" w:rsidP="00F325A2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56B73F23" w14:textId="041268B3" w:rsidR="00DE0DEA" w:rsidRDefault="00DE0DEA" w:rsidP="00F325A2"/>
    <w:p w14:paraId="0781221D" w14:textId="77777777" w:rsidR="00F325A2" w:rsidRDefault="00F325A2" w:rsidP="00F325A2"/>
    <w:p w14:paraId="4F97E599" w14:textId="77777777" w:rsidR="00F325A2" w:rsidRDefault="00F325A2" w:rsidP="00F325A2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NO SE </w:t>
      </w:r>
      <w:r>
        <w:rPr>
          <w:rFonts w:ascii="Arial Black" w:hAnsi="Arial Black"/>
          <w:sz w:val="18"/>
          <w:szCs w:val="18"/>
        </w:rPr>
        <w:t>REQUIERE REPORTE DE AVANCE FISICO</w:t>
      </w:r>
    </w:p>
    <w:p w14:paraId="0DE970C5" w14:textId="77777777" w:rsidR="00F325A2" w:rsidRPr="00F325A2" w:rsidRDefault="00F325A2" w:rsidP="00F325A2"/>
    <w:sectPr w:rsidR="00F325A2" w:rsidRPr="00F325A2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F12D1C" w14:textId="77777777" w:rsidR="006B537A" w:rsidRDefault="006B537A" w:rsidP="0037758D">
      <w:pPr>
        <w:spacing w:after="0" w:line="240" w:lineRule="auto"/>
      </w:pPr>
      <w:r>
        <w:separator/>
      </w:r>
    </w:p>
  </w:endnote>
  <w:endnote w:type="continuationSeparator" w:id="0">
    <w:p w14:paraId="4B7185BE" w14:textId="77777777" w:rsidR="006B537A" w:rsidRDefault="006B537A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42969A" w14:textId="77777777" w:rsidR="006B537A" w:rsidRDefault="006B537A" w:rsidP="0037758D">
      <w:pPr>
        <w:spacing w:after="0" w:line="240" w:lineRule="auto"/>
      </w:pPr>
      <w:r>
        <w:separator/>
      </w:r>
    </w:p>
  </w:footnote>
  <w:footnote w:type="continuationSeparator" w:id="0">
    <w:p w14:paraId="4357B099" w14:textId="77777777" w:rsidR="006B537A" w:rsidRDefault="006B537A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E7918"/>
    <w:rsid w:val="004D7257"/>
    <w:rsid w:val="005D2F5A"/>
    <w:rsid w:val="006B537A"/>
    <w:rsid w:val="00722638"/>
    <w:rsid w:val="00962921"/>
    <w:rsid w:val="00B95664"/>
    <w:rsid w:val="00CE12B8"/>
    <w:rsid w:val="00DA5C06"/>
    <w:rsid w:val="00DE0DEA"/>
    <w:rsid w:val="00F325A2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F325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2024-12-03T20:02:00Z</dcterms:created>
  <dcterms:modified xsi:type="dcterms:W3CDTF">2024-12-03T20:02:00Z</dcterms:modified>
</cp:coreProperties>
</file>