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27E7" w:rsidRDefault="005427E7" w:rsidP="005427E7">
      <w:pPr>
        <w:tabs>
          <w:tab w:val="left" w:pos="5205"/>
        </w:tabs>
      </w:pPr>
      <w:r w:rsidRPr="00EB6DEF">
        <w:rPr>
          <w:noProof/>
          <w:lang w:eastAsia="es-MX"/>
        </w:rPr>
        <w:drawing>
          <wp:anchor distT="0" distB="0" distL="114300" distR="114300" simplePos="0" relativeHeight="251660288" behindDoc="1" locked="0" layoutInCell="1" allowOverlap="1" wp14:anchorId="0E7579FF" wp14:editId="4BD5E542">
            <wp:simplePos x="0" y="0"/>
            <wp:positionH relativeFrom="column">
              <wp:posOffset>5035550</wp:posOffset>
            </wp:positionH>
            <wp:positionV relativeFrom="paragraph">
              <wp:posOffset>-649401</wp:posOffset>
            </wp:positionV>
            <wp:extent cx="1345720" cy="1437690"/>
            <wp:effectExtent l="0" t="0" r="698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1" t="5646" r="7115" b="6417"/>
                    <a:stretch/>
                  </pic:blipFill>
                  <pic:spPr bwMode="auto">
                    <a:xfrm>
                      <a:off x="0" y="0"/>
                      <a:ext cx="1345720" cy="1437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59264" behindDoc="1" locked="0" layoutInCell="1" allowOverlap="1" wp14:anchorId="67C8E29A" wp14:editId="20AA0EAE">
            <wp:simplePos x="0" y="0"/>
            <wp:positionH relativeFrom="column">
              <wp:posOffset>-872921</wp:posOffset>
            </wp:positionH>
            <wp:positionV relativeFrom="paragraph">
              <wp:posOffset>-536587</wp:posOffset>
            </wp:positionV>
            <wp:extent cx="1457325" cy="1450975"/>
            <wp:effectExtent l="0" t="0" r="952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45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                                                  </w:t>
      </w:r>
    </w:p>
    <w:p w:rsidR="005427E7" w:rsidRDefault="005427E7" w:rsidP="005427E7">
      <w:pPr>
        <w:tabs>
          <w:tab w:val="left" w:pos="5205"/>
        </w:tabs>
        <w:spacing w:after="0"/>
      </w:pPr>
    </w:p>
    <w:p w:rsidR="005427E7" w:rsidRPr="00104B0C" w:rsidRDefault="005427E7" w:rsidP="005427E7">
      <w:pPr>
        <w:tabs>
          <w:tab w:val="left" w:pos="5205"/>
        </w:tabs>
        <w:spacing w:after="0"/>
        <w:jc w:val="center"/>
        <w:rPr>
          <w:sz w:val="32"/>
        </w:rPr>
      </w:pPr>
      <w:r w:rsidRPr="00104B0C">
        <w:rPr>
          <w:sz w:val="32"/>
        </w:rPr>
        <w:t>DIRECCION GENERAL DE SEGURIDAD</w:t>
      </w:r>
    </w:p>
    <w:p w:rsidR="005427E7" w:rsidRPr="00104B0C" w:rsidRDefault="005427E7" w:rsidP="005427E7">
      <w:pPr>
        <w:tabs>
          <w:tab w:val="left" w:pos="5205"/>
        </w:tabs>
        <w:jc w:val="center"/>
        <w:rPr>
          <w:sz w:val="32"/>
        </w:rPr>
      </w:pPr>
      <w:r>
        <w:rPr>
          <w:sz w:val="32"/>
        </w:rPr>
        <w:t>PÚBLICA MUNICIPAL DE TIERRA</w:t>
      </w:r>
      <w:r w:rsidRPr="00104B0C">
        <w:rPr>
          <w:sz w:val="32"/>
        </w:rPr>
        <w:t>NUEVA, S.L.P.</w:t>
      </w:r>
    </w:p>
    <w:p w:rsidR="005427E7" w:rsidRDefault="005427E7" w:rsidP="005427E7"/>
    <w:p w:rsidR="005427E7" w:rsidRDefault="005427E7" w:rsidP="005427E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4"/>
        </w:rPr>
      </w:pPr>
    </w:p>
    <w:p w:rsidR="005427E7" w:rsidRDefault="005427E7" w:rsidP="005427E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4"/>
        </w:rPr>
      </w:pPr>
    </w:p>
    <w:p w:rsidR="005427E7" w:rsidRPr="00926D2D" w:rsidRDefault="005427E7" w:rsidP="005427E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20"/>
        </w:rPr>
      </w:pPr>
      <w:r w:rsidRPr="00926D2D">
        <w:rPr>
          <w:rFonts w:ascii="Arial" w:eastAsia="Times New Roman" w:hAnsi="Arial" w:cs="Arial"/>
          <w:color w:val="000000"/>
          <w:sz w:val="20"/>
          <w:szCs w:val="24"/>
        </w:rPr>
        <w:t xml:space="preserve">NO SE HA GENERADO INFORMACION REFERENTE AL FORMATO </w:t>
      </w:r>
      <w:r>
        <w:rPr>
          <w:rFonts w:ascii="Arial" w:eastAsia="Times New Roman" w:hAnsi="Arial" w:cs="Arial"/>
          <w:color w:val="000000"/>
          <w:sz w:val="20"/>
          <w:szCs w:val="24"/>
        </w:rPr>
        <w:t>85IK1</w:t>
      </w:r>
      <w:r w:rsidR="009840EE">
        <w:rPr>
          <w:rFonts w:ascii="Arial" w:eastAsia="Times New Roman" w:hAnsi="Arial" w:cs="Arial"/>
          <w:color w:val="000000"/>
          <w:sz w:val="20"/>
          <w:szCs w:val="24"/>
        </w:rPr>
        <w:t>B</w:t>
      </w:r>
      <w:r w:rsidRPr="00926D2D">
        <w:rPr>
          <w:rFonts w:ascii="Arial" w:eastAsia="Times New Roman" w:hAnsi="Arial" w:cs="Arial"/>
          <w:color w:val="000000"/>
          <w:sz w:val="20"/>
          <w:szCs w:val="24"/>
        </w:rPr>
        <w:t>,</w:t>
      </w:r>
    </w:p>
    <w:p w:rsidR="005427E7" w:rsidRDefault="005427E7" w:rsidP="005427E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4"/>
        </w:rPr>
      </w:pPr>
    </w:p>
    <w:p w:rsidR="005427E7" w:rsidRDefault="005427E7" w:rsidP="005427E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4"/>
        </w:rPr>
      </w:pPr>
    </w:p>
    <w:p w:rsidR="005427E7" w:rsidRPr="00926D2D" w:rsidRDefault="005427E7" w:rsidP="005427E7">
      <w:pPr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</w:p>
    <w:p w:rsidR="00A4735E" w:rsidRDefault="00363EA6" w:rsidP="005427E7">
      <w:pPr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  <w:r>
        <w:rPr>
          <w:rFonts w:ascii="Arial" w:eastAsia="Times New Roman" w:hAnsi="Arial" w:cs="Arial"/>
          <w:color w:val="000000"/>
          <w:szCs w:val="24"/>
        </w:rPr>
        <w:t>LIC. CHRISTIAN ISABEL RIVERA MELENDEZ</w:t>
      </w:r>
    </w:p>
    <w:p w:rsidR="00363EA6" w:rsidRDefault="00363EA6" w:rsidP="005427E7">
      <w:pPr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  <w:r>
        <w:rPr>
          <w:rFonts w:ascii="Arial" w:eastAsia="Times New Roman" w:hAnsi="Arial" w:cs="Arial"/>
          <w:color w:val="000000"/>
          <w:szCs w:val="24"/>
        </w:rPr>
        <w:t>ENCARGADA INSIDENTA DEL DEPARTAMENTO</w:t>
      </w:r>
    </w:p>
    <w:p w:rsidR="005427E7" w:rsidRPr="00926D2D" w:rsidRDefault="005427E7" w:rsidP="005427E7">
      <w:pPr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  <w:bookmarkStart w:id="0" w:name="_GoBack"/>
      <w:bookmarkEnd w:id="0"/>
      <w:r>
        <w:rPr>
          <w:rFonts w:ascii="Arial" w:eastAsia="Times New Roman" w:hAnsi="Arial" w:cs="Arial"/>
          <w:color w:val="000000"/>
          <w:szCs w:val="24"/>
        </w:rPr>
        <w:t>DE SEGURIDAD PÚBLICA MUNICIPAL DE</w:t>
      </w:r>
    </w:p>
    <w:p w:rsidR="005427E7" w:rsidRPr="00104B0C" w:rsidRDefault="005427E7" w:rsidP="005427E7">
      <w:pPr>
        <w:spacing w:after="0" w:line="240" w:lineRule="auto"/>
        <w:rPr>
          <w:rFonts w:ascii="Arial" w:eastAsia="Times New Roman" w:hAnsi="Arial" w:cs="Arial"/>
          <w:color w:val="000000"/>
          <w:szCs w:val="24"/>
        </w:rPr>
      </w:pPr>
      <w:r>
        <w:rPr>
          <w:rFonts w:ascii="Arial" w:eastAsia="Times New Roman" w:hAnsi="Arial" w:cs="Arial"/>
          <w:color w:val="000000"/>
          <w:szCs w:val="24"/>
        </w:rPr>
        <w:t>TIERRANUEVA S.L.P.</w:t>
      </w:r>
    </w:p>
    <w:p w:rsidR="005427E7" w:rsidRDefault="005427E7" w:rsidP="005427E7"/>
    <w:p w:rsidR="00E04F3B" w:rsidRDefault="00363EA6"/>
    <w:sectPr w:rsidR="00E04F3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7E7"/>
    <w:rsid w:val="00016058"/>
    <w:rsid w:val="00130C4D"/>
    <w:rsid w:val="00363EA6"/>
    <w:rsid w:val="005427E7"/>
    <w:rsid w:val="00684436"/>
    <w:rsid w:val="009840EE"/>
    <w:rsid w:val="00A4735E"/>
    <w:rsid w:val="00A50B7A"/>
    <w:rsid w:val="00CB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AB198"/>
  <w15:chartTrackingRefBased/>
  <w15:docId w15:val="{3DFF94E7-7D88-43F6-BA86-AC55D1457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27E7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B07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B072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49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SEGURIDAD PUBLICA</dc:creator>
  <cp:keywords/>
  <dc:description/>
  <cp:lastModifiedBy>Seguridad Publica</cp:lastModifiedBy>
  <cp:revision>5</cp:revision>
  <dcterms:created xsi:type="dcterms:W3CDTF">2025-02-06T16:35:00Z</dcterms:created>
  <dcterms:modified xsi:type="dcterms:W3CDTF">2026-05-06T16:09:00Z</dcterms:modified>
</cp:coreProperties>
</file>