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496" w:rsidRDefault="00A83B0C">
      <w:r>
        <w:rPr>
          <w:noProof/>
          <w:lang w:eastAsia="es-MX"/>
        </w:rPr>
        <w:drawing>
          <wp:inline distT="0" distB="0" distL="0" distR="0" wp14:anchorId="75ED8928" wp14:editId="34B3B114">
            <wp:extent cx="5157470" cy="2816860"/>
            <wp:effectExtent l="0" t="0" r="508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281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3B0C" w:rsidRDefault="00A83B0C"/>
    <w:p w:rsidR="00A83B0C" w:rsidRDefault="00A83B0C" w:rsidP="00A83B0C">
      <w:pPr>
        <w:tabs>
          <w:tab w:val="left" w:pos="4460"/>
        </w:tabs>
        <w:jc w:val="center"/>
        <w:rPr>
          <w:rFonts w:ascii="Arial" w:hAnsi="Arial" w:cs="Arial"/>
          <w:b/>
          <w:sz w:val="40"/>
          <w:szCs w:val="40"/>
        </w:rPr>
      </w:pPr>
      <w:r w:rsidRPr="009252FE">
        <w:rPr>
          <w:rFonts w:ascii="Arial" w:hAnsi="Arial" w:cs="Arial"/>
          <w:b/>
          <w:sz w:val="40"/>
          <w:szCs w:val="40"/>
        </w:rPr>
        <w:t>Departamento de Desarrollo Agropecuario</w:t>
      </w:r>
    </w:p>
    <w:p w:rsidR="00A83B0C" w:rsidRPr="009252FE" w:rsidRDefault="00A83B0C" w:rsidP="00A83B0C">
      <w:pPr>
        <w:tabs>
          <w:tab w:val="left" w:pos="4460"/>
        </w:tabs>
        <w:jc w:val="center"/>
        <w:rPr>
          <w:rFonts w:ascii="Arial" w:hAnsi="Arial" w:cs="Arial"/>
          <w:b/>
          <w:sz w:val="40"/>
          <w:szCs w:val="40"/>
        </w:rPr>
      </w:pPr>
    </w:p>
    <w:p w:rsidR="00A83B0C" w:rsidRDefault="00A83B0C" w:rsidP="00A83B0C">
      <w:pPr>
        <w:ind w:left="36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Del </w:t>
      </w:r>
      <w:r>
        <w:rPr>
          <w:rFonts w:ascii="Arial" w:hAnsi="Arial" w:cs="Arial"/>
          <w:sz w:val="32"/>
          <w:szCs w:val="32"/>
        </w:rPr>
        <w:t>1</w:t>
      </w:r>
      <w:r>
        <w:rPr>
          <w:rFonts w:ascii="Arial" w:hAnsi="Arial" w:cs="Arial"/>
          <w:sz w:val="32"/>
          <w:szCs w:val="32"/>
        </w:rPr>
        <w:t xml:space="preserve">3 </w:t>
      </w:r>
      <w:r>
        <w:rPr>
          <w:rFonts w:ascii="Arial" w:hAnsi="Arial" w:cs="Arial"/>
          <w:sz w:val="32"/>
          <w:szCs w:val="32"/>
        </w:rPr>
        <w:t>a</w:t>
      </w:r>
      <w:r>
        <w:rPr>
          <w:rFonts w:ascii="Arial" w:hAnsi="Arial" w:cs="Arial"/>
          <w:sz w:val="32"/>
          <w:szCs w:val="32"/>
        </w:rPr>
        <w:t>l 15 de Abril</w:t>
      </w:r>
      <w:r>
        <w:rPr>
          <w:rFonts w:ascii="Arial" w:hAnsi="Arial" w:cs="Arial"/>
          <w:sz w:val="32"/>
          <w:szCs w:val="32"/>
        </w:rPr>
        <w:t>, se tuvo apertura de  v</w:t>
      </w:r>
      <w:r w:rsidRPr="009252FE">
        <w:rPr>
          <w:rFonts w:ascii="Arial" w:hAnsi="Arial" w:cs="Arial"/>
          <w:sz w:val="32"/>
          <w:szCs w:val="32"/>
        </w:rPr>
        <w:t xml:space="preserve">entanilla para la recepción de </w:t>
      </w:r>
      <w:r>
        <w:rPr>
          <w:rFonts w:ascii="Arial" w:hAnsi="Arial" w:cs="Arial"/>
          <w:sz w:val="32"/>
          <w:szCs w:val="32"/>
        </w:rPr>
        <w:t>documentación (INE, CURP, COMPROBANTE DE DOMICILIO Y SOLICITUD FIRMADA).</w:t>
      </w:r>
    </w:p>
    <w:p w:rsidR="00A83B0C" w:rsidRPr="009252FE" w:rsidRDefault="00A83B0C" w:rsidP="00A83B0C">
      <w:pPr>
        <w:ind w:left="360"/>
        <w:jc w:val="both"/>
        <w:rPr>
          <w:rFonts w:ascii="Arial" w:hAnsi="Arial" w:cs="Arial"/>
          <w:sz w:val="32"/>
          <w:szCs w:val="32"/>
        </w:rPr>
      </w:pPr>
      <w:r w:rsidRPr="009252FE">
        <w:rPr>
          <w:rFonts w:ascii="Arial" w:hAnsi="Arial" w:cs="Arial"/>
          <w:sz w:val="32"/>
          <w:szCs w:val="32"/>
        </w:rPr>
        <w:t>La apertura de la misma está diseñada para que e</w:t>
      </w:r>
      <w:bookmarkStart w:id="0" w:name="_GoBack"/>
      <w:bookmarkEnd w:id="0"/>
      <w:r w:rsidRPr="009252FE">
        <w:rPr>
          <w:rFonts w:ascii="Arial" w:hAnsi="Arial" w:cs="Arial"/>
          <w:sz w:val="32"/>
          <w:szCs w:val="32"/>
        </w:rPr>
        <w:t>l</w:t>
      </w:r>
      <w:r>
        <w:rPr>
          <w:rFonts w:ascii="Arial" w:hAnsi="Arial" w:cs="Arial"/>
          <w:sz w:val="32"/>
          <w:szCs w:val="32"/>
        </w:rPr>
        <w:t xml:space="preserve"> </w:t>
      </w:r>
      <w:r w:rsidRPr="00983352">
        <w:rPr>
          <w:rFonts w:ascii="Arial" w:hAnsi="Arial" w:cs="Arial"/>
          <w:sz w:val="32"/>
          <w:szCs w:val="32"/>
        </w:rPr>
        <w:t>agricultores y ganaderos de nuestro municipio</w:t>
      </w:r>
      <w:r w:rsidRPr="009252FE">
        <w:rPr>
          <w:rFonts w:ascii="Arial" w:hAnsi="Arial" w:cs="Arial"/>
          <w:sz w:val="32"/>
          <w:szCs w:val="32"/>
        </w:rPr>
        <w:t xml:space="preserve"> ingrese solicitudes para apoyos </w:t>
      </w:r>
      <w:r>
        <w:rPr>
          <w:rFonts w:ascii="Arial" w:hAnsi="Arial" w:cs="Arial"/>
          <w:sz w:val="32"/>
          <w:szCs w:val="32"/>
        </w:rPr>
        <w:t>como</w:t>
      </w:r>
      <w:r>
        <w:rPr>
          <w:rFonts w:ascii="Arial" w:hAnsi="Arial" w:cs="Arial"/>
          <w:sz w:val="32"/>
          <w:szCs w:val="32"/>
        </w:rPr>
        <w:t xml:space="preserve"> forraje, dicho apoyo está encaminado a q</w:t>
      </w:r>
      <w:r w:rsidRPr="009252FE">
        <w:rPr>
          <w:rFonts w:ascii="Arial" w:hAnsi="Arial" w:cs="Arial"/>
          <w:sz w:val="32"/>
          <w:szCs w:val="32"/>
        </w:rPr>
        <w:t xml:space="preserve">ue el productor tenga acceso a los implementos y las armas necesarias para que el campo produzca y sea sustentable. </w:t>
      </w:r>
    </w:p>
    <w:p w:rsidR="00A83B0C" w:rsidRDefault="00A83B0C"/>
    <w:sectPr w:rsidR="00A83B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B0C"/>
    <w:rsid w:val="008C3496"/>
    <w:rsid w:val="00A8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236D43-1ADC-4AA7-9530-24AFCBC7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410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2026-05-10T04:29:00Z</dcterms:created>
  <dcterms:modified xsi:type="dcterms:W3CDTF">2026-05-10T04:34:00Z</dcterms:modified>
</cp:coreProperties>
</file>