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028C61F5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  <w:r w:rsidR="00967F97">
              <w:rPr>
                <w:rFonts w:ascii="Arial" w:hAnsi="Arial" w:cs="Arial"/>
                <w:sz w:val="24"/>
                <w:szCs w:val="24"/>
                <w:lang w:val="es-MX"/>
              </w:rPr>
              <w:t>/2026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0BAA361" w:rsidR="00EB2220" w:rsidRPr="00EB2220" w:rsidRDefault="00EB2220" w:rsidP="00205BD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205BD0">
        <w:rPr>
          <w:rFonts w:ascii="Arial" w:hAnsi="Arial" w:cs="Arial"/>
          <w:sz w:val="24"/>
          <w:szCs w:val="24"/>
          <w:lang w:val="es-MX"/>
        </w:rPr>
        <w:t>0</w:t>
      </w:r>
      <w:r w:rsidR="00C91F5D">
        <w:rPr>
          <w:rFonts w:ascii="Arial" w:hAnsi="Arial" w:cs="Arial"/>
          <w:sz w:val="24"/>
          <w:szCs w:val="24"/>
          <w:lang w:val="es-MX"/>
        </w:rPr>
        <w:t>8</w:t>
      </w:r>
      <w:r w:rsidR="00205BD0"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de </w:t>
      </w:r>
      <w:r w:rsidR="00C458D3">
        <w:rPr>
          <w:rFonts w:ascii="Arial" w:hAnsi="Arial" w:cs="Arial"/>
          <w:sz w:val="24"/>
          <w:szCs w:val="24"/>
          <w:lang w:val="es-MX"/>
        </w:rPr>
        <w:t>Mayo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967F97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14A27025" w:rsidR="00EB2220" w:rsidRDefault="00EB2220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>que en el artículo 84 fracción V</w:t>
      </w:r>
      <w:r w:rsidR="00967F97">
        <w:rPr>
          <w:rFonts w:ascii="Arial" w:hAnsi="Arial" w:cs="Arial"/>
          <w:sz w:val="24"/>
          <w:szCs w:val="24"/>
          <w:lang w:val="es-MX"/>
        </w:rPr>
        <w:t>II</w:t>
      </w:r>
      <w:r>
        <w:rPr>
          <w:rFonts w:ascii="Arial" w:hAnsi="Arial" w:cs="Arial"/>
          <w:sz w:val="24"/>
          <w:szCs w:val="24"/>
          <w:lang w:val="es-MX"/>
        </w:rPr>
        <w:t xml:space="preserve">, </w:t>
      </w:r>
      <w:r w:rsidR="00967F97" w:rsidRPr="00967F97">
        <w:rPr>
          <w:rFonts w:ascii="Arial" w:hAnsi="Arial" w:cs="Arial"/>
          <w:sz w:val="24"/>
          <w:szCs w:val="24"/>
          <w:lang w:val="es-MX"/>
        </w:rPr>
        <w:t>Los manuales de organización</w:t>
      </w:r>
      <w:r w:rsidR="00967F97">
        <w:rPr>
          <w:rFonts w:ascii="Arial" w:hAnsi="Arial" w:cs="Arial"/>
          <w:sz w:val="24"/>
          <w:szCs w:val="24"/>
          <w:lang w:val="es-MX"/>
        </w:rPr>
        <w:t>, que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C458D3">
        <w:rPr>
          <w:rFonts w:ascii="Arial" w:hAnsi="Arial" w:cs="Arial"/>
          <w:sz w:val="24"/>
          <w:szCs w:val="24"/>
          <w:lang w:val="es-MX"/>
        </w:rPr>
        <w:t>Abril</w:t>
      </w:r>
      <w:r w:rsidR="00C91F5D">
        <w:rPr>
          <w:rFonts w:ascii="Arial" w:hAnsi="Arial" w:cs="Arial"/>
          <w:sz w:val="24"/>
          <w:szCs w:val="24"/>
          <w:lang w:val="es-MX"/>
        </w:rPr>
        <w:t xml:space="preserve"> </w:t>
      </w:r>
      <w:r>
        <w:rPr>
          <w:rFonts w:ascii="Arial" w:hAnsi="Arial" w:cs="Arial"/>
          <w:sz w:val="24"/>
          <w:szCs w:val="24"/>
          <w:lang w:val="es-MX"/>
        </w:rPr>
        <w:t>del año 202</w:t>
      </w:r>
      <w:r w:rsidR="00967F97">
        <w:rPr>
          <w:rFonts w:ascii="Arial" w:hAnsi="Arial" w:cs="Arial"/>
          <w:sz w:val="24"/>
          <w:szCs w:val="24"/>
          <w:lang w:val="es-MX"/>
        </w:rPr>
        <w:t xml:space="preserve">6,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967F97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967F97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1341F" w14:textId="77777777" w:rsidR="00E81634" w:rsidRDefault="00E81634" w:rsidP="00596EFD">
      <w:pPr>
        <w:spacing w:after="0" w:line="240" w:lineRule="auto"/>
      </w:pPr>
      <w:r>
        <w:separator/>
      </w:r>
    </w:p>
  </w:endnote>
  <w:endnote w:type="continuationSeparator" w:id="0">
    <w:p w14:paraId="24E4FBC5" w14:textId="77777777" w:rsidR="00E81634" w:rsidRDefault="00E81634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F1879" w14:textId="77777777" w:rsidR="00E81634" w:rsidRDefault="00E81634" w:rsidP="00596EFD">
      <w:pPr>
        <w:spacing w:after="0" w:line="240" w:lineRule="auto"/>
      </w:pPr>
      <w:r>
        <w:separator/>
      </w:r>
    </w:p>
  </w:footnote>
  <w:footnote w:type="continuationSeparator" w:id="0">
    <w:p w14:paraId="769BD575" w14:textId="77777777" w:rsidR="00E81634" w:rsidRDefault="00E81634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05BD0"/>
    <w:rsid w:val="0027765F"/>
    <w:rsid w:val="00286B07"/>
    <w:rsid w:val="002E65D2"/>
    <w:rsid w:val="0034153C"/>
    <w:rsid w:val="00355294"/>
    <w:rsid w:val="003A006A"/>
    <w:rsid w:val="003D2F5A"/>
    <w:rsid w:val="003D4BE6"/>
    <w:rsid w:val="004C3BA2"/>
    <w:rsid w:val="004E5470"/>
    <w:rsid w:val="0051459A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67F97"/>
    <w:rsid w:val="00987B36"/>
    <w:rsid w:val="00994C28"/>
    <w:rsid w:val="009C1178"/>
    <w:rsid w:val="00A36E75"/>
    <w:rsid w:val="00A65831"/>
    <w:rsid w:val="00B42534"/>
    <w:rsid w:val="00C14DEC"/>
    <w:rsid w:val="00C458D3"/>
    <w:rsid w:val="00C91F5D"/>
    <w:rsid w:val="00CD304D"/>
    <w:rsid w:val="00E81634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2026-01-30T18:22:00Z</cp:lastPrinted>
  <dcterms:created xsi:type="dcterms:W3CDTF">2026-01-30T21:05:00Z</dcterms:created>
  <dcterms:modified xsi:type="dcterms:W3CDTF">2026-05-08T14:48:00Z</dcterms:modified>
</cp:coreProperties>
</file>