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4C32" w14:textId="5379F390" w:rsidR="00A95BAD" w:rsidRDefault="00A95BA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1AEC9" wp14:editId="2096BFC4">
                <wp:simplePos x="0" y="0"/>
                <wp:positionH relativeFrom="column">
                  <wp:posOffset>-531495</wp:posOffset>
                </wp:positionH>
                <wp:positionV relativeFrom="paragraph">
                  <wp:posOffset>1807210</wp:posOffset>
                </wp:positionV>
                <wp:extent cx="6347460" cy="6029960"/>
                <wp:effectExtent l="0" t="0" r="15240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602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07784" w14:textId="252DDAF5" w:rsidR="00A95BAD" w:rsidRDefault="00291907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 xml:space="preserve">En este periodo no se realizaron sesiones del comité de transparencia debido a que las solicitudes de información no requirieron resolución o intervención del comité de transparencia, por lo </w:t>
                            </w:r>
                            <w:r w:rsidR="005B0728">
                              <w:rPr>
                                <w:sz w:val="72"/>
                                <w:szCs w:val="72"/>
                              </w:rPr>
                              <w:t>tanto,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no se generó información en el mes a reportar</w:t>
                            </w:r>
                            <w:r w:rsidR="00C2745D">
                              <w:rPr>
                                <w:sz w:val="72"/>
                                <w:szCs w:val="72"/>
                              </w:rPr>
                              <w:t>.</w:t>
                            </w:r>
                            <w:r w:rsidR="008859F7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236F7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07E29142" w14:textId="77777777" w:rsidR="005B0728" w:rsidRDefault="005B0728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2E65FF54" w14:textId="77777777" w:rsidR="00EC3BFB" w:rsidRPr="00A95BAD" w:rsidRDefault="00EC3BFB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0FB20A72" w14:textId="77777777" w:rsidR="008D75A5" w:rsidRDefault="008D75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1AEC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1.85pt;margin-top:142.3pt;width:499.8pt;height:474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">
                <v:textbox>
                  <w:txbxContent>
                    <w:p w14:paraId="46F07784" w14:textId="252DDAF5" w:rsidR="00A95BAD" w:rsidRDefault="00291907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 xml:space="preserve">En este periodo no se realizaron sesiones del comité de transparencia debido a que las solicitudes de información no requirieron resolución o intervención del comité de transparencia, por lo </w:t>
                      </w:r>
                      <w:r w:rsidR="005B0728">
                        <w:rPr>
                          <w:sz w:val="72"/>
                          <w:szCs w:val="72"/>
                        </w:rPr>
                        <w:t>tanto,</w:t>
                      </w:r>
                      <w:r>
                        <w:rPr>
                          <w:sz w:val="72"/>
                          <w:szCs w:val="72"/>
                        </w:rPr>
                        <w:t xml:space="preserve"> no se generó información en el mes a reportar</w:t>
                      </w:r>
                      <w:r w:rsidR="00C2745D">
                        <w:rPr>
                          <w:sz w:val="72"/>
                          <w:szCs w:val="72"/>
                        </w:rPr>
                        <w:t>.</w:t>
                      </w:r>
                      <w:r w:rsidR="008859F7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="00C236F7"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  <w:p w14:paraId="07E29142" w14:textId="77777777" w:rsidR="005B0728" w:rsidRDefault="005B0728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</w:p>
                    <w:p w14:paraId="2E65FF54" w14:textId="77777777" w:rsidR="00EC3BFB" w:rsidRPr="00A95BAD" w:rsidRDefault="00EC3BFB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</w:p>
                    <w:p w14:paraId="0FB20A72" w14:textId="77777777" w:rsidR="008D75A5" w:rsidRDefault="008D75A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E51ADBB" wp14:editId="533D5E7A">
            <wp:simplePos x="0" y="0"/>
            <wp:positionH relativeFrom="column">
              <wp:posOffset>-965797</wp:posOffset>
            </wp:positionH>
            <wp:positionV relativeFrom="paragraph">
              <wp:posOffset>0</wp:posOffset>
            </wp:positionV>
            <wp:extent cx="7649210" cy="9882554"/>
            <wp:effectExtent l="0" t="0" r="889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210" cy="9882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BAD" w:rsidSect="00A95BAD">
      <w:pgSz w:w="12240" w:h="15840"/>
      <w:pgMar w:top="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BAD"/>
    <w:rsid w:val="001001D7"/>
    <w:rsid w:val="00137C8B"/>
    <w:rsid w:val="0018179E"/>
    <w:rsid w:val="002669F1"/>
    <w:rsid w:val="00291907"/>
    <w:rsid w:val="00314115"/>
    <w:rsid w:val="003348A7"/>
    <w:rsid w:val="003B7ED3"/>
    <w:rsid w:val="005B0728"/>
    <w:rsid w:val="00641ADC"/>
    <w:rsid w:val="00794C1F"/>
    <w:rsid w:val="007A2DAF"/>
    <w:rsid w:val="008859F7"/>
    <w:rsid w:val="008D75A5"/>
    <w:rsid w:val="00A95BAD"/>
    <w:rsid w:val="00C236F7"/>
    <w:rsid w:val="00C2745D"/>
    <w:rsid w:val="00D17DBB"/>
    <w:rsid w:val="00EC3BFB"/>
    <w:rsid w:val="00F7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9B00"/>
  <w15:chartTrackingRefBased/>
  <w15:docId w15:val="{ECF3E236-C350-47AB-ABF4-2999237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Municipal Charcas</dc:creator>
  <cp:keywords/>
  <dc:description/>
  <cp:lastModifiedBy>USUARIO</cp:lastModifiedBy>
  <cp:revision>14</cp:revision>
  <dcterms:created xsi:type="dcterms:W3CDTF">2025-07-21T18:42:00Z</dcterms:created>
  <dcterms:modified xsi:type="dcterms:W3CDTF">2025-07-29T14:43:00Z</dcterms:modified>
</cp:coreProperties>
</file>