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37CD8" w14:textId="77777777" w:rsidR="00811746" w:rsidRPr="00A56267" w:rsidRDefault="00811746" w:rsidP="00811746">
      <w:pPr>
        <w:jc w:val="center"/>
        <w:rPr>
          <w:rFonts w:ascii="Elephant" w:hAnsi="Elephant"/>
          <w:color w:val="385623" w:themeColor="accent6" w:themeShade="80"/>
          <w:sz w:val="52"/>
          <w:szCs w:val="52"/>
        </w:rPr>
      </w:pPr>
      <w:r w:rsidRPr="00A56267">
        <w:rPr>
          <w:rFonts w:ascii="Elephant" w:hAnsi="Elephant"/>
          <w:color w:val="385623" w:themeColor="accent6" w:themeShade="80"/>
          <w:sz w:val="52"/>
          <w:szCs w:val="52"/>
        </w:rPr>
        <w:t>SISTEMA MUNICIPAL DIF VILLA DE REYES</w:t>
      </w:r>
    </w:p>
    <w:p w14:paraId="022F4054" w14:textId="6C18FCE2" w:rsidR="00811746" w:rsidRPr="00D334D3" w:rsidRDefault="00811746" w:rsidP="00D334D3">
      <w:pPr>
        <w:rPr>
          <w:b/>
          <w:sz w:val="32"/>
          <w:szCs w:val="32"/>
        </w:rPr>
      </w:pPr>
      <w:r w:rsidRPr="00A56267">
        <w:rPr>
          <w:b/>
          <w:sz w:val="32"/>
          <w:szCs w:val="32"/>
        </w:rPr>
        <w:t>PROGRAMA DE ALIMENTACIÓN ESCOLAR MODALIDAD CALIE</w:t>
      </w:r>
      <w:r w:rsidR="00D334D3">
        <w:rPr>
          <w:b/>
          <w:sz w:val="32"/>
          <w:szCs w:val="32"/>
        </w:rPr>
        <w:t>NTE</w:t>
      </w:r>
    </w:p>
    <w:p w14:paraId="69C3844B" w14:textId="317B8E90" w:rsidR="00811746" w:rsidRPr="00D334D3" w:rsidRDefault="00D334D3" w:rsidP="00D334D3">
      <w:pPr>
        <w:rPr>
          <w:sz w:val="32"/>
          <w:szCs w:val="32"/>
        </w:rPr>
      </w:pPr>
      <w:r w:rsidRPr="00D334D3">
        <w:rPr>
          <w:b/>
          <w:bCs/>
          <w:sz w:val="32"/>
          <w:szCs w:val="32"/>
        </w:rPr>
        <w:t>1.</w:t>
      </w:r>
      <w:r w:rsidR="00811746" w:rsidRPr="00D334D3">
        <w:rPr>
          <w:b/>
          <w:bCs/>
          <w:sz w:val="32"/>
          <w:szCs w:val="32"/>
        </w:rPr>
        <w:t>Selección de escuelas beneficiarias</w:t>
      </w:r>
      <w:r>
        <w:rPr>
          <w:sz w:val="32"/>
          <w:szCs w:val="32"/>
        </w:rPr>
        <w:t>:</w:t>
      </w:r>
      <w:r w:rsidR="00811746" w:rsidRPr="00D334D3">
        <w:rPr>
          <w:sz w:val="32"/>
          <w:szCs w:val="32"/>
        </w:rPr>
        <w:t xml:space="preserve"> Toma de peso y talla de alumnos</w:t>
      </w:r>
      <w:r>
        <w:rPr>
          <w:sz w:val="32"/>
          <w:szCs w:val="32"/>
        </w:rPr>
        <w:t>.</w:t>
      </w:r>
    </w:p>
    <w:p w14:paraId="0CB730C8" w14:textId="77777777" w:rsidR="00811746" w:rsidRPr="00442B7C" w:rsidRDefault="00811746" w:rsidP="00811746">
      <w:pPr>
        <w:rPr>
          <w:sz w:val="32"/>
          <w:szCs w:val="32"/>
        </w:rPr>
      </w:pPr>
      <w:r w:rsidRPr="00442B7C">
        <w:rPr>
          <w:b/>
          <w:sz w:val="32"/>
          <w:szCs w:val="32"/>
        </w:rPr>
        <w:t>2. PADRÓN:</w:t>
      </w:r>
      <w:r w:rsidRPr="00442B7C">
        <w:rPr>
          <w:sz w:val="32"/>
          <w:szCs w:val="32"/>
        </w:rPr>
        <w:t xml:space="preserve"> Solicitud de documentos a padres/tutores Captura de datos en el sistema institucional</w:t>
      </w:r>
    </w:p>
    <w:p w14:paraId="6AD7129D" w14:textId="77777777" w:rsidR="00811746" w:rsidRPr="00442B7C" w:rsidRDefault="00811746" w:rsidP="00811746">
      <w:pPr>
        <w:rPr>
          <w:sz w:val="32"/>
          <w:szCs w:val="32"/>
        </w:rPr>
      </w:pPr>
      <w:r w:rsidRPr="00442B7C">
        <w:rPr>
          <w:b/>
          <w:sz w:val="32"/>
          <w:szCs w:val="32"/>
        </w:rPr>
        <w:t>3. ENTREGA DE INSUMOS:</w:t>
      </w:r>
      <w:r w:rsidRPr="00442B7C">
        <w:rPr>
          <w:sz w:val="32"/>
          <w:szCs w:val="32"/>
        </w:rPr>
        <w:t xml:space="preserve"> Recepción de insumos en bodega municipal Entrega a escuelas mediante vale de salida</w:t>
      </w:r>
    </w:p>
    <w:p w14:paraId="57F20672" w14:textId="77777777" w:rsidR="00811746" w:rsidRPr="00442B7C" w:rsidRDefault="00811746" w:rsidP="00811746">
      <w:pPr>
        <w:rPr>
          <w:sz w:val="32"/>
          <w:szCs w:val="32"/>
        </w:rPr>
      </w:pPr>
      <w:r w:rsidRPr="00442B7C">
        <w:rPr>
          <w:b/>
          <w:sz w:val="32"/>
          <w:szCs w:val="32"/>
        </w:rPr>
        <w:t>4. PREPARACIÓN:</w:t>
      </w:r>
      <w:r w:rsidRPr="00442B7C">
        <w:rPr>
          <w:sz w:val="32"/>
          <w:szCs w:val="32"/>
        </w:rPr>
        <w:t xml:space="preserve"> diaria por Comité de Alimentación Escolar Distribución del alimento caliente antes del inicio de clases</w:t>
      </w:r>
    </w:p>
    <w:p w14:paraId="7AEE3587" w14:textId="77777777" w:rsidR="00811746" w:rsidRPr="00442B7C" w:rsidRDefault="00811746" w:rsidP="00811746">
      <w:pPr>
        <w:rPr>
          <w:sz w:val="32"/>
          <w:szCs w:val="32"/>
        </w:rPr>
      </w:pPr>
      <w:r w:rsidRPr="00442B7C">
        <w:rPr>
          <w:b/>
          <w:sz w:val="32"/>
          <w:szCs w:val="32"/>
        </w:rPr>
        <w:t>5. COMPROBACIÓN:</w:t>
      </w:r>
      <w:r w:rsidRPr="00442B7C">
        <w:rPr>
          <w:sz w:val="32"/>
          <w:szCs w:val="32"/>
        </w:rPr>
        <w:t xml:space="preserve"> Registro fotográfico como evidencia Listas de asistencia diarias de beneficiarios</w:t>
      </w:r>
    </w:p>
    <w:p w14:paraId="1F886E63" w14:textId="77777777" w:rsidR="00811746" w:rsidRPr="00442B7C" w:rsidRDefault="00811746" w:rsidP="00811746">
      <w:pPr>
        <w:rPr>
          <w:sz w:val="32"/>
          <w:szCs w:val="32"/>
        </w:rPr>
      </w:pPr>
      <w:r w:rsidRPr="00442B7C">
        <w:rPr>
          <w:b/>
          <w:sz w:val="32"/>
          <w:szCs w:val="32"/>
        </w:rPr>
        <w:t>6. SEGUIMIENTO:</w:t>
      </w:r>
      <w:r w:rsidRPr="00442B7C">
        <w:rPr>
          <w:sz w:val="32"/>
          <w:szCs w:val="32"/>
        </w:rPr>
        <w:t xml:space="preserve"> Supervisión y monitoreo en escuelas Orientación alimentaria a alumnos y padres MEJORA CONTINUA • TRANSPARENCIA • BIENESTAR INFANTIL</w:t>
      </w:r>
    </w:p>
    <w:p w14:paraId="4FFF86A2" w14:textId="77777777" w:rsidR="00811746" w:rsidRDefault="00811746" w:rsidP="00811746">
      <w:pPr>
        <w:rPr>
          <w:sz w:val="24"/>
          <w:szCs w:val="24"/>
        </w:rPr>
      </w:pPr>
    </w:p>
    <w:p w14:paraId="18DCD74F" w14:textId="77777777" w:rsidR="00811746" w:rsidRDefault="00811746" w:rsidP="00811746">
      <w:pPr>
        <w:rPr>
          <w:sz w:val="24"/>
          <w:szCs w:val="24"/>
        </w:rPr>
      </w:pPr>
    </w:p>
    <w:p w14:paraId="6B3CBF19" w14:textId="77777777" w:rsidR="00811746" w:rsidRDefault="00811746" w:rsidP="00811746">
      <w:pPr>
        <w:rPr>
          <w:sz w:val="24"/>
          <w:szCs w:val="24"/>
        </w:rPr>
      </w:pPr>
    </w:p>
    <w:p w14:paraId="147C1447" w14:textId="77777777" w:rsidR="00811746" w:rsidRDefault="00811746" w:rsidP="00811746">
      <w:pPr>
        <w:rPr>
          <w:sz w:val="24"/>
          <w:szCs w:val="24"/>
        </w:rPr>
      </w:pPr>
    </w:p>
    <w:p w14:paraId="7722945F" w14:textId="77777777" w:rsidR="00811746" w:rsidRPr="00A56267" w:rsidRDefault="00811746" w:rsidP="00811746">
      <w:pPr>
        <w:jc w:val="center"/>
        <w:rPr>
          <w:rFonts w:ascii="Elephant" w:hAnsi="Elephant"/>
          <w:color w:val="385623" w:themeColor="accent6" w:themeShade="80"/>
          <w:sz w:val="52"/>
          <w:szCs w:val="52"/>
        </w:rPr>
      </w:pPr>
      <w:r w:rsidRPr="00A56267">
        <w:rPr>
          <w:rFonts w:ascii="Elephant" w:hAnsi="Elephant"/>
          <w:color w:val="385623" w:themeColor="accent6" w:themeShade="80"/>
          <w:sz w:val="52"/>
          <w:szCs w:val="52"/>
        </w:rPr>
        <w:lastRenderedPageBreak/>
        <w:t>SISTEMA MUNICIPAL DIF VILLA DE REYES</w:t>
      </w:r>
    </w:p>
    <w:p w14:paraId="04A303A4" w14:textId="5EA1DA98" w:rsidR="00811746" w:rsidRPr="00D334D3" w:rsidRDefault="00811746" w:rsidP="00811746">
      <w:pPr>
        <w:rPr>
          <w:b/>
          <w:sz w:val="36"/>
          <w:szCs w:val="36"/>
        </w:rPr>
      </w:pPr>
      <w:r w:rsidRPr="00143CE7">
        <w:rPr>
          <w:b/>
          <w:sz w:val="24"/>
          <w:szCs w:val="24"/>
        </w:rPr>
        <w:t xml:space="preserve"> </w:t>
      </w:r>
      <w:r w:rsidRPr="00D334D3">
        <w:rPr>
          <w:b/>
          <w:sz w:val="36"/>
          <w:szCs w:val="36"/>
        </w:rPr>
        <w:t>PROGRAMA 1000 DÍAS DE VIDA</w:t>
      </w:r>
    </w:p>
    <w:p w14:paraId="39A01909" w14:textId="3D280165" w:rsidR="00811746" w:rsidRPr="00D334D3" w:rsidRDefault="00811746" w:rsidP="00D334D3">
      <w:pPr>
        <w:pStyle w:val="Prrafodelista"/>
        <w:rPr>
          <w:sz w:val="32"/>
          <w:szCs w:val="32"/>
        </w:rPr>
      </w:pPr>
    </w:p>
    <w:p w14:paraId="4DED4303" w14:textId="10BE8220" w:rsidR="00811746" w:rsidRPr="00442B7C" w:rsidRDefault="00D334D3" w:rsidP="00811746">
      <w:pPr>
        <w:rPr>
          <w:sz w:val="32"/>
          <w:szCs w:val="32"/>
        </w:rPr>
      </w:pPr>
      <w:r>
        <w:rPr>
          <w:b/>
          <w:bCs/>
          <w:sz w:val="32"/>
          <w:szCs w:val="32"/>
        </w:rPr>
        <w:t>1</w:t>
      </w:r>
      <w:r w:rsidR="00811746" w:rsidRPr="00442B7C">
        <w:rPr>
          <w:b/>
          <w:bCs/>
          <w:sz w:val="32"/>
          <w:szCs w:val="32"/>
        </w:rPr>
        <w:t>. VALIDACIÓN</w:t>
      </w:r>
      <w:r w:rsidR="00811746" w:rsidRPr="00442B7C">
        <w:rPr>
          <w:sz w:val="32"/>
          <w:szCs w:val="32"/>
        </w:rPr>
        <w:t xml:space="preserve"> Verificación de requisitos: INE, CURP madre, CURP menor, comprobante, </w:t>
      </w:r>
      <w:proofErr w:type="gramStart"/>
      <w:r w:rsidR="00811746" w:rsidRPr="00442B7C">
        <w:rPr>
          <w:sz w:val="32"/>
          <w:szCs w:val="32"/>
        </w:rPr>
        <w:t>carnet</w:t>
      </w:r>
      <w:proofErr w:type="gramEnd"/>
      <w:r w:rsidR="00811746" w:rsidRPr="00442B7C">
        <w:rPr>
          <w:sz w:val="32"/>
          <w:szCs w:val="32"/>
        </w:rPr>
        <w:t xml:space="preserve"> de embarazo / acta Nacimiento Validación de semanas de gestación</w:t>
      </w:r>
    </w:p>
    <w:p w14:paraId="2230B4A4" w14:textId="51194008" w:rsidR="00811746" w:rsidRPr="00442B7C" w:rsidRDefault="00D334D3" w:rsidP="00811746">
      <w:pPr>
        <w:rPr>
          <w:sz w:val="32"/>
          <w:szCs w:val="32"/>
        </w:rPr>
      </w:pPr>
      <w:r>
        <w:rPr>
          <w:b/>
          <w:bCs/>
          <w:sz w:val="32"/>
          <w:szCs w:val="32"/>
        </w:rPr>
        <w:t>2</w:t>
      </w:r>
      <w:r w:rsidR="00811746" w:rsidRPr="00442B7C">
        <w:rPr>
          <w:b/>
          <w:bCs/>
          <w:sz w:val="32"/>
          <w:szCs w:val="32"/>
        </w:rPr>
        <w:t>. PADRÓN</w:t>
      </w:r>
      <w:r w:rsidR="00811746" w:rsidRPr="00442B7C">
        <w:rPr>
          <w:sz w:val="32"/>
          <w:szCs w:val="32"/>
        </w:rPr>
        <w:t xml:space="preserve"> Captura en sistema DIF Estatal de folio</w:t>
      </w:r>
    </w:p>
    <w:p w14:paraId="418EB64B" w14:textId="2C482A7C" w:rsidR="00811746" w:rsidRPr="00442B7C" w:rsidRDefault="00D334D3" w:rsidP="00811746">
      <w:pPr>
        <w:rPr>
          <w:sz w:val="32"/>
          <w:szCs w:val="32"/>
        </w:rPr>
      </w:pPr>
      <w:r>
        <w:rPr>
          <w:b/>
          <w:bCs/>
          <w:sz w:val="32"/>
          <w:szCs w:val="32"/>
        </w:rPr>
        <w:t>3</w:t>
      </w:r>
      <w:r w:rsidR="00811746" w:rsidRPr="00442B7C">
        <w:rPr>
          <w:b/>
          <w:bCs/>
          <w:sz w:val="32"/>
          <w:szCs w:val="32"/>
        </w:rPr>
        <w:t>. ENTREGA</w:t>
      </w:r>
      <w:r w:rsidR="00811746" w:rsidRPr="00442B7C">
        <w:rPr>
          <w:sz w:val="32"/>
          <w:szCs w:val="32"/>
        </w:rPr>
        <w:t xml:space="preserve"> Recepción en bodega municipal Entrega de dotación mensual, firma de acuse de recibido + fotos evidencia</w:t>
      </w:r>
    </w:p>
    <w:p w14:paraId="1AF4365D" w14:textId="7FAA5C61" w:rsidR="00811746" w:rsidRPr="00442B7C" w:rsidRDefault="00D334D3" w:rsidP="00811746">
      <w:pPr>
        <w:rPr>
          <w:sz w:val="32"/>
          <w:szCs w:val="32"/>
        </w:rPr>
      </w:pPr>
      <w:r>
        <w:rPr>
          <w:b/>
          <w:bCs/>
          <w:sz w:val="32"/>
          <w:szCs w:val="32"/>
        </w:rPr>
        <w:t>4</w:t>
      </w:r>
      <w:r w:rsidR="00811746" w:rsidRPr="00442B7C">
        <w:rPr>
          <w:b/>
          <w:bCs/>
          <w:sz w:val="32"/>
          <w:szCs w:val="32"/>
        </w:rPr>
        <w:t>. ORIENTACIÓN</w:t>
      </w:r>
      <w:r w:rsidR="00811746" w:rsidRPr="00442B7C">
        <w:rPr>
          <w:sz w:val="32"/>
          <w:szCs w:val="32"/>
        </w:rPr>
        <w:t xml:space="preserve"> Pláticas de lactancia materna Alimentación complementaria, higiene y manejo de alimentos.</w:t>
      </w:r>
    </w:p>
    <w:p w14:paraId="25D63C78" w14:textId="2E0F253C" w:rsidR="00811746" w:rsidRPr="00442B7C" w:rsidRDefault="00D334D3" w:rsidP="00811746">
      <w:pPr>
        <w:rPr>
          <w:sz w:val="32"/>
          <w:szCs w:val="32"/>
        </w:rPr>
      </w:pPr>
      <w:r>
        <w:rPr>
          <w:b/>
          <w:bCs/>
          <w:sz w:val="32"/>
          <w:szCs w:val="32"/>
        </w:rPr>
        <w:t>5</w:t>
      </w:r>
      <w:r w:rsidR="00811746" w:rsidRPr="00442B7C">
        <w:rPr>
          <w:b/>
          <w:bCs/>
          <w:sz w:val="32"/>
          <w:szCs w:val="32"/>
        </w:rPr>
        <w:t>. SEGUIMIENTO</w:t>
      </w:r>
      <w:r w:rsidR="00811746" w:rsidRPr="00442B7C">
        <w:rPr>
          <w:sz w:val="32"/>
          <w:szCs w:val="32"/>
        </w:rPr>
        <w:t xml:space="preserve"> Peso y talla mensual Supervisión, monitoreo y evaluación final.</w:t>
      </w:r>
    </w:p>
    <w:p w14:paraId="26DA814A" w14:textId="77777777" w:rsidR="00811746" w:rsidRPr="00442B7C" w:rsidRDefault="00811746" w:rsidP="00811746">
      <w:pPr>
        <w:rPr>
          <w:sz w:val="32"/>
          <w:szCs w:val="32"/>
        </w:rPr>
      </w:pPr>
    </w:p>
    <w:tbl>
      <w:tblPr>
        <w:tblW w:w="730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03"/>
      </w:tblGrid>
      <w:tr w:rsidR="00811746" w:rsidRPr="00442B7C" w14:paraId="117DCCEF" w14:textId="77777777" w:rsidTr="004D4423">
        <w:trPr>
          <w:trHeight w:val="300"/>
        </w:trPr>
        <w:tc>
          <w:tcPr>
            <w:tcW w:w="73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EC87B" w14:textId="77777777" w:rsidR="00811746" w:rsidRPr="00442B7C" w:rsidRDefault="00811746" w:rsidP="004D44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s-MX"/>
              </w:rPr>
            </w:pPr>
          </w:p>
        </w:tc>
      </w:tr>
      <w:tr w:rsidR="00811746" w:rsidRPr="00031C20" w14:paraId="019CDA06" w14:textId="77777777" w:rsidTr="004D4423">
        <w:trPr>
          <w:trHeight w:val="300"/>
        </w:trPr>
        <w:tc>
          <w:tcPr>
            <w:tcW w:w="73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BB3C9" w14:textId="77777777" w:rsidR="00811746" w:rsidRPr="00FB42A8" w:rsidRDefault="00811746" w:rsidP="004D44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es-MX"/>
              </w:rPr>
            </w:pPr>
          </w:p>
        </w:tc>
      </w:tr>
      <w:tr w:rsidR="00811746" w:rsidRPr="00031C20" w14:paraId="2B3BF9D3" w14:textId="77777777" w:rsidTr="004D4423">
        <w:trPr>
          <w:trHeight w:val="300"/>
        </w:trPr>
        <w:tc>
          <w:tcPr>
            <w:tcW w:w="73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4CDE6" w14:textId="77777777" w:rsidR="00811746" w:rsidRPr="00FB42A8" w:rsidRDefault="00811746" w:rsidP="004D44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es-MX"/>
              </w:rPr>
            </w:pPr>
          </w:p>
        </w:tc>
      </w:tr>
    </w:tbl>
    <w:p w14:paraId="36EBF00A" w14:textId="77777777" w:rsidR="00811746" w:rsidRDefault="00811746" w:rsidP="00811746">
      <w:pPr>
        <w:rPr>
          <w:sz w:val="36"/>
          <w:szCs w:val="36"/>
        </w:rPr>
      </w:pPr>
    </w:p>
    <w:p w14:paraId="433EB0FD" w14:textId="77777777" w:rsidR="001A4CCA" w:rsidRDefault="001A4CCA" w:rsidP="00811746">
      <w:pPr>
        <w:rPr>
          <w:sz w:val="36"/>
          <w:szCs w:val="36"/>
        </w:rPr>
      </w:pPr>
    </w:p>
    <w:p w14:paraId="1464880D" w14:textId="77777777" w:rsidR="00811746" w:rsidRDefault="00811746" w:rsidP="00811746">
      <w:pPr>
        <w:jc w:val="center"/>
        <w:rPr>
          <w:rFonts w:ascii="Elephant" w:hAnsi="Elephant"/>
          <w:color w:val="385623" w:themeColor="accent6" w:themeShade="80"/>
          <w:sz w:val="52"/>
          <w:szCs w:val="52"/>
        </w:rPr>
      </w:pPr>
      <w:r w:rsidRPr="00A56267">
        <w:rPr>
          <w:rFonts w:ascii="Elephant" w:hAnsi="Elephant"/>
          <w:color w:val="385623" w:themeColor="accent6" w:themeShade="80"/>
          <w:sz w:val="52"/>
          <w:szCs w:val="52"/>
        </w:rPr>
        <w:lastRenderedPageBreak/>
        <w:t>SISTEMA MUNICIPAL DIF VILLA DE REYES</w:t>
      </w:r>
    </w:p>
    <w:p w14:paraId="039B7F44" w14:textId="18F6936C" w:rsidR="00811746" w:rsidRPr="001A4CCA" w:rsidRDefault="00811746" w:rsidP="001A4CCA">
      <w:pPr>
        <w:jc w:val="center"/>
        <w:rPr>
          <w:rFonts w:ascii="Elephant" w:hAnsi="Elephant"/>
          <w:b/>
          <w:bCs/>
          <w:color w:val="385623" w:themeColor="accent6" w:themeShade="80"/>
          <w:sz w:val="52"/>
          <w:szCs w:val="52"/>
        </w:rPr>
      </w:pPr>
      <w:r w:rsidRPr="00670C7F">
        <w:rPr>
          <w:b/>
          <w:bCs/>
          <w:sz w:val="32"/>
          <w:szCs w:val="32"/>
        </w:rPr>
        <w:t>PROGRAMA ALIMENTACIÓN A PERSONAS EN SITUACIÓN VULNERABLE</w:t>
      </w:r>
    </w:p>
    <w:p w14:paraId="7F6DFD36" w14:textId="77777777" w:rsidR="00811746" w:rsidRDefault="00811746" w:rsidP="00811746">
      <w:pPr>
        <w:rPr>
          <w:sz w:val="32"/>
          <w:szCs w:val="32"/>
        </w:rPr>
      </w:pPr>
      <w:r>
        <w:rPr>
          <w:sz w:val="32"/>
          <w:szCs w:val="32"/>
        </w:rPr>
        <w:t>1</w:t>
      </w:r>
      <w:r w:rsidRPr="0094102A">
        <w:rPr>
          <w:sz w:val="32"/>
          <w:szCs w:val="32"/>
        </w:rPr>
        <w:t>. VALIDACIÓN</w:t>
      </w:r>
      <w:r>
        <w:rPr>
          <w:sz w:val="32"/>
          <w:szCs w:val="32"/>
        </w:rPr>
        <w:t xml:space="preserve"> </w:t>
      </w:r>
      <w:r w:rsidRPr="0094102A">
        <w:rPr>
          <w:sz w:val="32"/>
          <w:szCs w:val="32"/>
        </w:rPr>
        <w:t>INE</w:t>
      </w:r>
      <w:r>
        <w:rPr>
          <w:sz w:val="32"/>
          <w:szCs w:val="32"/>
        </w:rPr>
        <w:t xml:space="preserve">, </w:t>
      </w:r>
      <w:r w:rsidRPr="0094102A">
        <w:rPr>
          <w:sz w:val="32"/>
          <w:szCs w:val="32"/>
        </w:rPr>
        <w:t>CURP</w:t>
      </w:r>
      <w:r>
        <w:rPr>
          <w:sz w:val="32"/>
          <w:szCs w:val="32"/>
        </w:rPr>
        <w:t xml:space="preserve"> </w:t>
      </w:r>
      <w:r w:rsidRPr="0094102A">
        <w:rPr>
          <w:sz w:val="32"/>
          <w:szCs w:val="32"/>
        </w:rPr>
        <w:t>Comprobante de domicilio</w:t>
      </w:r>
      <w:r>
        <w:rPr>
          <w:sz w:val="32"/>
          <w:szCs w:val="32"/>
        </w:rPr>
        <w:t xml:space="preserve">, </w:t>
      </w:r>
      <w:r w:rsidRPr="0094102A">
        <w:rPr>
          <w:sz w:val="32"/>
          <w:szCs w:val="32"/>
        </w:rPr>
        <w:t>Constancia de discapacidad (si aplica)</w:t>
      </w:r>
    </w:p>
    <w:p w14:paraId="3997F295" w14:textId="77777777" w:rsidR="00811746" w:rsidRDefault="00811746" w:rsidP="00811746">
      <w:pPr>
        <w:rPr>
          <w:sz w:val="32"/>
          <w:szCs w:val="32"/>
        </w:rPr>
      </w:pPr>
      <w:r>
        <w:rPr>
          <w:sz w:val="32"/>
          <w:szCs w:val="32"/>
        </w:rPr>
        <w:t>2</w:t>
      </w:r>
      <w:r w:rsidRPr="0094102A">
        <w:rPr>
          <w:sz w:val="32"/>
          <w:szCs w:val="32"/>
        </w:rPr>
        <w:t>. PADRÓN</w:t>
      </w:r>
      <w:r>
        <w:rPr>
          <w:sz w:val="32"/>
          <w:szCs w:val="32"/>
        </w:rPr>
        <w:t xml:space="preserve"> </w:t>
      </w:r>
      <w:r w:rsidRPr="0094102A">
        <w:rPr>
          <w:sz w:val="32"/>
          <w:szCs w:val="32"/>
        </w:rPr>
        <w:t>Captura en sistema DIF Estatal SLP</w:t>
      </w:r>
      <w:r>
        <w:rPr>
          <w:sz w:val="32"/>
          <w:szCs w:val="32"/>
        </w:rPr>
        <w:t xml:space="preserve"> </w:t>
      </w:r>
      <w:r w:rsidRPr="0094102A">
        <w:rPr>
          <w:sz w:val="32"/>
          <w:szCs w:val="32"/>
        </w:rPr>
        <w:t>Asignación de folio</w:t>
      </w:r>
    </w:p>
    <w:p w14:paraId="1542229C" w14:textId="77777777" w:rsidR="00811746" w:rsidRDefault="00811746" w:rsidP="00811746">
      <w:pPr>
        <w:rPr>
          <w:sz w:val="32"/>
          <w:szCs w:val="32"/>
        </w:rPr>
      </w:pPr>
      <w:r>
        <w:rPr>
          <w:sz w:val="32"/>
          <w:szCs w:val="32"/>
        </w:rPr>
        <w:t>3</w:t>
      </w:r>
      <w:r w:rsidRPr="0094102A">
        <w:rPr>
          <w:sz w:val="32"/>
          <w:szCs w:val="32"/>
        </w:rPr>
        <w:t>. ENTREGA</w:t>
      </w:r>
      <w:r>
        <w:rPr>
          <w:sz w:val="32"/>
          <w:szCs w:val="32"/>
        </w:rPr>
        <w:t xml:space="preserve"> </w:t>
      </w:r>
      <w:r w:rsidRPr="0094102A">
        <w:rPr>
          <w:sz w:val="32"/>
          <w:szCs w:val="32"/>
        </w:rPr>
        <w:t>Recepción en bodega municipal</w:t>
      </w:r>
      <w:r>
        <w:rPr>
          <w:sz w:val="32"/>
          <w:szCs w:val="32"/>
        </w:rPr>
        <w:t xml:space="preserve"> </w:t>
      </w:r>
      <w:r w:rsidRPr="0094102A">
        <w:rPr>
          <w:sz w:val="32"/>
          <w:szCs w:val="32"/>
        </w:rPr>
        <w:t>Dotación mensual</w:t>
      </w:r>
      <w:r>
        <w:rPr>
          <w:sz w:val="32"/>
          <w:szCs w:val="32"/>
        </w:rPr>
        <w:t>,</w:t>
      </w:r>
      <w:r w:rsidRPr="0094102A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acuse </w:t>
      </w:r>
      <w:r w:rsidRPr="0094102A">
        <w:rPr>
          <w:sz w:val="32"/>
          <w:szCs w:val="32"/>
        </w:rPr>
        <w:t>firmad</w:t>
      </w:r>
      <w:r>
        <w:rPr>
          <w:sz w:val="32"/>
          <w:szCs w:val="32"/>
        </w:rPr>
        <w:t>o</w:t>
      </w:r>
      <w:r w:rsidRPr="0094102A">
        <w:rPr>
          <w:sz w:val="32"/>
          <w:szCs w:val="32"/>
        </w:rPr>
        <w:t xml:space="preserve"> y huella del beneficiario</w:t>
      </w:r>
      <w:r>
        <w:rPr>
          <w:sz w:val="32"/>
          <w:szCs w:val="32"/>
        </w:rPr>
        <w:t xml:space="preserve"> </w:t>
      </w:r>
      <w:r w:rsidRPr="0094102A">
        <w:rPr>
          <w:sz w:val="32"/>
          <w:szCs w:val="32"/>
        </w:rPr>
        <w:t>Fotos evidencia</w:t>
      </w:r>
      <w:r>
        <w:rPr>
          <w:sz w:val="32"/>
          <w:szCs w:val="32"/>
        </w:rPr>
        <w:t xml:space="preserve">. </w:t>
      </w:r>
    </w:p>
    <w:p w14:paraId="25368467" w14:textId="77777777" w:rsidR="00811746" w:rsidRDefault="00811746" w:rsidP="00811746">
      <w:pPr>
        <w:rPr>
          <w:sz w:val="32"/>
          <w:szCs w:val="32"/>
        </w:rPr>
      </w:pPr>
      <w:r>
        <w:rPr>
          <w:sz w:val="32"/>
          <w:szCs w:val="32"/>
        </w:rPr>
        <w:t>4</w:t>
      </w:r>
      <w:r w:rsidRPr="0094102A">
        <w:rPr>
          <w:sz w:val="32"/>
          <w:szCs w:val="32"/>
        </w:rPr>
        <w:t>. ORIENTACIÓN</w:t>
      </w:r>
      <w:r>
        <w:rPr>
          <w:sz w:val="32"/>
          <w:szCs w:val="32"/>
        </w:rPr>
        <w:t xml:space="preserve"> </w:t>
      </w:r>
      <w:r w:rsidRPr="0094102A">
        <w:rPr>
          <w:sz w:val="32"/>
          <w:szCs w:val="32"/>
        </w:rPr>
        <w:t>Pláticas de nutrición</w:t>
      </w:r>
      <w:r>
        <w:rPr>
          <w:sz w:val="32"/>
          <w:szCs w:val="32"/>
        </w:rPr>
        <w:t xml:space="preserve"> </w:t>
      </w:r>
      <w:r w:rsidRPr="0094102A">
        <w:rPr>
          <w:sz w:val="32"/>
          <w:szCs w:val="32"/>
        </w:rPr>
        <w:t>Higiene en manejo de alimentos</w:t>
      </w:r>
      <w:r>
        <w:rPr>
          <w:sz w:val="32"/>
          <w:szCs w:val="32"/>
        </w:rPr>
        <w:t xml:space="preserve"> </w:t>
      </w:r>
      <w:r w:rsidRPr="0094102A">
        <w:rPr>
          <w:sz w:val="32"/>
          <w:szCs w:val="32"/>
        </w:rPr>
        <w:t>Derechos de personas vulnerables</w:t>
      </w:r>
    </w:p>
    <w:p w14:paraId="37823311" w14:textId="77777777" w:rsidR="00811746" w:rsidRPr="0094102A" w:rsidRDefault="00811746" w:rsidP="00811746">
      <w:pPr>
        <w:rPr>
          <w:sz w:val="32"/>
          <w:szCs w:val="32"/>
        </w:rPr>
      </w:pPr>
      <w:r>
        <w:rPr>
          <w:sz w:val="32"/>
          <w:szCs w:val="32"/>
        </w:rPr>
        <w:t>5</w:t>
      </w:r>
      <w:r w:rsidRPr="0094102A">
        <w:rPr>
          <w:sz w:val="32"/>
          <w:szCs w:val="32"/>
        </w:rPr>
        <w:t>. SEGUIMIENTO</w:t>
      </w:r>
      <w:r>
        <w:rPr>
          <w:sz w:val="32"/>
          <w:szCs w:val="32"/>
        </w:rPr>
        <w:t xml:space="preserve"> </w:t>
      </w:r>
      <w:r w:rsidRPr="0094102A">
        <w:rPr>
          <w:sz w:val="32"/>
          <w:szCs w:val="32"/>
        </w:rPr>
        <w:t>Supervisión domiciliaria</w:t>
      </w:r>
      <w:r>
        <w:rPr>
          <w:sz w:val="32"/>
          <w:szCs w:val="32"/>
        </w:rPr>
        <w:t xml:space="preserve"> </w:t>
      </w:r>
      <w:r w:rsidRPr="0094102A">
        <w:rPr>
          <w:sz w:val="32"/>
          <w:szCs w:val="32"/>
        </w:rPr>
        <w:t>Actualización de padrón y bajas</w:t>
      </w:r>
      <w:r>
        <w:rPr>
          <w:sz w:val="32"/>
          <w:szCs w:val="32"/>
        </w:rPr>
        <w:t>.</w:t>
      </w:r>
    </w:p>
    <w:p w14:paraId="5F2F8183" w14:textId="1062CF32" w:rsidR="007D73D3" w:rsidRPr="007D73D3" w:rsidRDefault="007D73D3">
      <w:pPr>
        <w:rPr>
          <w:sz w:val="40"/>
          <w:szCs w:val="40"/>
        </w:rPr>
      </w:pPr>
    </w:p>
    <w:tbl>
      <w:tblPr>
        <w:tblW w:w="730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03"/>
      </w:tblGrid>
      <w:tr w:rsidR="00031C20" w:rsidRPr="00031C20" w14:paraId="55E9034E" w14:textId="77777777" w:rsidTr="00031C20">
        <w:trPr>
          <w:trHeight w:val="300"/>
        </w:trPr>
        <w:tc>
          <w:tcPr>
            <w:tcW w:w="73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859C7" w14:textId="1A4D0B6E" w:rsidR="00031C20" w:rsidRPr="00811746" w:rsidRDefault="00031C20" w:rsidP="008117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es-MX"/>
              </w:rPr>
            </w:pPr>
          </w:p>
        </w:tc>
      </w:tr>
      <w:tr w:rsidR="00031C20" w:rsidRPr="00031C20" w14:paraId="4FF48966" w14:textId="77777777" w:rsidTr="00031C20">
        <w:trPr>
          <w:trHeight w:val="300"/>
        </w:trPr>
        <w:tc>
          <w:tcPr>
            <w:tcW w:w="73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0A345" w14:textId="367DB066" w:rsidR="00031C20" w:rsidRPr="00811746" w:rsidRDefault="00031C20" w:rsidP="008117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es-MX"/>
              </w:rPr>
            </w:pPr>
          </w:p>
        </w:tc>
      </w:tr>
      <w:tr w:rsidR="00031C20" w:rsidRPr="00031C20" w14:paraId="287B4F29" w14:textId="77777777" w:rsidTr="00031C20">
        <w:trPr>
          <w:trHeight w:val="300"/>
        </w:trPr>
        <w:tc>
          <w:tcPr>
            <w:tcW w:w="73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7E724" w14:textId="35FA5176" w:rsidR="00031C20" w:rsidRPr="00811746" w:rsidRDefault="00031C20" w:rsidP="008117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es-MX"/>
              </w:rPr>
            </w:pPr>
          </w:p>
        </w:tc>
      </w:tr>
    </w:tbl>
    <w:p w14:paraId="1D988DC5" w14:textId="77777777" w:rsidR="00613C3A" w:rsidRPr="00031C20" w:rsidRDefault="00613C3A">
      <w:pPr>
        <w:rPr>
          <w:sz w:val="36"/>
          <w:szCs w:val="36"/>
        </w:rPr>
      </w:pPr>
    </w:p>
    <w:sectPr w:rsidR="00613C3A" w:rsidRPr="00031C20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EDE1C9" w14:textId="77777777" w:rsidR="00DA3BF8" w:rsidRDefault="00DA3BF8" w:rsidP="00EF482E">
      <w:pPr>
        <w:spacing w:after="0" w:line="240" w:lineRule="auto"/>
      </w:pPr>
      <w:r>
        <w:separator/>
      </w:r>
    </w:p>
  </w:endnote>
  <w:endnote w:type="continuationSeparator" w:id="0">
    <w:p w14:paraId="2C206339" w14:textId="77777777" w:rsidR="00DA3BF8" w:rsidRDefault="00DA3BF8" w:rsidP="00EF4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BAE96" w14:textId="77777777" w:rsidR="00DA3BF8" w:rsidRDefault="00DA3BF8" w:rsidP="00EF482E">
      <w:pPr>
        <w:spacing w:after="0" w:line="240" w:lineRule="auto"/>
      </w:pPr>
      <w:r>
        <w:separator/>
      </w:r>
    </w:p>
  </w:footnote>
  <w:footnote w:type="continuationSeparator" w:id="0">
    <w:p w14:paraId="425B140B" w14:textId="77777777" w:rsidR="00DA3BF8" w:rsidRDefault="00DA3BF8" w:rsidP="00EF48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EE5B3" w14:textId="77777777" w:rsidR="00EF482E" w:rsidRDefault="00EF482E" w:rsidP="00EF482E">
    <w:pPr>
      <w:pStyle w:val="Encabezado"/>
    </w:pPr>
    <w:r>
      <w:t xml:space="preserve">               </w:t>
    </w:r>
    <w:r w:rsidR="00900370">
      <w:t xml:space="preserve">                                                                                                            </w:t>
    </w:r>
    <w:r>
      <w:t xml:space="preserve"> </w:t>
    </w:r>
    <w:r w:rsidR="00900370"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14267225" wp14:editId="21F5AEC4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817245" cy="1109345"/>
          <wp:effectExtent l="0" t="0" r="1905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7245" cy="1109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            </w:t>
    </w:r>
    <w:r w:rsidR="00900370">
      <w:rPr>
        <w:noProof/>
        <w:lang w:eastAsia="es-MX"/>
      </w:rPr>
      <w:drawing>
        <wp:inline distT="0" distB="0" distL="0" distR="0" wp14:anchorId="47420683" wp14:editId="4B00A2E9">
          <wp:extent cx="1228725" cy="1109345"/>
          <wp:effectExtent l="0" t="0" r="9525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1109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</w:t>
    </w:r>
  </w:p>
  <w:p w14:paraId="055EE3B7" w14:textId="77777777" w:rsidR="00EF482E" w:rsidRDefault="00EF482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769AD"/>
    <w:multiLevelType w:val="hybridMultilevel"/>
    <w:tmpl w:val="97308CE6"/>
    <w:lvl w:ilvl="0" w:tplc="080A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FF1801"/>
    <w:multiLevelType w:val="hybridMultilevel"/>
    <w:tmpl w:val="97F88D4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6C72C4"/>
    <w:multiLevelType w:val="hybridMultilevel"/>
    <w:tmpl w:val="F18E781C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A91DCD"/>
    <w:multiLevelType w:val="hybridMultilevel"/>
    <w:tmpl w:val="2F7854DA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1F7A3D"/>
    <w:multiLevelType w:val="hybridMultilevel"/>
    <w:tmpl w:val="7CECD17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6333312">
    <w:abstractNumId w:val="4"/>
  </w:num>
  <w:num w:numId="2" w16cid:durableId="709575079">
    <w:abstractNumId w:val="1"/>
  </w:num>
  <w:num w:numId="3" w16cid:durableId="1701930086">
    <w:abstractNumId w:val="3"/>
  </w:num>
  <w:num w:numId="4" w16cid:durableId="1553347590">
    <w:abstractNumId w:val="2"/>
  </w:num>
  <w:num w:numId="5" w16cid:durableId="881789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82E"/>
    <w:rsid w:val="00031C20"/>
    <w:rsid w:val="001A2B3A"/>
    <w:rsid w:val="001A4CCA"/>
    <w:rsid w:val="003B0A64"/>
    <w:rsid w:val="00613C3A"/>
    <w:rsid w:val="007D73D3"/>
    <w:rsid w:val="00811746"/>
    <w:rsid w:val="00900370"/>
    <w:rsid w:val="00BB7F4C"/>
    <w:rsid w:val="00BF540E"/>
    <w:rsid w:val="00C02436"/>
    <w:rsid w:val="00D334D3"/>
    <w:rsid w:val="00DA3BF8"/>
    <w:rsid w:val="00DE7D51"/>
    <w:rsid w:val="00E913B9"/>
    <w:rsid w:val="00EF4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39EF8"/>
  <w15:chartTrackingRefBased/>
  <w15:docId w15:val="{0D095607-6488-4B77-A665-3A5CD689F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EF482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EF482E"/>
  </w:style>
  <w:style w:type="paragraph" w:styleId="Piedepgina">
    <w:name w:val="footer"/>
    <w:basedOn w:val="Normal"/>
    <w:link w:val="PiedepginaCar"/>
    <w:uiPriority w:val="99"/>
    <w:unhideWhenUsed/>
    <w:rsid w:val="00EF482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F482E"/>
  </w:style>
  <w:style w:type="paragraph" w:styleId="Prrafodelista">
    <w:name w:val="List Paragraph"/>
    <w:basedOn w:val="Normal"/>
    <w:uiPriority w:val="34"/>
    <w:qFormat/>
    <w:rsid w:val="007D73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67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3</Pages>
  <Words>286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Usuario</cp:lastModifiedBy>
  <cp:revision>32</cp:revision>
  <dcterms:created xsi:type="dcterms:W3CDTF">2026-09-04T15:24:00Z</dcterms:created>
  <dcterms:modified xsi:type="dcterms:W3CDTF">2026-09-09T23:17:00Z</dcterms:modified>
</cp:coreProperties>
</file>