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9B27DD">
        <w:trPr>
          <w:trHeight w:val="1280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069EF0FB" w:rsidR="003D1B71" w:rsidRPr="00665F95" w:rsidRDefault="009B27DD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A8F93D8" wp14:editId="2C61D5EA">
                  <wp:simplePos x="0" y="0"/>
                  <wp:positionH relativeFrom="margin">
                    <wp:posOffset>-47625</wp:posOffset>
                  </wp:positionH>
                  <wp:positionV relativeFrom="paragraph">
                    <wp:posOffset>-167005</wp:posOffset>
                  </wp:positionV>
                  <wp:extent cx="2514600" cy="942975"/>
                  <wp:effectExtent l="0" t="0" r="0" b="9525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1460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39633C7D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2B42B0D2" w:rsidR="003D1B71" w:rsidRPr="00617410" w:rsidRDefault="00775D0D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FELIPE AGUILAR ROMERO</w:t>
            </w:r>
            <w:r w:rsidR="0096255A">
              <w:rPr>
                <w:color w:val="2B7A38"/>
              </w:rPr>
              <w:t xml:space="preserve">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47CEA829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2548FD04" w14:textId="0B3446C0" w:rsidR="00940847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775D0D">
              <w:t>11 DICIEMBRE 2024</w:t>
            </w:r>
            <w:r w:rsidR="004E7229">
              <w:t xml:space="preserve"> 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C552E2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JEFE DE </w:t>
            </w:r>
            <w:r w:rsidR="00775D0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VINCULACIÓN</w:t>
            </w:r>
            <w:r w:rsidR="00651FAD" w:rsidRPr="00651FA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</w:t>
            </w:r>
            <w:bookmarkStart w:id="0" w:name="_GoBack"/>
            <w:bookmarkEnd w:id="0"/>
            <w:r>
              <w:rPr>
                <w:rStyle w:val="Textoennegrita"/>
                <w:rFonts w:eastAsia="Calibri"/>
                <w:lang w:bidi="es-ES"/>
              </w:rPr>
              <w:t>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F039C84" w14:textId="10585755" w:rsidR="00C552E2" w:rsidRDefault="00CF624E" w:rsidP="00C552E2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20</w:t>
            </w:r>
            <w:r w:rsidR="00775D0D">
              <w:t>04</w:t>
            </w:r>
            <w:r w:rsidR="00C552E2">
              <w:t>-2024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775D0D">
              <w:t>DOCENTE EDUCACION MEDIA SUPERIOR</w:t>
            </w:r>
            <w:r w:rsidR="00C552E2">
              <w:t xml:space="preserve">. </w:t>
            </w:r>
            <w:r w:rsidR="00C552E2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775D0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775D0D" w:rsidRPr="00775D0D">
              <w:rPr>
                <w:rStyle w:val="Textoennegrita"/>
                <w:rFonts w:eastAsia="Calibri"/>
                <w:lang w:bidi="es-ES"/>
              </w:rPr>
              <w:t>SISTEMA AVANZADO DE BACHILLLERATO Y EDUCACION SUPERIOR (SABES)</w:t>
            </w:r>
          </w:p>
          <w:p w14:paraId="36A698F1" w14:textId="1C639824" w:rsidR="00770F56" w:rsidRDefault="00770F56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20</w:t>
            </w:r>
            <w:r w:rsidR="00775D0D">
              <w:t>16</w:t>
            </w:r>
            <w:r w:rsidR="00C552E2">
              <w:t>-202</w:t>
            </w:r>
            <w:r w:rsidR="00775D0D">
              <w:t>2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775D0D">
              <w:t>CONSEJERO DIRECTIVO</w:t>
            </w:r>
            <w:r w:rsidR="00CF624E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775D0D" w:rsidRPr="00775D0D">
              <w:rPr>
                <w:rStyle w:val="Textoennegrita"/>
                <w:rFonts w:eastAsia="Calibri"/>
                <w:lang w:bidi="es-ES"/>
              </w:rPr>
              <w:t>ORGANISMO OPERADOR DE AGUA SAN DIEGO DE LA UNIÓN, GUANAJUATO</w:t>
            </w:r>
            <w:r w:rsidR="00775D0D">
              <w:rPr>
                <w:rStyle w:val="Textoennegrita"/>
                <w:rFonts w:eastAsia="Calibri"/>
                <w:lang w:bidi="es-ES"/>
              </w:rPr>
              <w:t>.</w:t>
            </w:r>
          </w:p>
          <w:p w14:paraId="377F39F9" w14:textId="187F2AE2" w:rsidR="00651FAD" w:rsidRPr="00665F95" w:rsidRDefault="00651FAD" w:rsidP="00651FAD">
            <w:pPr>
              <w:pStyle w:val="Experiencia"/>
              <w:spacing w:line="216" w:lineRule="auto"/>
            </w:pPr>
            <w:r>
              <w:t>ANTERIOR</w:t>
            </w:r>
            <w:r w:rsidR="00C552E2">
              <w:t xml:space="preserve"> </w:t>
            </w:r>
            <w:r w:rsidR="00775D0D">
              <w:t>2000-2003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C552E2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775D0D">
              <w:rPr>
                <w:bCs/>
              </w:rPr>
              <w:t xml:space="preserve">SUPERVISOR DE PROCESOS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775D0D" w:rsidRPr="00775D0D">
              <w:rPr>
                <w:rStyle w:val="Textoennegrita"/>
                <w:rFonts w:eastAsia="Calibri"/>
                <w:lang w:bidi="es-ES"/>
              </w:rPr>
              <w:t xml:space="preserve">HENKEL MEXICANA, S.A DE C.V. EN PLANTA “AMERICAN AXLE AND MANUFACTURING, SILAO, </w:t>
            </w:r>
            <w:r w:rsidR="00775D0D">
              <w:rPr>
                <w:rStyle w:val="Textoennegrita"/>
                <w:rFonts w:eastAsia="Calibri"/>
                <w:lang w:bidi="es-ES"/>
              </w:rPr>
              <w:t>GUANAJUATO.</w:t>
            </w:r>
          </w:p>
          <w:p w14:paraId="1FCBAA07" w14:textId="5112D9D9" w:rsidR="003D1B71" w:rsidRPr="00617410" w:rsidRDefault="00AA613A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77216E96" w:rsidR="00617410" w:rsidRDefault="00775D0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LICENCIATURA EN INGENERIA QUIMICA</w:t>
            </w:r>
            <w:r w:rsidR="00940847">
              <w:rPr>
                <w:b w:val="0"/>
                <w:bCs/>
                <w:i/>
                <w:iCs/>
              </w:rPr>
              <w:t xml:space="preserve"> </w:t>
            </w:r>
            <w:r w:rsidR="00562F09">
              <w:rPr>
                <w:b w:val="0"/>
                <w:bCs/>
                <w:i/>
                <w:iCs/>
              </w:rPr>
              <w:t xml:space="preserve">– </w:t>
            </w:r>
            <w:r w:rsidR="00B93EC3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>DE GUANAJUATO</w:t>
            </w:r>
            <w:r w:rsidR="004E7229">
              <w:rPr>
                <w:b w:val="0"/>
                <w:bCs/>
                <w:i/>
                <w:iCs/>
              </w:rPr>
              <w:t>.</w:t>
            </w:r>
          </w:p>
          <w:p w14:paraId="6F6A4766" w14:textId="589C7052" w:rsidR="00CB4D43" w:rsidRPr="001D752B" w:rsidRDefault="00CB4D43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</w:t>
            </w:r>
            <w:r w:rsidR="00B93EC3">
              <w:rPr>
                <w:b w:val="0"/>
                <w:bCs/>
                <w:i/>
                <w:iCs/>
                <w:lang w:bidi="es-ES"/>
              </w:rPr>
              <w:t>TITULO</w:t>
            </w:r>
            <w:r>
              <w:rPr>
                <w:b w:val="0"/>
                <w:bCs/>
                <w:i/>
                <w:iCs/>
                <w:lang w:bidi="es-ES"/>
              </w:rPr>
              <w:t>)</w:t>
            </w:r>
          </w:p>
          <w:p w14:paraId="004E3215" w14:textId="77777777" w:rsidR="00A6559E" w:rsidRDefault="00CD17DC" w:rsidP="00775D0D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6E185994" w14:textId="5A79736E" w:rsidR="00775D0D" w:rsidRPr="00A6559E" w:rsidRDefault="00775D0D" w:rsidP="00775D0D">
            <w:pPr>
              <w:pStyle w:val="Ttulo2"/>
              <w:rPr>
                <w:color w:val="2B7A38"/>
              </w:rPr>
            </w:pPr>
            <w:r w:rsidRPr="00775D0D">
              <w:rPr>
                <w:color w:val="2B7A38"/>
              </w:rPr>
              <w:t>Diplomados</w:t>
            </w:r>
            <w:r>
              <w:t xml:space="preserve"> </w:t>
            </w:r>
          </w:p>
          <w:p w14:paraId="4C3A52D6" w14:textId="4581082C" w:rsidR="00775D0D" w:rsidRDefault="00775D0D" w:rsidP="00775D0D">
            <w:r>
              <w:t>“Competencias Docentes en el Nivel Medio Superior PROFORDEMS”. Séptima Generación 2014.</w:t>
            </w:r>
          </w:p>
          <w:p w14:paraId="5FD3FB93" w14:textId="77777777" w:rsidR="00A6559E" w:rsidRDefault="00A6559E" w:rsidP="00775D0D"/>
          <w:p w14:paraId="0F130E57" w14:textId="127CFBC9" w:rsidR="00775D0D" w:rsidRPr="00775D0D" w:rsidRDefault="00775D0D" w:rsidP="00775D0D">
            <w:r>
              <w:t>Evaluación DESTACADA del Desempeño Educación Media Superior Química (131 PUNTOS), Folio 11DBEMOD1819126694, CNSPD, SEP, 20 agosto 2019.</w:t>
            </w:r>
          </w:p>
          <w:p w14:paraId="579FA40A" w14:textId="6B080440" w:rsidR="00770F56" w:rsidRDefault="00770F56" w:rsidP="00770F56"/>
          <w:p w14:paraId="1B58AB21" w14:textId="231E2C8B" w:rsidR="00CD17DC" w:rsidRPr="00770F56" w:rsidRDefault="00CD17DC" w:rsidP="00770F56">
            <w:r>
              <w:rPr>
                <w:color w:val="2B7A38"/>
              </w:rPr>
              <w:t xml:space="preserve">Contacto </w:t>
            </w:r>
          </w:p>
          <w:p w14:paraId="2A78C7C0" w14:textId="767421D7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7441F69F" w14:textId="6C14D674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B93EC3">
              <w:rPr>
                <w:color w:val="3B3838" w:themeColor="background2" w:themeShade="40"/>
                <w:lang w:val="es-ES_tradnl"/>
              </w:rPr>
              <w:t>4</w:t>
            </w:r>
            <w:r w:rsidR="00A6559E">
              <w:rPr>
                <w:color w:val="3B3838" w:themeColor="background2" w:themeShade="40"/>
                <w:lang w:val="es-ES_tradnl"/>
              </w:rPr>
              <w:t>44</w:t>
            </w:r>
            <w:r w:rsidR="00B93EC3">
              <w:rPr>
                <w:color w:val="3B3838" w:themeColor="background2" w:themeShade="40"/>
                <w:lang w:val="es-ES_tradnl"/>
              </w:rPr>
              <w:t xml:space="preserve"> </w:t>
            </w:r>
            <w:r w:rsidR="00A6559E">
              <w:rPr>
                <w:color w:val="3B3838" w:themeColor="background2" w:themeShade="40"/>
                <w:lang w:val="es-ES_tradnl"/>
              </w:rPr>
              <w:t>799</w:t>
            </w:r>
            <w:r w:rsidR="00B93EC3">
              <w:rPr>
                <w:color w:val="3B3838" w:themeColor="background2" w:themeShade="40"/>
                <w:lang w:val="es-ES_tradnl"/>
              </w:rPr>
              <w:t xml:space="preserve"> </w:t>
            </w:r>
            <w:r w:rsidR="00A6559E">
              <w:rPr>
                <w:color w:val="3B3838" w:themeColor="background2" w:themeShade="40"/>
                <w:lang w:val="es-ES_tradnl"/>
              </w:rPr>
              <w:t>7057</w:t>
            </w:r>
            <w:r w:rsidR="00DE7E0C">
              <w:rPr>
                <w:color w:val="3B3838" w:themeColor="background2" w:themeShade="40"/>
                <w:lang w:val="es-ES_tradnl"/>
              </w:rPr>
              <w:t xml:space="preserve"> EXT 101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5EABC3A0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2A8C9AF6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6F21A289" w:rsidR="007F5B63" w:rsidRPr="00CA16E3" w:rsidRDefault="009B27DD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CED669B" wp14:editId="7A6E5421">
            <wp:simplePos x="0" y="0"/>
            <wp:positionH relativeFrom="margin">
              <wp:align>right</wp:align>
            </wp:positionH>
            <wp:positionV relativeFrom="paragraph">
              <wp:posOffset>-8893175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817BF" w14:textId="77777777" w:rsidR="00AA613A" w:rsidRDefault="00AA613A" w:rsidP="00590471">
      <w:r>
        <w:separator/>
      </w:r>
    </w:p>
  </w:endnote>
  <w:endnote w:type="continuationSeparator" w:id="0">
    <w:p w14:paraId="6F065E47" w14:textId="77777777" w:rsidR="00AA613A" w:rsidRDefault="00AA613A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BCC46" w14:textId="77777777" w:rsidR="00AA613A" w:rsidRDefault="00AA613A" w:rsidP="00590471">
      <w:r>
        <w:separator/>
      </w:r>
    </w:p>
  </w:footnote>
  <w:footnote w:type="continuationSeparator" w:id="0">
    <w:p w14:paraId="0D284BEF" w14:textId="77777777" w:rsidR="00AA613A" w:rsidRDefault="00AA613A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111D2"/>
    <w:rsid w:val="00051BB8"/>
    <w:rsid w:val="00060042"/>
    <w:rsid w:val="0008685D"/>
    <w:rsid w:val="00090860"/>
    <w:rsid w:val="000C2D7D"/>
    <w:rsid w:val="00112FD7"/>
    <w:rsid w:val="00130EE5"/>
    <w:rsid w:val="00150ABD"/>
    <w:rsid w:val="001946FC"/>
    <w:rsid w:val="001D752B"/>
    <w:rsid w:val="001E0893"/>
    <w:rsid w:val="00213348"/>
    <w:rsid w:val="00222466"/>
    <w:rsid w:val="00226432"/>
    <w:rsid w:val="002354C3"/>
    <w:rsid w:val="00247254"/>
    <w:rsid w:val="0024753C"/>
    <w:rsid w:val="00251E1A"/>
    <w:rsid w:val="00276026"/>
    <w:rsid w:val="002B4549"/>
    <w:rsid w:val="003027C5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D1B71"/>
    <w:rsid w:val="003E73F9"/>
    <w:rsid w:val="00404400"/>
    <w:rsid w:val="00456CD9"/>
    <w:rsid w:val="004C71DE"/>
    <w:rsid w:val="004E158A"/>
    <w:rsid w:val="004E2509"/>
    <w:rsid w:val="004E7229"/>
    <w:rsid w:val="00540733"/>
    <w:rsid w:val="00562F09"/>
    <w:rsid w:val="00565C77"/>
    <w:rsid w:val="0056708E"/>
    <w:rsid w:val="005801E5"/>
    <w:rsid w:val="00590471"/>
    <w:rsid w:val="005B70F8"/>
    <w:rsid w:val="005D01FA"/>
    <w:rsid w:val="00613754"/>
    <w:rsid w:val="00617410"/>
    <w:rsid w:val="00651FAD"/>
    <w:rsid w:val="00653E17"/>
    <w:rsid w:val="00665F95"/>
    <w:rsid w:val="006A08E8"/>
    <w:rsid w:val="006A4BE8"/>
    <w:rsid w:val="006D79A8"/>
    <w:rsid w:val="0072353B"/>
    <w:rsid w:val="007575B6"/>
    <w:rsid w:val="00770F56"/>
    <w:rsid w:val="007721CF"/>
    <w:rsid w:val="00774FC8"/>
    <w:rsid w:val="00775D0D"/>
    <w:rsid w:val="007B3C81"/>
    <w:rsid w:val="007D3EA9"/>
    <w:rsid w:val="007D67CA"/>
    <w:rsid w:val="007E668F"/>
    <w:rsid w:val="007F5B63"/>
    <w:rsid w:val="00803A0A"/>
    <w:rsid w:val="00846CB9"/>
    <w:rsid w:val="00846E4D"/>
    <w:rsid w:val="008566AA"/>
    <w:rsid w:val="008A1E6E"/>
    <w:rsid w:val="008A51F7"/>
    <w:rsid w:val="008C024F"/>
    <w:rsid w:val="008C2CFC"/>
    <w:rsid w:val="00912DC8"/>
    <w:rsid w:val="00940847"/>
    <w:rsid w:val="00945C47"/>
    <w:rsid w:val="009475DC"/>
    <w:rsid w:val="0096255A"/>
    <w:rsid w:val="009674F4"/>
    <w:rsid w:val="00967B93"/>
    <w:rsid w:val="009B27DD"/>
    <w:rsid w:val="009D090F"/>
    <w:rsid w:val="00A31464"/>
    <w:rsid w:val="00A31B16"/>
    <w:rsid w:val="00A33613"/>
    <w:rsid w:val="00A37A71"/>
    <w:rsid w:val="00A47A8D"/>
    <w:rsid w:val="00A6559E"/>
    <w:rsid w:val="00AA613A"/>
    <w:rsid w:val="00AC6C7E"/>
    <w:rsid w:val="00AD1D93"/>
    <w:rsid w:val="00B25CE5"/>
    <w:rsid w:val="00B4158A"/>
    <w:rsid w:val="00B46675"/>
    <w:rsid w:val="00B6466C"/>
    <w:rsid w:val="00B7264B"/>
    <w:rsid w:val="00B93EC3"/>
    <w:rsid w:val="00BB1B5D"/>
    <w:rsid w:val="00BC22C7"/>
    <w:rsid w:val="00BC7984"/>
    <w:rsid w:val="00BD1547"/>
    <w:rsid w:val="00BD195A"/>
    <w:rsid w:val="00BE0DCC"/>
    <w:rsid w:val="00C07240"/>
    <w:rsid w:val="00C14078"/>
    <w:rsid w:val="00C430A4"/>
    <w:rsid w:val="00C552E2"/>
    <w:rsid w:val="00C872AF"/>
    <w:rsid w:val="00CA16E3"/>
    <w:rsid w:val="00CB4D43"/>
    <w:rsid w:val="00CD019C"/>
    <w:rsid w:val="00CD0756"/>
    <w:rsid w:val="00CD17DC"/>
    <w:rsid w:val="00CE1E3D"/>
    <w:rsid w:val="00CF624E"/>
    <w:rsid w:val="00D0373F"/>
    <w:rsid w:val="00D053FA"/>
    <w:rsid w:val="00D27663"/>
    <w:rsid w:val="00DB08E4"/>
    <w:rsid w:val="00DC3F0A"/>
    <w:rsid w:val="00DE7E0C"/>
    <w:rsid w:val="00E26AED"/>
    <w:rsid w:val="00E6335E"/>
    <w:rsid w:val="00E67DB6"/>
    <w:rsid w:val="00E73AB8"/>
    <w:rsid w:val="00E90A60"/>
    <w:rsid w:val="00ED47F7"/>
    <w:rsid w:val="00EE7E09"/>
    <w:rsid w:val="00F0223C"/>
    <w:rsid w:val="00F02BCD"/>
    <w:rsid w:val="00F20161"/>
    <w:rsid w:val="00F3235D"/>
    <w:rsid w:val="00F32393"/>
    <w:rsid w:val="00F40CBE"/>
    <w:rsid w:val="00F878BD"/>
    <w:rsid w:val="00FC12AD"/>
    <w:rsid w:val="00FC76B2"/>
    <w:rsid w:val="00FE7401"/>
    <w:rsid w:val="00FF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652A4"/>
    <w:rsid w:val="00165C70"/>
    <w:rsid w:val="00334295"/>
    <w:rsid w:val="004A54E4"/>
    <w:rsid w:val="00502644"/>
    <w:rsid w:val="005A73B9"/>
    <w:rsid w:val="00735088"/>
    <w:rsid w:val="007B5AD0"/>
    <w:rsid w:val="00851046"/>
    <w:rsid w:val="00A15F6E"/>
    <w:rsid w:val="00B53134"/>
    <w:rsid w:val="00BA3AC9"/>
    <w:rsid w:val="00C63C5B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24B5B0FC-24A5-4411-B7EE-36B1E8558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2025-11-11T20:14:00Z</dcterms:created>
  <dcterms:modified xsi:type="dcterms:W3CDTF">2025-11-11T20:14:00Z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