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3D3" w:rsidRPr="000E0309" w:rsidRDefault="003748E7" w:rsidP="000E0309">
      <w:pPr>
        <w:pStyle w:val="Prrafodelista"/>
        <w:numPr>
          <w:ilvl w:val="0"/>
          <w:numId w:val="3"/>
        </w:numPr>
        <w:rPr>
          <w:rFonts w:ascii="Arial Narrow" w:hAnsi="Arial Narrow" w:cs="Arial"/>
          <w:sz w:val="44"/>
          <w:szCs w:val="44"/>
        </w:rPr>
      </w:pPr>
      <w:r w:rsidRPr="000E0309">
        <w:rPr>
          <w:rFonts w:ascii="Arial Narrow" w:hAnsi="Arial Narrow" w:cs="Arial"/>
          <w:sz w:val="44"/>
          <w:szCs w:val="44"/>
        </w:rPr>
        <w:t xml:space="preserve">POR ESTE MEDIO SE INFORMA QUE, DE CONFORMIDAD CON LO ESTABLECIDO EN EL ARTICULO 84, FRACCION XLVIII DE LA LEY DE TRAPARENCIA Y ACCESO A LA INFORMACION PUBLICA DEL ESTADO DE SAN LUIS POTOSI, </w:t>
      </w:r>
      <w:bookmarkStart w:id="0" w:name="_GoBack"/>
      <w:bookmarkEnd w:id="0"/>
      <w:r w:rsidRPr="000E0309">
        <w:rPr>
          <w:rFonts w:ascii="Arial Narrow" w:hAnsi="Arial Narrow" w:cs="Arial"/>
          <w:sz w:val="44"/>
          <w:szCs w:val="44"/>
        </w:rPr>
        <w:t xml:space="preserve">DURANTE ESTE </w:t>
      </w:r>
      <w:r w:rsidR="000E0309" w:rsidRPr="000E0309">
        <w:rPr>
          <w:rFonts w:ascii="Arial Narrow" w:hAnsi="Arial Narrow" w:cs="Arial"/>
          <w:sz w:val="44"/>
          <w:szCs w:val="44"/>
        </w:rPr>
        <w:t>MES,</w:t>
      </w:r>
      <w:r w:rsidRPr="000E0309">
        <w:rPr>
          <w:rFonts w:ascii="Arial Narrow" w:hAnsi="Arial Narrow" w:cs="Arial"/>
          <w:sz w:val="44"/>
          <w:szCs w:val="44"/>
        </w:rPr>
        <w:t xml:space="preserve"> NO SE RECIBIERON NI SE TRAMITARON SOLICITUDES DE ACCESO A LA INFORMACION PUBLICA ANTE LA UNIDAD DE TRANSPARENCIA DEL SISTEMA MUNICIPAL PARA EL DESARROLLO INTEGRAL DE LA FAMILIA DE VILLA DE REYES, S.L.P.</w:t>
      </w:r>
    </w:p>
    <w:tbl>
      <w:tblPr>
        <w:tblW w:w="73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3"/>
      </w:tblGrid>
      <w:tr w:rsidR="00031C20" w:rsidRPr="00031C20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C20" w:rsidRPr="00031C20" w:rsidRDefault="00031C20" w:rsidP="008B10FE">
            <w:pPr>
              <w:pStyle w:val="Prrafodelista"/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C20" w:rsidRPr="008B10FE" w:rsidRDefault="00031C20" w:rsidP="008B1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C20" w:rsidRPr="008B10FE" w:rsidRDefault="00031C20" w:rsidP="008B1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</w:tbl>
    <w:p w:rsidR="00613C3A" w:rsidRPr="00031C20" w:rsidRDefault="00613C3A">
      <w:pPr>
        <w:rPr>
          <w:sz w:val="36"/>
          <w:szCs w:val="36"/>
        </w:rPr>
      </w:pPr>
    </w:p>
    <w:sectPr w:rsidR="00613C3A" w:rsidRPr="00031C2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82E" w:rsidRDefault="00EF482E" w:rsidP="00EF482E">
      <w:pPr>
        <w:spacing w:after="0" w:line="240" w:lineRule="auto"/>
      </w:pPr>
      <w:r>
        <w:separator/>
      </w:r>
    </w:p>
  </w:endnote>
  <w:endnote w:type="continuationSeparator" w:id="0">
    <w:p w:rsidR="00EF482E" w:rsidRDefault="00EF482E" w:rsidP="00EF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82E" w:rsidRDefault="00EF482E" w:rsidP="00EF482E">
      <w:pPr>
        <w:spacing w:after="0" w:line="240" w:lineRule="auto"/>
      </w:pPr>
      <w:r>
        <w:separator/>
      </w:r>
    </w:p>
  </w:footnote>
  <w:footnote w:type="continuationSeparator" w:id="0">
    <w:p w:rsidR="00EF482E" w:rsidRDefault="00EF482E" w:rsidP="00EF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2E" w:rsidRDefault="00EF482E" w:rsidP="00EF482E">
    <w:pPr>
      <w:pStyle w:val="Encabezado"/>
    </w:pPr>
    <w:r>
      <w:t xml:space="preserve">               </w:t>
    </w:r>
    <w:r w:rsidR="00900370">
      <w:t xml:space="preserve">                                                                                                            </w:t>
    </w:r>
    <w:r>
      <w:t xml:space="preserve"> </w:t>
    </w:r>
    <w:r w:rsidR="00900370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4267225" wp14:editId="21F5AEC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817245" cy="1109345"/>
          <wp:effectExtent l="0" t="0" r="190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</w:t>
    </w:r>
    <w:r w:rsidR="00900370">
      <w:rPr>
        <w:noProof/>
        <w:lang w:eastAsia="es-MX"/>
      </w:rPr>
      <w:drawing>
        <wp:inline distT="0" distB="0" distL="0" distR="0" wp14:anchorId="47420683" wp14:editId="4B00A2E9">
          <wp:extent cx="1228725" cy="1109345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</w:p>
  <w:p w:rsidR="00EF482E" w:rsidRDefault="00EF482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1801"/>
    <w:multiLevelType w:val="hybridMultilevel"/>
    <w:tmpl w:val="97F88D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0615F"/>
    <w:multiLevelType w:val="hybridMultilevel"/>
    <w:tmpl w:val="664E3F1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F7A3D"/>
    <w:multiLevelType w:val="hybridMultilevel"/>
    <w:tmpl w:val="7CECD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82E"/>
    <w:rsid w:val="00031C20"/>
    <w:rsid w:val="000E0309"/>
    <w:rsid w:val="003748E7"/>
    <w:rsid w:val="00502498"/>
    <w:rsid w:val="00613C3A"/>
    <w:rsid w:val="007D73D3"/>
    <w:rsid w:val="008B10FE"/>
    <w:rsid w:val="00900370"/>
    <w:rsid w:val="00A607D0"/>
    <w:rsid w:val="00D55037"/>
    <w:rsid w:val="00DE7D51"/>
    <w:rsid w:val="00E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F482E"/>
  </w:style>
  <w:style w:type="paragraph" w:styleId="Piedepgina">
    <w:name w:val="footer"/>
    <w:basedOn w:val="Normal"/>
    <w:link w:val="PiedepginaCar"/>
    <w:uiPriority w:val="99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2E"/>
  </w:style>
  <w:style w:type="paragraph" w:styleId="Prrafodelista">
    <w:name w:val="List Paragraph"/>
    <w:basedOn w:val="Normal"/>
    <w:uiPriority w:val="34"/>
    <w:qFormat/>
    <w:rsid w:val="007D73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B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0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F482E"/>
  </w:style>
  <w:style w:type="paragraph" w:styleId="Piedepgina">
    <w:name w:val="footer"/>
    <w:basedOn w:val="Normal"/>
    <w:link w:val="PiedepginaCar"/>
    <w:uiPriority w:val="99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2E"/>
  </w:style>
  <w:style w:type="paragraph" w:styleId="Prrafodelista">
    <w:name w:val="List Paragraph"/>
    <w:basedOn w:val="Normal"/>
    <w:uiPriority w:val="34"/>
    <w:qFormat/>
    <w:rsid w:val="007D73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B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0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USUARIO LENOVO</cp:lastModifiedBy>
  <cp:revision>27</cp:revision>
  <dcterms:created xsi:type="dcterms:W3CDTF">2026-09-04T15:24:00Z</dcterms:created>
  <dcterms:modified xsi:type="dcterms:W3CDTF">2026-09-23T02:51:00Z</dcterms:modified>
</cp:coreProperties>
</file>