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B1DE0" w14:textId="77777777" w:rsidR="00402BDA" w:rsidRPr="0050769B" w:rsidRDefault="00402BDA" w:rsidP="00EC3108">
      <w:pPr>
        <w:spacing w:after="0" w:line="240" w:lineRule="auto"/>
        <w:jc w:val="center"/>
        <w:rPr>
          <w:rFonts w:ascii="Arial" w:hAnsi="Arial" w:cs="Arial"/>
          <w:b/>
          <w:sz w:val="24"/>
        </w:rPr>
      </w:pPr>
    </w:p>
    <w:p w14:paraId="669064BE" w14:textId="7262E248" w:rsidR="00EC3108" w:rsidRPr="0037629F" w:rsidRDefault="00EC3108" w:rsidP="00EC3108">
      <w:pPr>
        <w:spacing w:after="0" w:line="240" w:lineRule="auto"/>
        <w:jc w:val="center"/>
        <w:rPr>
          <w:rFonts w:ascii="Arial" w:hAnsi="Arial" w:cs="Arial"/>
          <w:b/>
        </w:rPr>
      </w:pPr>
      <w:r w:rsidRPr="0037629F">
        <w:rPr>
          <w:rFonts w:ascii="Arial" w:hAnsi="Arial" w:cs="Arial"/>
          <w:b/>
        </w:rPr>
        <w:t>ACTA</w:t>
      </w:r>
      <w:r w:rsidR="00DB5A96">
        <w:rPr>
          <w:rFonts w:ascii="Arial" w:hAnsi="Arial" w:cs="Arial"/>
          <w:b/>
        </w:rPr>
        <w:t xml:space="preserve"> </w:t>
      </w:r>
      <w:r w:rsidR="00B86CC2">
        <w:rPr>
          <w:rFonts w:ascii="Arial" w:hAnsi="Arial" w:cs="Arial"/>
          <w:b/>
        </w:rPr>
        <w:t>ORDINARIA</w:t>
      </w:r>
      <w:r w:rsidRPr="0037629F">
        <w:rPr>
          <w:rFonts w:ascii="Arial" w:hAnsi="Arial" w:cs="Arial"/>
          <w:b/>
        </w:rPr>
        <w:t xml:space="preserve"> </w:t>
      </w:r>
      <w:r w:rsidR="00D27319">
        <w:rPr>
          <w:rFonts w:ascii="Arial" w:hAnsi="Arial" w:cs="Arial"/>
          <w:b/>
        </w:rPr>
        <w:t xml:space="preserve">No. </w:t>
      </w:r>
      <w:r w:rsidR="008F7314">
        <w:rPr>
          <w:rFonts w:ascii="Arial" w:hAnsi="Arial" w:cs="Arial"/>
          <w:b/>
        </w:rPr>
        <w:t>0</w:t>
      </w:r>
      <w:r w:rsidR="003C0786">
        <w:rPr>
          <w:rFonts w:ascii="Arial" w:hAnsi="Arial" w:cs="Arial"/>
          <w:b/>
        </w:rPr>
        <w:t>62</w:t>
      </w:r>
      <w:r w:rsidR="00C10D4E" w:rsidRPr="0037629F">
        <w:rPr>
          <w:rFonts w:ascii="Arial" w:hAnsi="Arial" w:cs="Arial"/>
          <w:b/>
        </w:rPr>
        <w:t>/202</w:t>
      </w:r>
      <w:r w:rsidR="007161E1">
        <w:rPr>
          <w:rFonts w:ascii="Arial" w:hAnsi="Arial" w:cs="Arial"/>
          <w:b/>
        </w:rPr>
        <w:t>6</w:t>
      </w:r>
    </w:p>
    <w:p w14:paraId="4C75B759" w14:textId="6BA2924E" w:rsidR="00EC3108" w:rsidRPr="0037629F" w:rsidRDefault="00167F2A" w:rsidP="00EC3108">
      <w:pPr>
        <w:spacing w:after="0" w:line="240" w:lineRule="auto"/>
        <w:jc w:val="center"/>
        <w:rPr>
          <w:rFonts w:ascii="Arial" w:hAnsi="Arial" w:cs="Arial"/>
          <w:b/>
        </w:rPr>
      </w:pPr>
      <w:r w:rsidRPr="0037629F">
        <w:rPr>
          <w:rFonts w:ascii="Arial" w:hAnsi="Arial" w:cs="Arial"/>
          <w:b/>
        </w:rPr>
        <w:t xml:space="preserve">SESIÓN </w:t>
      </w:r>
      <w:r w:rsidR="00EC3108" w:rsidRPr="0037629F">
        <w:rPr>
          <w:rFonts w:ascii="Arial" w:hAnsi="Arial" w:cs="Arial"/>
          <w:b/>
        </w:rPr>
        <w:t>DEL COMITÉ DE TRANSPARENCIA</w:t>
      </w:r>
    </w:p>
    <w:p w14:paraId="5B07A181" w14:textId="77777777" w:rsidR="00EC3108" w:rsidRPr="0037629F" w:rsidRDefault="00EC3108" w:rsidP="00EC3108">
      <w:pPr>
        <w:spacing w:after="0"/>
        <w:jc w:val="both"/>
        <w:rPr>
          <w:rFonts w:ascii="Arial" w:hAnsi="Arial" w:cs="Arial"/>
        </w:rPr>
      </w:pPr>
    </w:p>
    <w:p w14:paraId="4ECBB957" w14:textId="3AD94F2B" w:rsidR="001D779E" w:rsidRPr="0037629F" w:rsidRDefault="009F2D94" w:rsidP="0075609E">
      <w:pPr>
        <w:spacing w:after="0"/>
        <w:jc w:val="both"/>
        <w:rPr>
          <w:rFonts w:ascii="Arial" w:hAnsi="Arial" w:cs="Arial"/>
        </w:rPr>
      </w:pPr>
      <w:r w:rsidRPr="0037629F">
        <w:rPr>
          <w:rFonts w:ascii="Arial" w:hAnsi="Arial" w:cs="Arial"/>
        </w:rPr>
        <w:t xml:space="preserve">En la Cabecera Municipal </w:t>
      </w:r>
      <w:r w:rsidR="001D779E" w:rsidRPr="0037629F">
        <w:rPr>
          <w:rFonts w:ascii="Arial" w:hAnsi="Arial" w:cs="Arial"/>
        </w:rPr>
        <w:t xml:space="preserve">de </w:t>
      </w:r>
      <w:r w:rsidR="00167F2A" w:rsidRPr="0037629F">
        <w:rPr>
          <w:rFonts w:ascii="Arial" w:hAnsi="Arial" w:cs="Arial"/>
        </w:rPr>
        <w:t>Ciudad Valles</w:t>
      </w:r>
      <w:r w:rsidR="001D779E" w:rsidRPr="0037629F">
        <w:rPr>
          <w:rFonts w:ascii="Arial" w:hAnsi="Arial" w:cs="Arial"/>
        </w:rPr>
        <w:t xml:space="preserve">, Estado de </w:t>
      </w:r>
      <w:r w:rsidRPr="0037629F">
        <w:rPr>
          <w:rFonts w:ascii="Arial" w:hAnsi="Arial" w:cs="Arial"/>
        </w:rPr>
        <w:t xml:space="preserve">San Luis Potosí, Siendo las </w:t>
      </w:r>
      <w:r w:rsidR="00E45F45">
        <w:rPr>
          <w:rFonts w:ascii="Arial" w:hAnsi="Arial" w:cs="Arial"/>
        </w:rPr>
        <w:t>15:</w:t>
      </w:r>
      <w:r w:rsidR="00CA2F92">
        <w:rPr>
          <w:rFonts w:ascii="Arial" w:hAnsi="Arial" w:cs="Arial"/>
        </w:rPr>
        <w:t>0</w:t>
      </w:r>
      <w:r w:rsidR="00E45F45">
        <w:rPr>
          <w:rFonts w:ascii="Arial" w:hAnsi="Arial" w:cs="Arial"/>
        </w:rPr>
        <w:t xml:space="preserve">0 </w:t>
      </w:r>
      <w:r w:rsidRPr="0037629F">
        <w:rPr>
          <w:rFonts w:ascii="Arial" w:hAnsi="Arial" w:cs="Arial"/>
        </w:rPr>
        <w:t>-</w:t>
      </w:r>
      <w:r w:rsidR="00E45F45">
        <w:rPr>
          <w:rFonts w:ascii="Arial" w:hAnsi="Arial" w:cs="Arial"/>
        </w:rPr>
        <w:t xml:space="preserve">quince </w:t>
      </w:r>
      <w:r w:rsidR="00B526E0">
        <w:rPr>
          <w:rFonts w:ascii="Arial" w:hAnsi="Arial" w:cs="Arial"/>
        </w:rPr>
        <w:t>horas</w:t>
      </w:r>
      <w:r w:rsidR="00D51E6F" w:rsidRPr="0037629F">
        <w:rPr>
          <w:rFonts w:ascii="Arial" w:hAnsi="Arial" w:cs="Arial"/>
        </w:rPr>
        <w:t>-</w:t>
      </w:r>
      <w:r w:rsidR="00CA2F92">
        <w:rPr>
          <w:rFonts w:ascii="Arial" w:hAnsi="Arial" w:cs="Arial"/>
        </w:rPr>
        <w:t xml:space="preserve"> </w:t>
      </w:r>
      <w:r w:rsidR="001D779E" w:rsidRPr="0037629F">
        <w:rPr>
          <w:rFonts w:ascii="Arial" w:hAnsi="Arial" w:cs="Arial"/>
        </w:rPr>
        <w:t xml:space="preserve">del día </w:t>
      </w:r>
      <w:r w:rsidR="003C0786">
        <w:rPr>
          <w:rFonts w:ascii="Arial" w:hAnsi="Arial" w:cs="Arial"/>
        </w:rPr>
        <w:t>30</w:t>
      </w:r>
      <w:r w:rsidRPr="0037629F">
        <w:rPr>
          <w:rFonts w:ascii="Arial" w:hAnsi="Arial" w:cs="Arial"/>
        </w:rPr>
        <w:t>–</w:t>
      </w:r>
      <w:r w:rsidR="003C0786">
        <w:rPr>
          <w:rFonts w:ascii="Arial" w:hAnsi="Arial" w:cs="Arial"/>
        </w:rPr>
        <w:t>treinta</w:t>
      </w:r>
      <w:r w:rsidRPr="0037629F">
        <w:rPr>
          <w:rFonts w:ascii="Arial" w:hAnsi="Arial" w:cs="Arial"/>
        </w:rPr>
        <w:t>-</w:t>
      </w:r>
      <w:r w:rsidR="001D779E" w:rsidRPr="0037629F">
        <w:rPr>
          <w:rFonts w:ascii="Arial" w:hAnsi="Arial" w:cs="Arial"/>
        </w:rPr>
        <w:t xml:space="preserve"> del mes de </w:t>
      </w:r>
      <w:r w:rsidR="003C0786">
        <w:rPr>
          <w:rFonts w:ascii="Arial" w:hAnsi="Arial" w:cs="Arial"/>
        </w:rPr>
        <w:t>septiembre</w:t>
      </w:r>
      <w:r w:rsidR="0023461A" w:rsidRPr="0037629F">
        <w:rPr>
          <w:rFonts w:ascii="Arial" w:hAnsi="Arial" w:cs="Arial"/>
        </w:rPr>
        <w:t>del año 20</w:t>
      </w:r>
      <w:r w:rsidR="007F14D0" w:rsidRPr="0037629F">
        <w:rPr>
          <w:rFonts w:ascii="Arial" w:hAnsi="Arial" w:cs="Arial"/>
        </w:rPr>
        <w:t>2</w:t>
      </w:r>
      <w:r w:rsidR="007161E1">
        <w:rPr>
          <w:rFonts w:ascii="Arial" w:hAnsi="Arial" w:cs="Arial"/>
        </w:rPr>
        <w:t>6</w:t>
      </w:r>
      <w:r w:rsidR="00E45F45">
        <w:rPr>
          <w:rFonts w:ascii="Arial" w:hAnsi="Arial" w:cs="Arial"/>
        </w:rPr>
        <w:t xml:space="preserve"> </w:t>
      </w:r>
      <w:r w:rsidRPr="0037629F">
        <w:rPr>
          <w:rFonts w:ascii="Arial" w:hAnsi="Arial" w:cs="Arial"/>
        </w:rPr>
        <w:t>-</w:t>
      </w:r>
      <w:r w:rsidR="001D779E" w:rsidRPr="0037629F">
        <w:rPr>
          <w:rFonts w:ascii="Arial" w:hAnsi="Arial" w:cs="Arial"/>
        </w:rPr>
        <w:t xml:space="preserve">Dos Mil </w:t>
      </w:r>
      <w:r w:rsidR="00B00B76">
        <w:rPr>
          <w:rFonts w:ascii="Arial" w:hAnsi="Arial" w:cs="Arial"/>
        </w:rPr>
        <w:t>Veintiséis</w:t>
      </w:r>
      <w:r w:rsidRPr="0037629F">
        <w:rPr>
          <w:rFonts w:ascii="Arial" w:hAnsi="Arial" w:cs="Arial"/>
        </w:rPr>
        <w:t xml:space="preserve">- con fundamento en los Artículos 51 y 52 de la Ley de Transparencia y Acceso a la Información Pública </w:t>
      </w:r>
      <w:r w:rsidR="00AD01D2" w:rsidRPr="0037629F">
        <w:rPr>
          <w:rFonts w:ascii="Arial" w:hAnsi="Arial" w:cs="Arial"/>
        </w:rPr>
        <w:t xml:space="preserve">del Estado de San Luis Potosí, </w:t>
      </w:r>
      <w:r w:rsidR="00A33ECC" w:rsidRPr="00A33ECC">
        <w:rPr>
          <w:rFonts w:ascii="Arial" w:hAnsi="Arial" w:cs="Arial"/>
        </w:rPr>
        <w:t xml:space="preserve">se encuentran reunidos en la Sala de Juntas de la Dirección de Agua Potable, Alcantarillado y Saneamiento de este lugar, los CC. </w:t>
      </w:r>
      <w:r w:rsidR="00E45F45">
        <w:rPr>
          <w:rFonts w:ascii="Arial" w:hAnsi="Arial" w:cs="Arial"/>
        </w:rPr>
        <w:t>JUANA MA. VARGAS RIVERA</w:t>
      </w:r>
      <w:r w:rsidR="00A33ECC" w:rsidRPr="00A33ECC">
        <w:rPr>
          <w:rFonts w:ascii="Arial" w:hAnsi="Arial" w:cs="Arial"/>
        </w:rPr>
        <w:t>, Jef</w:t>
      </w:r>
      <w:r w:rsidR="00E45F45">
        <w:rPr>
          <w:rFonts w:ascii="Arial" w:hAnsi="Arial" w:cs="Arial"/>
        </w:rPr>
        <w:t>a</w:t>
      </w:r>
      <w:r w:rsidR="00A33ECC" w:rsidRPr="00A33ECC">
        <w:rPr>
          <w:rFonts w:ascii="Arial" w:hAnsi="Arial" w:cs="Arial"/>
        </w:rPr>
        <w:t xml:space="preserve"> de la Unidad de Transparencia y Presidenta Del Comité; C.P. RAUL ALTAMIRANO ZUÑIGA, Subdirector de Administr</w:t>
      </w:r>
      <w:r w:rsidR="00A33ECC">
        <w:rPr>
          <w:rFonts w:ascii="Arial" w:hAnsi="Arial" w:cs="Arial"/>
        </w:rPr>
        <w:t>ación y Finanzas y Coordinador del Comité d</w:t>
      </w:r>
      <w:r w:rsidR="00A33ECC" w:rsidRPr="00A33ECC">
        <w:rPr>
          <w:rFonts w:ascii="Arial" w:hAnsi="Arial" w:cs="Arial"/>
        </w:rPr>
        <w:t xml:space="preserve">e Transparencia; </w:t>
      </w:r>
      <w:r w:rsidR="00E45F45">
        <w:rPr>
          <w:rFonts w:ascii="Arial" w:hAnsi="Arial" w:cs="Arial"/>
        </w:rPr>
        <w:t>LIC. MARGARITO MANILLA GARCÍA</w:t>
      </w:r>
      <w:r w:rsidR="00A33ECC" w:rsidRPr="00A33ECC">
        <w:rPr>
          <w:rFonts w:ascii="Arial" w:hAnsi="Arial" w:cs="Arial"/>
        </w:rPr>
        <w:t xml:space="preserve">, </w:t>
      </w:r>
      <w:r w:rsidR="00E45F45">
        <w:rPr>
          <w:rFonts w:ascii="Arial" w:hAnsi="Arial" w:cs="Arial"/>
        </w:rPr>
        <w:t xml:space="preserve">Asesor Jurídico </w:t>
      </w:r>
      <w:r w:rsidR="00A33ECC" w:rsidRPr="00A33ECC">
        <w:rPr>
          <w:rFonts w:ascii="Arial" w:hAnsi="Arial" w:cs="Arial"/>
        </w:rPr>
        <w:t xml:space="preserve">y Secretario Técnico del Comité de Transparencia; </w:t>
      </w:r>
      <w:r w:rsidR="0075609E" w:rsidRPr="0075609E">
        <w:rPr>
          <w:rFonts w:ascii="Arial" w:hAnsi="Arial" w:cs="Arial"/>
        </w:rPr>
        <w:t>LIC. ALEJANDRO ORTIZ VILLASANA</w:t>
      </w:r>
      <w:r w:rsidR="00A33ECC" w:rsidRPr="00A33ECC">
        <w:rPr>
          <w:rFonts w:ascii="Arial" w:hAnsi="Arial" w:cs="Arial"/>
        </w:rPr>
        <w:t xml:space="preserve">, </w:t>
      </w:r>
      <w:r w:rsidR="0075609E">
        <w:rPr>
          <w:rFonts w:ascii="Arial" w:hAnsi="Arial" w:cs="Arial"/>
        </w:rPr>
        <w:t>Contralor Interno</w:t>
      </w:r>
      <w:r w:rsidR="00A33ECC">
        <w:rPr>
          <w:rFonts w:ascii="Arial" w:hAnsi="Arial" w:cs="Arial"/>
        </w:rPr>
        <w:t xml:space="preserve"> y Vocal del Comité d</w:t>
      </w:r>
      <w:r w:rsidR="00A33ECC" w:rsidRPr="00A33ECC">
        <w:rPr>
          <w:rFonts w:ascii="Arial" w:hAnsi="Arial" w:cs="Arial"/>
        </w:rPr>
        <w:t xml:space="preserve">e Transparencia y </w:t>
      </w:r>
      <w:r w:rsidR="00E45F45">
        <w:rPr>
          <w:rFonts w:ascii="Arial" w:hAnsi="Arial" w:cs="Arial"/>
        </w:rPr>
        <w:t xml:space="preserve">LIC. </w:t>
      </w:r>
      <w:r w:rsidR="00A33ECC" w:rsidRPr="00A33ECC">
        <w:rPr>
          <w:rFonts w:ascii="Arial" w:hAnsi="Arial" w:cs="Arial"/>
        </w:rPr>
        <w:t>NORA ALICIA RODRÍGUEZ LÓPEZ, Subdirecto</w:t>
      </w:r>
      <w:r w:rsidR="00A33ECC">
        <w:rPr>
          <w:rFonts w:ascii="Arial" w:hAnsi="Arial" w:cs="Arial"/>
        </w:rPr>
        <w:t>ra del Área Comercial y Vocal d</w:t>
      </w:r>
      <w:r w:rsidR="00A33ECC" w:rsidRPr="00A33ECC">
        <w:rPr>
          <w:rFonts w:ascii="Arial" w:hAnsi="Arial" w:cs="Arial"/>
        </w:rPr>
        <w:t>el Comité De Transparencia; con la finalidad de llevar a cabo la sesión del Comité de Transparencia; Acto seguido se da inicio bajo el siguiente</w:t>
      </w:r>
      <w:r w:rsidR="001D779E" w:rsidRPr="0037629F">
        <w:rPr>
          <w:rFonts w:ascii="Arial" w:hAnsi="Arial" w:cs="Arial"/>
        </w:rPr>
        <w:t>:</w:t>
      </w:r>
    </w:p>
    <w:p w14:paraId="78921286" w14:textId="77777777" w:rsidR="001D779E" w:rsidRPr="0037629F" w:rsidRDefault="001D779E" w:rsidP="001D779E">
      <w:pPr>
        <w:spacing w:after="0"/>
        <w:jc w:val="both"/>
        <w:rPr>
          <w:rFonts w:ascii="Arial" w:hAnsi="Arial" w:cs="Arial"/>
          <w:sz w:val="16"/>
          <w:szCs w:val="16"/>
        </w:rPr>
      </w:pPr>
    </w:p>
    <w:p w14:paraId="4B1AB252" w14:textId="4C33B7AF" w:rsidR="00D27319" w:rsidRPr="0037629F" w:rsidRDefault="00D27319" w:rsidP="00D27319">
      <w:pPr>
        <w:spacing w:after="0"/>
        <w:jc w:val="center"/>
        <w:rPr>
          <w:rFonts w:ascii="Arial" w:hAnsi="Arial" w:cs="Arial"/>
          <w:b/>
        </w:rPr>
      </w:pPr>
      <w:r w:rsidRPr="0037629F">
        <w:rPr>
          <w:rFonts w:ascii="Arial" w:hAnsi="Arial" w:cs="Arial"/>
          <w:b/>
        </w:rPr>
        <w:t>ORDEN DEL DIA</w:t>
      </w:r>
      <w:r w:rsidR="000570C6">
        <w:rPr>
          <w:rFonts w:ascii="Arial" w:hAnsi="Arial" w:cs="Arial"/>
          <w:b/>
        </w:rPr>
        <w:t>:</w:t>
      </w:r>
    </w:p>
    <w:p w14:paraId="5A37D26C" w14:textId="77777777" w:rsidR="00D27319" w:rsidRPr="0037629F" w:rsidRDefault="00D27319" w:rsidP="00D27319">
      <w:pPr>
        <w:spacing w:after="0"/>
        <w:jc w:val="center"/>
        <w:rPr>
          <w:rFonts w:ascii="Arial" w:hAnsi="Arial" w:cs="Arial"/>
          <w:b/>
        </w:rPr>
      </w:pPr>
    </w:p>
    <w:p w14:paraId="2A9062E3" w14:textId="5FE0FD85" w:rsidR="00D27319" w:rsidRPr="00011EE4" w:rsidRDefault="00D27319" w:rsidP="00D27319">
      <w:pPr>
        <w:spacing w:after="0"/>
        <w:jc w:val="both"/>
        <w:rPr>
          <w:rFonts w:ascii="Arial" w:hAnsi="Arial" w:cs="Arial"/>
          <w:bCs/>
        </w:rPr>
      </w:pPr>
      <w:r w:rsidRPr="00011EE4">
        <w:rPr>
          <w:rFonts w:ascii="Arial" w:hAnsi="Arial" w:cs="Arial"/>
          <w:b/>
        </w:rPr>
        <w:t>1.-</w:t>
      </w:r>
      <w:r w:rsidRPr="00011EE4">
        <w:rPr>
          <w:rFonts w:ascii="Arial" w:hAnsi="Arial" w:cs="Arial"/>
          <w:bCs/>
        </w:rPr>
        <w:t xml:space="preserve"> Lista de Asistencia y Declaración de quórum legal</w:t>
      </w:r>
      <w:r w:rsidR="00466386">
        <w:rPr>
          <w:rFonts w:ascii="Arial" w:hAnsi="Arial" w:cs="Arial"/>
          <w:bCs/>
        </w:rPr>
        <w:t>.</w:t>
      </w:r>
    </w:p>
    <w:p w14:paraId="002E564A" w14:textId="78D6B4BF" w:rsidR="00D27319" w:rsidRPr="00011EE4" w:rsidRDefault="00D27319" w:rsidP="00D27319">
      <w:pPr>
        <w:spacing w:after="0"/>
        <w:jc w:val="both"/>
        <w:rPr>
          <w:rFonts w:ascii="Arial" w:hAnsi="Arial" w:cs="Arial"/>
          <w:bCs/>
        </w:rPr>
      </w:pPr>
      <w:r w:rsidRPr="00011EE4">
        <w:rPr>
          <w:rFonts w:ascii="Arial" w:hAnsi="Arial" w:cs="Arial"/>
          <w:b/>
        </w:rPr>
        <w:t xml:space="preserve">2.- </w:t>
      </w:r>
      <w:r w:rsidRPr="00011EE4">
        <w:rPr>
          <w:rFonts w:ascii="Arial" w:hAnsi="Arial" w:cs="Arial"/>
          <w:bCs/>
        </w:rPr>
        <w:t>Instalación Legal de la Sesión</w:t>
      </w:r>
      <w:r w:rsidR="00466386">
        <w:rPr>
          <w:rFonts w:ascii="Arial" w:hAnsi="Arial" w:cs="Arial"/>
          <w:bCs/>
        </w:rPr>
        <w:t>.</w:t>
      </w:r>
    </w:p>
    <w:p w14:paraId="23E4A836" w14:textId="66D9DA55" w:rsidR="0070529D" w:rsidRDefault="00D27319" w:rsidP="0070529D">
      <w:pPr>
        <w:spacing w:after="0" w:line="276" w:lineRule="auto"/>
        <w:jc w:val="both"/>
        <w:rPr>
          <w:rFonts w:ascii="Arial" w:hAnsi="Arial" w:cs="Arial"/>
          <w:bCs/>
        </w:rPr>
      </w:pPr>
      <w:r w:rsidRPr="00011EE4">
        <w:rPr>
          <w:rFonts w:ascii="Arial" w:hAnsi="Arial" w:cs="Arial"/>
          <w:b/>
        </w:rPr>
        <w:t>3.-</w:t>
      </w:r>
      <w:r w:rsidRPr="00011EE4">
        <w:rPr>
          <w:rFonts w:ascii="Arial" w:hAnsi="Arial" w:cs="Arial"/>
          <w:bCs/>
        </w:rPr>
        <w:t xml:space="preserve"> </w:t>
      </w:r>
      <w:r w:rsidR="0070529D" w:rsidRPr="0070529D">
        <w:rPr>
          <w:rFonts w:ascii="Arial" w:hAnsi="Arial" w:cs="Arial"/>
          <w:bCs/>
        </w:rPr>
        <w:t xml:space="preserve">Asuntos relacionados con </w:t>
      </w:r>
      <w:r w:rsidR="0070529D">
        <w:rPr>
          <w:rFonts w:ascii="Arial" w:hAnsi="Arial" w:cs="Arial"/>
          <w:bCs/>
        </w:rPr>
        <w:t xml:space="preserve">la </w:t>
      </w:r>
      <w:r w:rsidR="0070529D" w:rsidRPr="0070529D">
        <w:rPr>
          <w:rFonts w:ascii="Arial" w:hAnsi="Arial" w:cs="Arial"/>
          <w:bCs/>
        </w:rPr>
        <w:t xml:space="preserve">solicitud de información </w:t>
      </w:r>
      <w:r w:rsidR="0070529D">
        <w:rPr>
          <w:rFonts w:ascii="Arial" w:hAnsi="Arial" w:cs="Arial"/>
          <w:bCs/>
        </w:rPr>
        <w:t>con número de f</w:t>
      </w:r>
      <w:r w:rsidR="0070529D" w:rsidRPr="0070529D">
        <w:rPr>
          <w:rFonts w:ascii="Arial" w:hAnsi="Arial" w:cs="Arial"/>
          <w:bCs/>
        </w:rPr>
        <w:t>olio 24148472</w:t>
      </w:r>
      <w:r w:rsidR="0070529D">
        <w:rPr>
          <w:rFonts w:ascii="Arial" w:hAnsi="Arial" w:cs="Arial"/>
          <w:bCs/>
        </w:rPr>
        <w:t>6</w:t>
      </w:r>
      <w:r w:rsidR="0070529D" w:rsidRPr="0070529D">
        <w:rPr>
          <w:rFonts w:ascii="Arial" w:hAnsi="Arial" w:cs="Arial"/>
          <w:bCs/>
        </w:rPr>
        <w:t>0000</w:t>
      </w:r>
      <w:r w:rsidR="003C0786">
        <w:rPr>
          <w:rFonts w:ascii="Arial" w:hAnsi="Arial" w:cs="Arial"/>
          <w:bCs/>
        </w:rPr>
        <w:t>19.</w:t>
      </w:r>
    </w:p>
    <w:p w14:paraId="0074CDC3" w14:textId="27E1FE47" w:rsidR="00D27319" w:rsidRPr="00011EE4" w:rsidRDefault="00D27319" w:rsidP="0070529D">
      <w:pPr>
        <w:spacing w:after="0" w:line="276" w:lineRule="auto"/>
        <w:jc w:val="both"/>
        <w:rPr>
          <w:rFonts w:ascii="Arial" w:hAnsi="Arial" w:cs="Arial"/>
          <w:bCs/>
        </w:rPr>
      </w:pPr>
      <w:r w:rsidRPr="00011EE4">
        <w:rPr>
          <w:rFonts w:ascii="Arial" w:hAnsi="Arial" w:cs="Arial"/>
          <w:b/>
        </w:rPr>
        <w:t>4.-</w:t>
      </w:r>
      <w:r w:rsidRPr="00011EE4">
        <w:rPr>
          <w:rFonts w:ascii="Arial" w:hAnsi="Arial" w:cs="Arial"/>
          <w:bCs/>
        </w:rPr>
        <w:t xml:space="preserve"> Clausura de la Sesión.</w:t>
      </w:r>
    </w:p>
    <w:p w14:paraId="1C065772" w14:textId="77777777" w:rsidR="00D27319" w:rsidRPr="0037629F" w:rsidRDefault="00D27319" w:rsidP="00D27319">
      <w:pPr>
        <w:spacing w:after="0"/>
        <w:jc w:val="both"/>
        <w:rPr>
          <w:rFonts w:ascii="Arial" w:hAnsi="Arial" w:cs="Arial"/>
        </w:rPr>
      </w:pPr>
    </w:p>
    <w:p w14:paraId="3A55820A" w14:textId="1D7C3D50" w:rsidR="00D27319" w:rsidRPr="0037629F" w:rsidRDefault="00D27319" w:rsidP="00D27319">
      <w:pPr>
        <w:spacing w:after="0"/>
        <w:jc w:val="both"/>
        <w:rPr>
          <w:rFonts w:ascii="Arial" w:hAnsi="Arial" w:cs="Arial"/>
        </w:rPr>
      </w:pPr>
      <w:r w:rsidRPr="0037629F">
        <w:rPr>
          <w:rFonts w:ascii="Arial" w:hAnsi="Arial" w:cs="Arial"/>
          <w:b/>
        </w:rPr>
        <w:t>PRIMERO:</w:t>
      </w:r>
      <w:r w:rsidRPr="0037629F">
        <w:rPr>
          <w:rFonts w:ascii="Arial" w:hAnsi="Arial" w:cs="Arial"/>
        </w:rPr>
        <w:t xml:space="preserve"> Se procede al pase de lista de asistencia, encontrándose presentes </w:t>
      </w:r>
      <w:r w:rsidR="00D3536B">
        <w:rPr>
          <w:rFonts w:ascii="Arial" w:hAnsi="Arial" w:cs="Arial"/>
        </w:rPr>
        <w:t xml:space="preserve">la </w:t>
      </w:r>
      <w:r w:rsidR="00B526E0">
        <w:rPr>
          <w:rFonts w:ascii="Arial" w:hAnsi="Arial" w:cs="Arial"/>
        </w:rPr>
        <w:t>totalidad</w:t>
      </w:r>
      <w:r w:rsidRPr="0037629F">
        <w:rPr>
          <w:rFonts w:ascii="Arial" w:hAnsi="Arial" w:cs="Arial"/>
        </w:rPr>
        <w:t xml:space="preserve"> </w:t>
      </w:r>
      <w:r w:rsidR="00D3536B">
        <w:rPr>
          <w:rFonts w:ascii="Arial" w:hAnsi="Arial" w:cs="Arial"/>
        </w:rPr>
        <w:t xml:space="preserve">de </w:t>
      </w:r>
      <w:r w:rsidRPr="0037629F">
        <w:rPr>
          <w:rFonts w:ascii="Arial" w:hAnsi="Arial" w:cs="Arial"/>
        </w:rPr>
        <w:t>los integrante</w:t>
      </w:r>
      <w:r w:rsidR="00B526E0">
        <w:rPr>
          <w:rFonts w:ascii="Arial" w:hAnsi="Arial" w:cs="Arial"/>
        </w:rPr>
        <w:t xml:space="preserve">s del Comité, por lo que </w:t>
      </w:r>
      <w:r w:rsidR="00351ACF">
        <w:rPr>
          <w:rFonts w:ascii="Arial" w:hAnsi="Arial" w:cs="Arial"/>
        </w:rPr>
        <w:t xml:space="preserve">se declara </w:t>
      </w:r>
      <w:r w:rsidRPr="0037629F">
        <w:rPr>
          <w:rFonts w:ascii="Arial" w:hAnsi="Arial" w:cs="Arial"/>
        </w:rPr>
        <w:t>quórum legal para llevar a cabo el desarrollo de la sesión.</w:t>
      </w:r>
    </w:p>
    <w:p w14:paraId="7D6A9EF8" w14:textId="77777777" w:rsidR="00D27319" w:rsidRPr="0037629F" w:rsidRDefault="00D27319" w:rsidP="00D27319">
      <w:pPr>
        <w:spacing w:after="0"/>
        <w:jc w:val="both"/>
        <w:rPr>
          <w:rFonts w:ascii="Arial" w:hAnsi="Arial" w:cs="Arial"/>
          <w:sz w:val="16"/>
          <w:szCs w:val="16"/>
        </w:rPr>
      </w:pPr>
    </w:p>
    <w:p w14:paraId="7E6196D0" w14:textId="29E58519" w:rsidR="00D27319" w:rsidRPr="0037629F" w:rsidRDefault="00D27319" w:rsidP="00D27319">
      <w:pPr>
        <w:spacing w:after="0"/>
        <w:jc w:val="both"/>
        <w:rPr>
          <w:rFonts w:ascii="Arial" w:hAnsi="Arial" w:cs="Arial"/>
        </w:rPr>
      </w:pPr>
      <w:r w:rsidRPr="0037629F">
        <w:rPr>
          <w:rFonts w:ascii="Arial" w:hAnsi="Arial" w:cs="Arial"/>
          <w:b/>
        </w:rPr>
        <w:t>SEGUNDO</w:t>
      </w:r>
      <w:r w:rsidRPr="0037629F">
        <w:rPr>
          <w:rFonts w:ascii="Arial" w:hAnsi="Arial" w:cs="Arial"/>
        </w:rPr>
        <w:t xml:space="preserve">: Enseguida y para continuar con el orden del día la C. </w:t>
      </w:r>
      <w:r w:rsidR="00202255">
        <w:rPr>
          <w:rFonts w:ascii="Arial" w:hAnsi="Arial" w:cs="Arial"/>
        </w:rPr>
        <w:t>JUANA MA. VARGAS RIVERA</w:t>
      </w:r>
      <w:r w:rsidRPr="0037629F">
        <w:rPr>
          <w:rFonts w:ascii="Arial" w:hAnsi="Arial" w:cs="Arial"/>
        </w:rPr>
        <w:t xml:space="preserve">, </w:t>
      </w:r>
      <w:r>
        <w:rPr>
          <w:rFonts w:ascii="Arial" w:hAnsi="Arial" w:cs="Arial"/>
        </w:rPr>
        <w:t>Titular de la Unidad de Transparencia</w:t>
      </w:r>
      <w:r w:rsidRPr="0037629F">
        <w:rPr>
          <w:rFonts w:ascii="Arial" w:hAnsi="Arial" w:cs="Arial"/>
        </w:rPr>
        <w:t xml:space="preserve">, </w:t>
      </w:r>
      <w:r>
        <w:rPr>
          <w:rFonts w:ascii="Arial" w:hAnsi="Arial" w:cs="Arial"/>
        </w:rPr>
        <w:t xml:space="preserve">instala formalmente </w:t>
      </w:r>
      <w:r w:rsidRPr="0037629F">
        <w:rPr>
          <w:rFonts w:ascii="Arial" w:hAnsi="Arial" w:cs="Arial"/>
        </w:rPr>
        <w:t>la sesión, siendo válidos y obligatorios los acuerdos que se tomen en la presente</w:t>
      </w:r>
      <w:r>
        <w:rPr>
          <w:rFonts w:ascii="Arial" w:hAnsi="Arial" w:cs="Arial"/>
        </w:rPr>
        <w:t xml:space="preserve"> por lo que se procede a dar inicio.</w:t>
      </w:r>
    </w:p>
    <w:p w14:paraId="00E39A2F" w14:textId="77777777" w:rsidR="00D27319" w:rsidRPr="0037629F" w:rsidRDefault="00D27319" w:rsidP="00D27319">
      <w:pPr>
        <w:spacing w:after="0"/>
        <w:jc w:val="both"/>
        <w:rPr>
          <w:rFonts w:ascii="Arial" w:hAnsi="Arial" w:cs="Arial"/>
          <w:sz w:val="16"/>
          <w:szCs w:val="16"/>
        </w:rPr>
      </w:pPr>
    </w:p>
    <w:p w14:paraId="4CF664CC" w14:textId="5F4EBCB1" w:rsidR="00EA7A4D" w:rsidRPr="00EA7A4D" w:rsidRDefault="00D27319" w:rsidP="00EA7A4D">
      <w:pPr>
        <w:spacing w:after="0"/>
        <w:jc w:val="both"/>
        <w:rPr>
          <w:rFonts w:ascii="Arial" w:hAnsi="Arial" w:cs="Arial"/>
        </w:rPr>
      </w:pPr>
      <w:r w:rsidRPr="0037629F">
        <w:rPr>
          <w:rFonts w:ascii="Arial" w:hAnsi="Arial" w:cs="Arial"/>
          <w:b/>
        </w:rPr>
        <w:t>TERCERO:</w:t>
      </w:r>
      <w:r w:rsidRPr="0037629F">
        <w:rPr>
          <w:rFonts w:ascii="Arial" w:hAnsi="Arial" w:cs="Arial"/>
        </w:rPr>
        <w:t xml:space="preserve"> </w:t>
      </w:r>
      <w:r w:rsidR="00EA7A4D" w:rsidRPr="00EA7A4D">
        <w:rPr>
          <w:rFonts w:ascii="Arial" w:hAnsi="Arial" w:cs="Arial"/>
        </w:rPr>
        <w:t xml:space="preserve">Para continuar con el desahogo del orden del día, y en uso de la voz, la Titular de la Unidad de Transparencia, C. JUANA MA. VARGAS RIVERA, manifiesta a los integrantes del Comité que </w:t>
      </w:r>
      <w:r w:rsidR="003C0786">
        <w:rPr>
          <w:rFonts w:ascii="Arial" w:hAnsi="Arial" w:cs="Arial"/>
        </w:rPr>
        <w:t>el día 289 de septiembre del 2026</w:t>
      </w:r>
      <w:r w:rsidR="00EA7A4D" w:rsidRPr="00EA7A4D">
        <w:rPr>
          <w:rFonts w:ascii="Arial" w:hAnsi="Arial" w:cs="Arial"/>
        </w:rPr>
        <w:t>, se recibi</w:t>
      </w:r>
      <w:r w:rsidR="003C0786">
        <w:rPr>
          <w:rFonts w:ascii="Arial" w:hAnsi="Arial" w:cs="Arial"/>
        </w:rPr>
        <w:t xml:space="preserve">ó </w:t>
      </w:r>
      <w:r w:rsidR="00EA7A4D" w:rsidRPr="00EA7A4D">
        <w:rPr>
          <w:rFonts w:ascii="Arial" w:hAnsi="Arial" w:cs="Arial"/>
        </w:rPr>
        <w:t>a través de la Plataforma Nacional de Transparencia, sistema SISAI 2.0, las solicitud</w:t>
      </w:r>
      <w:r w:rsidR="003C0786">
        <w:rPr>
          <w:rFonts w:ascii="Arial" w:hAnsi="Arial" w:cs="Arial"/>
        </w:rPr>
        <w:t xml:space="preserve"> </w:t>
      </w:r>
      <w:r w:rsidR="00EA7A4D" w:rsidRPr="00EA7A4D">
        <w:rPr>
          <w:rFonts w:ascii="Arial" w:hAnsi="Arial" w:cs="Arial"/>
        </w:rPr>
        <w:t>de acceso a la información pública identificad</w:t>
      </w:r>
      <w:r w:rsidR="003C0786">
        <w:rPr>
          <w:rFonts w:ascii="Arial" w:hAnsi="Arial" w:cs="Arial"/>
        </w:rPr>
        <w:t xml:space="preserve">a </w:t>
      </w:r>
      <w:r w:rsidR="00EA7A4D" w:rsidRPr="00EA7A4D">
        <w:rPr>
          <w:rFonts w:ascii="Arial" w:hAnsi="Arial" w:cs="Arial"/>
        </w:rPr>
        <w:t xml:space="preserve">con </w:t>
      </w:r>
      <w:r w:rsidR="003C0786">
        <w:rPr>
          <w:rFonts w:ascii="Arial" w:hAnsi="Arial" w:cs="Arial"/>
        </w:rPr>
        <w:t xml:space="preserve">el </w:t>
      </w:r>
      <w:r w:rsidR="00EA7A4D" w:rsidRPr="00EA7A4D">
        <w:rPr>
          <w:rFonts w:ascii="Arial" w:hAnsi="Arial" w:cs="Arial"/>
        </w:rPr>
        <w:t>número</w:t>
      </w:r>
      <w:r w:rsidR="003C0786">
        <w:rPr>
          <w:rFonts w:ascii="Arial" w:hAnsi="Arial" w:cs="Arial"/>
        </w:rPr>
        <w:t xml:space="preserve"> </w:t>
      </w:r>
      <w:r w:rsidR="00EA7A4D" w:rsidRPr="00EA7A4D">
        <w:rPr>
          <w:rFonts w:ascii="Arial" w:hAnsi="Arial" w:cs="Arial"/>
        </w:rPr>
        <w:t>de folio 2414847260000</w:t>
      </w:r>
      <w:r w:rsidR="003C0786">
        <w:rPr>
          <w:rFonts w:ascii="Arial" w:hAnsi="Arial" w:cs="Arial"/>
        </w:rPr>
        <w:t>19</w:t>
      </w:r>
      <w:r w:rsidR="00EA7A4D" w:rsidRPr="00EA7A4D">
        <w:rPr>
          <w:rFonts w:ascii="Arial" w:hAnsi="Arial" w:cs="Arial"/>
        </w:rPr>
        <w:t xml:space="preserve">, mediante la cual el solicitante </w:t>
      </w:r>
      <w:r w:rsidR="003C0786">
        <w:rPr>
          <w:rFonts w:ascii="Arial" w:hAnsi="Arial" w:cs="Arial"/>
        </w:rPr>
        <w:t xml:space="preserve">de nombre </w:t>
      </w:r>
      <w:r w:rsidR="003C0786" w:rsidRPr="003C0786">
        <w:rPr>
          <w:rFonts w:ascii="Arial" w:hAnsi="Arial" w:cs="Arial"/>
        </w:rPr>
        <w:t>adolfo jr. hernandez campos</w:t>
      </w:r>
      <w:r w:rsidR="003C0786">
        <w:rPr>
          <w:rFonts w:ascii="Arial" w:hAnsi="Arial" w:cs="Arial"/>
        </w:rPr>
        <w:t xml:space="preserve">, trata de interponer un recuso de revisión ante la unidad de transparencia  del poder ejecutivo del estado de Guanajuato, exponiendo </w:t>
      </w:r>
      <w:r w:rsidR="00EA7A4D" w:rsidRPr="00EA7A4D">
        <w:rPr>
          <w:rFonts w:ascii="Arial" w:hAnsi="Arial" w:cs="Arial"/>
        </w:rPr>
        <w:t>una serie de hechos relacionados con un presunto fraude y despojo de un inmueble ubicado en el municipio de Irapuato, Guanajuato.</w:t>
      </w:r>
    </w:p>
    <w:p w14:paraId="2385C8DE" w14:textId="77777777" w:rsidR="00EA7A4D" w:rsidRPr="00EA7A4D" w:rsidRDefault="00EA7A4D" w:rsidP="00EA7A4D">
      <w:pPr>
        <w:spacing w:after="0"/>
        <w:jc w:val="both"/>
        <w:rPr>
          <w:rFonts w:ascii="Arial" w:hAnsi="Arial" w:cs="Arial"/>
        </w:rPr>
      </w:pPr>
    </w:p>
    <w:p w14:paraId="512585EE" w14:textId="77777777" w:rsidR="00EA7A4D" w:rsidRDefault="00EA7A4D" w:rsidP="00EA7A4D">
      <w:pPr>
        <w:spacing w:after="0"/>
        <w:jc w:val="both"/>
        <w:rPr>
          <w:rFonts w:ascii="Arial" w:hAnsi="Arial" w:cs="Arial"/>
        </w:rPr>
      </w:pPr>
    </w:p>
    <w:p w14:paraId="3096E2A8" w14:textId="07BDE0E3" w:rsidR="00EA7A4D" w:rsidRPr="00EA7A4D" w:rsidRDefault="00EA7A4D" w:rsidP="00EA7A4D">
      <w:pPr>
        <w:spacing w:after="0"/>
        <w:jc w:val="both"/>
        <w:rPr>
          <w:rFonts w:ascii="Arial" w:hAnsi="Arial" w:cs="Arial"/>
        </w:rPr>
      </w:pPr>
      <w:r w:rsidRPr="00EA7A4D">
        <w:rPr>
          <w:rFonts w:ascii="Arial" w:hAnsi="Arial" w:cs="Arial"/>
        </w:rPr>
        <w:t>En razón de lo anterior, la Titular de la Unidad de Transparencia somete a consideración de los integrantes del Comité el análisis del contenido de dichas solicitudes, a efecto de determinar la competencia de este sujeto obligado para conocer de las mismas.--------------</w:t>
      </w:r>
    </w:p>
    <w:p w14:paraId="4564E5FF" w14:textId="02CC1508" w:rsidR="00EA7A4D" w:rsidRPr="00EA7A4D" w:rsidRDefault="00EA7A4D" w:rsidP="00EA7A4D">
      <w:pPr>
        <w:spacing w:after="0"/>
        <w:jc w:val="both"/>
        <w:rPr>
          <w:rFonts w:ascii="Arial" w:hAnsi="Arial" w:cs="Arial"/>
        </w:rPr>
      </w:pPr>
      <w:r w:rsidRPr="00EA7A4D">
        <w:rPr>
          <w:rFonts w:ascii="Arial" w:hAnsi="Arial" w:cs="Arial"/>
        </w:rPr>
        <w:t>Una vez realizado el análisis correspondiente por parte de los integrantes del Comité de Transparencia, se advierte que la información solicitada no corresponde a atribuciones, facultades ni competencias de este organismo operador, toda vez que la Dirección de Agua Potable, Alcantarillado y Saneamiento de Ciudad Valles es un organismo público descentralizado cuya función principal consiste en la prestación de los servicios públicos de agua potable, alcantarillado y saneamiento, sin que dentro de su marco competencial se encuentre la atención de denuncias o asuntos relacionados con conflictos de carácter inmobiliario, notariales o patrimoniales.</w:t>
      </w:r>
      <w:r>
        <w:rPr>
          <w:rFonts w:ascii="Arial" w:hAnsi="Arial" w:cs="Arial"/>
        </w:rPr>
        <w:t>--------------------------------------------------------------------</w:t>
      </w:r>
    </w:p>
    <w:p w14:paraId="4AD836D6" w14:textId="2C55A1AF" w:rsidR="00EA7A4D" w:rsidRPr="00EA7A4D" w:rsidRDefault="002C31F0" w:rsidP="00EA7A4D">
      <w:pPr>
        <w:spacing w:after="0"/>
        <w:jc w:val="both"/>
        <w:rPr>
          <w:rFonts w:ascii="Arial" w:hAnsi="Arial" w:cs="Arial"/>
        </w:rPr>
      </w:pPr>
      <w:r w:rsidRPr="002C31F0">
        <w:rPr>
          <w:rFonts w:ascii="Arial" w:hAnsi="Arial" w:cs="Arial"/>
        </w:rPr>
        <w:t>En virtud de lo anterior, y de conformidad con el principio de competencia previsto en la Ley de Transparencia y Acceso a la Información Pública del Estado de San Luis Potosí, este Comité de Transparencia determina que el sujeto obligado resulta incompetente para conocer y atender las solicitudes de información antes mencionadas, toda vez que la información requerida no corresponde a las atribuciones, facultades ni competencias de este organismo operador</w:t>
      </w:r>
      <w:r w:rsidR="00EA7A4D" w:rsidRPr="00EA7A4D">
        <w:rPr>
          <w:rFonts w:ascii="Arial" w:hAnsi="Arial" w:cs="Arial"/>
        </w:rPr>
        <w:t>, sin que sea posible identificar con precisión al sujeto obligado competente para su atención</w:t>
      </w:r>
      <w:r w:rsidR="00596BBB">
        <w:rPr>
          <w:rFonts w:ascii="Arial" w:hAnsi="Arial" w:cs="Arial"/>
        </w:rPr>
        <w:t xml:space="preserve">, sin embargo, se le hace saber que, la </w:t>
      </w:r>
      <w:r w:rsidR="00596BBB" w:rsidRPr="00596BBB">
        <w:rPr>
          <w:rFonts w:ascii="Arial" w:hAnsi="Arial" w:cs="Arial"/>
        </w:rPr>
        <w:t>solicitud podría corresponder, en su caso, a autoridades competentes en materia civil, penal o administrativa, dependiendo de la naturaleza jurídica de los hechos que refiere.</w:t>
      </w:r>
      <w:r w:rsidR="00EA7A4D" w:rsidRPr="00EA7A4D">
        <w:rPr>
          <w:rFonts w:ascii="Arial" w:hAnsi="Arial" w:cs="Arial"/>
        </w:rPr>
        <w:t>.</w:t>
      </w:r>
      <w:r w:rsidR="00EA7A4D">
        <w:rPr>
          <w:rFonts w:ascii="Arial" w:hAnsi="Arial" w:cs="Arial"/>
        </w:rPr>
        <w:t>---------------------------------------------------------------------------------</w:t>
      </w:r>
      <w:r w:rsidR="00596BBB">
        <w:rPr>
          <w:rFonts w:ascii="Arial" w:hAnsi="Arial" w:cs="Arial"/>
        </w:rPr>
        <w:t>-----------------------------------------------------</w:t>
      </w:r>
    </w:p>
    <w:p w14:paraId="52EE4B30" w14:textId="10DC4901" w:rsidR="00EA7A4D" w:rsidRPr="00EA7A4D" w:rsidRDefault="00EA7A4D" w:rsidP="00EA7A4D">
      <w:pPr>
        <w:spacing w:after="0"/>
        <w:jc w:val="both"/>
        <w:rPr>
          <w:rFonts w:ascii="Arial" w:hAnsi="Arial" w:cs="Arial"/>
        </w:rPr>
      </w:pPr>
      <w:r w:rsidRPr="00EA7A4D">
        <w:rPr>
          <w:rFonts w:ascii="Arial" w:hAnsi="Arial" w:cs="Arial"/>
        </w:rPr>
        <w:t>Por lo anterior, y con fundamento en lo dispuesto por los artículos 52 fracción II y 158 de la Ley de Transparencia y Acceso a la Información Pública del Estado de San Luis Potosí, el Comité de Transparencia acuerda declarar la incompetencia de este sujeto obligado para atender la solicitud de información con número de folio 2414847260000</w:t>
      </w:r>
      <w:r w:rsidR="003C0786">
        <w:rPr>
          <w:rFonts w:ascii="Arial" w:hAnsi="Arial" w:cs="Arial"/>
        </w:rPr>
        <w:t>1</w:t>
      </w:r>
      <w:r w:rsidRPr="00EA7A4D">
        <w:rPr>
          <w:rFonts w:ascii="Arial" w:hAnsi="Arial" w:cs="Arial"/>
        </w:rPr>
        <w:t xml:space="preserve">9, instruyendo a la Unidad de Transparencia </w:t>
      </w:r>
      <w:r w:rsidR="003C0786">
        <w:rPr>
          <w:rFonts w:ascii="Arial" w:hAnsi="Arial" w:cs="Arial"/>
        </w:rPr>
        <w:t>de a conocer</w:t>
      </w:r>
      <w:r w:rsidRPr="00EA7A4D">
        <w:rPr>
          <w:rFonts w:ascii="Arial" w:hAnsi="Arial" w:cs="Arial"/>
        </w:rPr>
        <w:t xml:space="preserve"> </w:t>
      </w:r>
      <w:r w:rsidR="003C0786">
        <w:rPr>
          <w:rFonts w:ascii="Arial" w:hAnsi="Arial" w:cs="Arial"/>
        </w:rPr>
        <w:t xml:space="preserve">la clara incompetencia </w:t>
      </w:r>
      <w:r w:rsidRPr="00EA7A4D">
        <w:rPr>
          <w:rFonts w:ascii="Arial" w:hAnsi="Arial" w:cs="Arial"/>
        </w:rPr>
        <w:t>al solicitante en los términos establecidos por la normatividad aplicable.</w:t>
      </w:r>
    </w:p>
    <w:p w14:paraId="2D719501" w14:textId="0457DB25" w:rsidR="00EA7A4D" w:rsidRPr="00EA7A4D" w:rsidRDefault="00EA7A4D" w:rsidP="00EA7A4D">
      <w:pPr>
        <w:spacing w:after="0"/>
        <w:jc w:val="center"/>
        <w:rPr>
          <w:rFonts w:ascii="Arial" w:hAnsi="Arial" w:cs="Arial"/>
        </w:rPr>
      </w:pPr>
      <w:r w:rsidRPr="00EA7A4D">
        <w:rPr>
          <w:rFonts w:ascii="Arial" w:hAnsi="Arial" w:cs="Arial"/>
        </w:rPr>
        <w:t>---------------------------------------------------ACUERDO------------------------------------------------------</w:t>
      </w:r>
    </w:p>
    <w:p w14:paraId="0812DFAC" w14:textId="024DCD96" w:rsidR="00A4315A" w:rsidRDefault="00EA7A4D" w:rsidP="00EA7A4D">
      <w:pPr>
        <w:spacing w:after="0"/>
        <w:jc w:val="both"/>
        <w:rPr>
          <w:rFonts w:ascii="Arial" w:hAnsi="Arial" w:cs="Arial"/>
        </w:rPr>
      </w:pPr>
      <w:r w:rsidRPr="00EA7A4D">
        <w:rPr>
          <w:rFonts w:ascii="Arial" w:hAnsi="Arial" w:cs="Arial"/>
        </w:rPr>
        <w:t>Se aprueba por unanimidad de los integrantes del Comité de Transparencia declarar la incompetencia de este sujeto obligado para atender la solicitud de información con número de folio 2414847260000</w:t>
      </w:r>
      <w:r w:rsidR="003C0786">
        <w:rPr>
          <w:rFonts w:ascii="Arial" w:hAnsi="Arial" w:cs="Arial"/>
        </w:rPr>
        <w:t>19</w:t>
      </w:r>
      <w:r w:rsidRPr="00EA7A4D">
        <w:rPr>
          <w:rFonts w:ascii="Arial" w:hAnsi="Arial" w:cs="Arial"/>
        </w:rPr>
        <w:t xml:space="preserve">, con fundamento en los artículos 52 fracción II y 158 de la Ley de Transparencia y Acceso a la Información Pública del Estado de San Luis Potosí, instruyéndose a la Unidad de Transparencia para que </w:t>
      </w:r>
      <w:r w:rsidR="003C0786">
        <w:rPr>
          <w:rFonts w:ascii="Arial" w:hAnsi="Arial" w:cs="Arial"/>
        </w:rPr>
        <w:t>dé a conocer la clara incompetencia</w:t>
      </w:r>
      <w:r w:rsidRPr="00EA7A4D">
        <w:rPr>
          <w:rFonts w:ascii="Arial" w:hAnsi="Arial" w:cs="Arial"/>
        </w:rPr>
        <w:t xml:space="preserve"> al solicitante.</w:t>
      </w:r>
    </w:p>
    <w:p w14:paraId="5227111A" w14:textId="77777777" w:rsidR="00EA7A4D" w:rsidRPr="00A4315A" w:rsidRDefault="00EA7A4D" w:rsidP="00EA7A4D">
      <w:pPr>
        <w:spacing w:after="0"/>
        <w:jc w:val="both"/>
        <w:rPr>
          <w:rFonts w:ascii="Arial" w:hAnsi="Arial" w:cs="Arial"/>
        </w:rPr>
      </w:pPr>
    </w:p>
    <w:p w14:paraId="1054E362" w14:textId="40A9F051" w:rsidR="00D27319" w:rsidRDefault="00D27319" w:rsidP="003F2CD6">
      <w:pPr>
        <w:spacing w:after="0"/>
        <w:jc w:val="both"/>
        <w:rPr>
          <w:rFonts w:ascii="Arial" w:hAnsi="Arial" w:cs="Arial"/>
        </w:rPr>
      </w:pPr>
      <w:r w:rsidRPr="0037629F">
        <w:rPr>
          <w:rFonts w:ascii="Arial" w:hAnsi="Arial" w:cs="Arial"/>
          <w:b/>
        </w:rPr>
        <w:t>CUARTO:</w:t>
      </w:r>
      <w:r w:rsidRPr="0037629F">
        <w:rPr>
          <w:rFonts w:ascii="Arial" w:hAnsi="Arial" w:cs="Arial"/>
        </w:rPr>
        <w:t xml:space="preserve"> No habiendo más asuntos que tratar, y siendo desahogados todos los puntos del orden del día, la C. </w:t>
      </w:r>
      <w:r w:rsidR="00E503E7">
        <w:rPr>
          <w:rFonts w:ascii="Arial" w:hAnsi="Arial" w:cs="Arial"/>
        </w:rPr>
        <w:t>JUANA MA. VARGAS RIVERA</w:t>
      </w:r>
      <w:r w:rsidRPr="0037629F">
        <w:rPr>
          <w:rFonts w:ascii="Arial" w:hAnsi="Arial" w:cs="Arial"/>
        </w:rPr>
        <w:t>, en su calidad de president</w:t>
      </w:r>
      <w:r w:rsidR="00E503E7">
        <w:rPr>
          <w:rFonts w:ascii="Arial" w:hAnsi="Arial" w:cs="Arial"/>
        </w:rPr>
        <w:t>a</w:t>
      </w:r>
      <w:r w:rsidRPr="0037629F">
        <w:rPr>
          <w:rFonts w:ascii="Arial" w:hAnsi="Arial" w:cs="Arial"/>
        </w:rPr>
        <w:t xml:space="preserve"> del comité de Transparencia, declara terminada la reunión, siendo las </w:t>
      </w:r>
      <w:r w:rsidR="008562AF">
        <w:rPr>
          <w:rFonts w:ascii="Arial" w:hAnsi="Arial" w:cs="Arial"/>
        </w:rPr>
        <w:t>1</w:t>
      </w:r>
      <w:r w:rsidR="0062108A">
        <w:rPr>
          <w:rFonts w:ascii="Arial" w:hAnsi="Arial" w:cs="Arial"/>
        </w:rPr>
        <w:t>6</w:t>
      </w:r>
      <w:r w:rsidRPr="0037629F">
        <w:rPr>
          <w:rFonts w:ascii="Arial" w:hAnsi="Arial" w:cs="Arial"/>
        </w:rPr>
        <w:t>:</w:t>
      </w:r>
      <w:r w:rsidR="0062108A">
        <w:rPr>
          <w:rFonts w:ascii="Arial" w:hAnsi="Arial" w:cs="Arial"/>
        </w:rPr>
        <w:t>0</w:t>
      </w:r>
      <w:r w:rsidRPr="0037629F">
        <w:rPr>
          <w:rFonts w:ascii="Arial" w:hAnsi="Arial" w:cs="Arial"/>
        </w:rPr>
        <w:t>0 horas del día de la fecha. Firmando al margen y al calce los que en ella intervinieron. -----</w:t>
      </w:r>
      <w:r>
        <w:rPr>
          <w:rFonts w:ascii="Arial" w:hAnsi="Arial" w:cs="Arial"/>
        </w:rPr>
        <w:t>-----------------------------------------------------------------</w:t>
      </w:r>
      <w:r w:rsidR="00E503E7">
        <w:rPr>
          <w:rFonts w:ascii="Arial" w:hAnsi="Arial" w:cs="Arial"/>
        </w:rPr>
        <w:t>----</w:t>
      </w:r>
      <w:r>
        <w:rPr>
          <w:rFonts w:ascii="Arial" w:hAnsi="Arial" w:cs="Arial"/>
        </w:rPr>
        <w:t>------</w:t>
      </w:r>
      <w:r w:rsidRPr="0037629F">
        <w:rPr>
          <w:rFonts w:ascii="Arial" w:hAnsi="Arial" w:cs="Arial"/>
        </w:rPr>
        <w:t>DAMOS FE----</w:t>
      </w:r>
      <w:r>
        <w:rPr>
          <w:rFonts w:ascii="Arial" w:hAnsi="Arial" w:cs="Arial"/>
        </w:rPr>
        <w:t>---------------------------</w:t>
      </w:r>
      <w:r w:rsidR="00E503E7">
        <w:rPr>
          <w:rFonts w:ascii="Arial" w:hAnsi="Arial" w:cs="Arial"/>
        </w:rPr>
        <w:t>-</w:t>
      </w:r>
      <w:r>
        <w:rPr>
          <w:rFonts w:ascii="Arial" w:hAnsi="Arial" w:cs="Arial"/>
        </w:rPr>
        <w:t>----------------------</w:t>
      </w:r>
    </w:p>
    <w:p w14:paraId="2B58A1C1" w14:textId="77777777" w:rsidR="003C0786" w:rsidRDefault="003C0786" w:rsidP="003F2CD6">
      <w:pPr>
        <w:spacing w:after="0"/>
        <w:jc w:val="both"/>
        <w:rPr>
          <w:rFonts w:ascii="Arial" w:hAnsi="Arial" w:cs="Arial"/>
        </w:rPr>
      </w:pPr>
    </w:p>
    <w:p w14:paraId="429C617C" w14:textId="77777777" w:rsidR="003C0786" w:rsidRDefault="003C0786" w:rsidP="003F2CD6">
      <w:pPr>
        <w:spacing w:after="0"/>
        <w:jc w:val="both"/>
        <w:rPr>
          <w:rFonts w:ascii="Arial" w:hAnsi="Arial" w:cs="Arial"/>
        </w:rPr>
      </w:pPr>
    </w:p>
    <w:p w14:paraId="40F6B942" w14:textId="77777777" w:rsidR="003C0786" w:rsidRDefault="003C0786" w:rsidP="003F2CD6">
      <w:pPr>
        <w:spacing w:after="0"/>
        <w:jc w:val="both"/>
        <w:rPr>
          <w:rFonts w:ascii="Arial" w:hAnsi="Arial" w:cs="Arial"/>
        </w:rPr>
      </w:pPr>
    </w:p>
    <w:p w14:paraId="022DA913" w14:textId="77777777" w:rsidR="003C0786" w:rsidRDefault="003C0786" w:rsidP="003F2CD6">
      <w:pPr>
        <w:spacing w:after="0"/>
        <w:jc w:val="both"/>
        <w:rPr>
          <w:rFonts w:ascii="Arial" w:hAnsi="Arial" w:cs="Arial"/>
        </w:rPr>
      </w:pPr>
    </w:p>
    <w:p w14:paraId="427838C8" w14:textId="77777777" w:rsidR="003C0786" w:rsidRDefault="003C0786" w:rsidP="003F2CD6">
      <w:pPr>
        <w:spacing w:after="0"/>
        <w:jc w:val="both"/>
        <w:rPr>
          <w:rFonts w:ascii="Arial" w:hAnsi="Arial" w:cs="Arial"/>
        </w:rPr>
      </w:pPr>
    </w:p>
    <w:p w14:paraId="0EB2DA85" w14:textId="77777777" w:rsidR="003C0786" w:rsidRPr="0037629F" w:rsidRDefault="003C0786" w:rsidP="003F2CD6">
      <w:pPr>
        <w:spacing w:after="0"/>
        <w:jc w:val="both"/>
        <w:rPr>
          <w:rFonts w:ascii="Arial" w:hAnsi="Arial" w:cs="Arial"/>
        </w:rPr>
      </w:pPr>
    </w:p>
    <w:p w14:paraId="23A3DF10" w14:textId="01A19693" w:rsidR="00D27319" w:rsidRPr="0037629F" w:rsidRDefault="00D27319" w:rsidP="00D27319">
      <w:pPr>
        <w:spacing w:after="0"/>
        <w:jc w:val="both"/>
        <w:rPr>
          <w:rFonts w:ascii="Arial" w:hAnsi="Arial" w:cs="Arial"/>
        </w:rPr>
      </w:pPr>
    </w:p>
    <w:p w14:paraId="60B12A56" w14:textId="77777777" w:rsidR="00D27319" w:rsidRPr="00407EFD" w:rsidRDefault="00D27319" w:rsidP="00D27319">
      <w:pPr>
        <w:spacing w:after="0"/>
        <w:jc w:val="center"/>
        <w:rPr>
          <w:rFonts w:ascii="Arial" w:hAnsi="Arial" w:cs="Arial"/>
          <w:sz w:val="6"/>
          <w:szCs w:val="21"/>
        </w:rPr>
      </w:pPr>
    </w:p>
    <w:p w14:paraId="548EF370" w14:textId="550B5239" w:rsidR="00D27319" w:rsidRDefault="00D27319" w:rsidP="00D27319">
      <w:pPr>
        <w:spacing w:after="0"/>
        <w:jc w:val="center"/>
        <w:rPr>
          <w:rFonts w:ascii="Arial" w:hAnsi="Arial" w:cs="Arial"/>
          <w:sz w:val="21"/>
          <w:szCs w:val="21"/>
        </w:rPr>
      </w:pPr>
    </w:p>
    <w:p w14:paraId="42C5EEA7" w14:textId="77777777" w:rsidR="00130C57" w:rsidRDefault="00130C57" w:rsidP="00D27319">
      <w:pPr>
        <w:spacing w:after="0"/>
        <w:jc w:val="center"/>
        <w:rPr>
          <w:rFonts w:ascii="Arial" w:hAnsi="Arial" w:cs="Arial"/>
          <w:sz w:val="21"/>
          <w:szCs w:val="21"/>
        </w:rPr>
      </w:pPr>
    </w:p>
    <w:p w14:paraId="584062B7" w14:textId="77777777" w:rsidR="00130C57" w:rsidRPr="0037629F" w:rsidRDefault="00130C57" w:rsidP="00D27319">
      <w:pPr>
        <w:spacing w:after="0"/>
        <w:jc w:val="center"/>
        <w:rPr>
          <w:rFonts w:ascii="Arial" w:hAnsi="Arial" w:cs="Arial"/>
          <w:sz w:val="21"/>
          <w:szCs w:val="21"/>
        </w:rPr>
      </w:pPr>
    </w:p>
    <w:p w14:paraId="3BA5565F" w14:textId="4AA2AFAC" w:rsidR="00D27319" w:rsidRPr="0037629F" w:rsidRDefault="00D27319" w:rsidP="00D27319">
      <w:pPr>
        <w:spacing w:after="0"/>
        <w:jc w:val="center"/>
        <w:rPr>
          <w:rFonts w:ascii="Arial" w:hAnsi="Arial" w:cs="Arial"/>
          <w:sz w:val="21"/>
          <w:szCs w:val="21"/>
        </w:rPr>
      </w:pPr>
      <w:r w:rsidRPr="0037629F">
        <w:rPr>
          <w:rFonts w:ascii="Arial" w:hAnsi="Arial" w:cs="Arial"/>
          <w:sz w:val="21"/>
          <w:szCs w:val="21"/>
        </w:rPr>
        <w:t xml:space="preserve">C. </w:t>
      </w:r>
      <w:r w:rsidR="00E503E7">
        <w:rPr>
          <w:rFonts w:ascii="Arial" w:hAnsi="Arial" w:cs="Arial"/>
          <w:sz w:val="21"/>
          <w:szCs w:val="21"/>
        </w:rPr>
        <w:t>JUANA MA. VARGAS RIVERA</w:t>
      </w:r>
    </w:p>
    <w:p w14:paraId="50EF3CBF" w14:textId="06428FF6" w:rsidR="00D27319" w:rsidRPr="0037629F" w:rsidRDefault="00D27319" w:rsidP="00D27319">
      <w:pPr>
        <w:spacing w:after="0"/>
        <w:jc w:val="center"/>
        <w:rPr>
          <w:rFonts w:ascii="Arial" w:hAnsi="Arial" w:cs="Arial"/>
          <w:sz w:val="21"/>
          <w:szCs w:val="21"/>
        </w:rPr>
      </w:pPr>
      <w:r w:rsidRPr="0037629F">
        <w:rPr>
          <w:rFonts w:ascii="Arial" w:hAnsi="Arial" w:cs="Arial"/>
          <w:sz w:val="21"/>
          <w:szCs w:val="21"/>
        </w:rPr>
        <w:t>JEF</w:t>
      </w:r>
      <w:r w:rsidR="00E503E7">
        <w:rPr>
          <w:rFonts w:ascii="Arial" w:hAnsi="Arial" w:cs="Arial"/>
          <w:sz w:val="21"/>
          <w:szCs w:val="21"/>
        </w:rPr>
        <w:t>A</w:t>
      </w:r>
      <w:r w:rsidRPr="0037629F">
        <w:rPr>
          <w:rFonts w:ascii="Arial" w:hAnsi="Arial" w:cs="Arial"/>
          <w:sz w:val="21"/>
          <w:szCs w:val="21"/>
        </w:rPr>
        <w:t xml:space="preserve"> DE LA UNIDAD DE TRANSPARENCIA</w:t>
      </w:r>
    </w:p>
    <w:p w14:paraId="04FA5B1C" w14:textId="7C02D348" w:rsidR="00D27319" w:rsidRPr="0037629F" w:rsidRDefault="00D27319" w:rsidP="00D27319">
      <w:pPr>
        <w:spacing w:after="0"/>
        <w:jc w:val="center"/>
        <w:rPr>
          <w:rFonts w:ascii="Arial" w:hAnsi="Arial" w:cs="Arial"/>
          <w:sz w:val="21"/>
          <w:szCs w:val="21"/>
        </w:rPr>
      </w:pPr>
      <w:r w:rsidRPr="0037629F">
        <w:rPr>
          <w:rFonts w:ascii="Arial" w:hAnsi="Arial" w:cs="Arial"/>
          <w:sz w:val="21"/>
          <w:szCs w:val="21"/>
        </w:rPr>
        <w:t>Y PRESIDENT</w:t>
      </w:r>
      <w:r w:rsidR="00E503E7">
        <w:rPr>
          <w:rFonts w:ascii="Arial" w:hAnsi="Arial" w:cs="Arial"/>
          <w:sz w:val="21"/>
          <w:szCs w:val="21"/>
        </w:rPr>
        <w:t>A</w:t>
      </w:r>
      <w:r w:rsidRPr="0037629F">
        <w:rPr>
          <w:rFonts w:ascii="Arial" w:hAnsi="Arial" w:cs="Arial"/>
          <w:sz w:val="21"/>
          <w:szCs w:val="21"/>
        </w:rPr>
        <w:t xml:space="preserve"> DEL COMITÉ DE TRANSPARENCIA</w:t>
      </w:r>
    </w:p>
    <w:p w14:paraId="1385EDFB" w14:textId="11AA179F" w:rsidR="00D27319" w:rsidRDefault="00D27319" w:rsidP="00D27319">
      <w:pPr>
        <w:spacing w:after="0"/>
        <w:jc w:val="center"/>
        <w:rPr>
          <w:rFonts w:ascii="Arial" w:hAnsi="Arial" w:cs="Arial"/>
          <w:sz w:val="21"/>
          <w:szCs w:val="21"/>
        </w:rPr>
      </w:pPr>
    </w:p>
    <w:p w14:paraId="1407817D" w14:textId="2B1C4CCB" w:rsidR="00D27319" w:rsidRDefault="00D27319" w:rsidP="00D27319">
      <w:pPr>
        <w:spacing w:after="0"/>
        <w:jc w:val="center"/>
        <w:rPr>
          <w:rFonts w:ascii="Arial" w:hAnsi="Arial" w:cs="Arial"/>
          <w:sz w:val="21"/>
          <w:szCs w:val="21"/>
        </w:rPr>
      </w:pPr>
    </w:p>
    <w:p w14:paraId="5B8A7CE3" w14:textId="77777777" w:rsidR="002C31F0" w:rsidRDefault="002C31F0" w:rsidP="00D27319">
      <w:pPr>
        <w:spacing w:after="0"/>
        <w:jc w:val="center"/>
        <w:rPr>
          <w:rFonts w:ascii="Arial" w:hAnsi="Arial" w:cs="Arial"/>
          <w:sz w:val="21"/>
          <w:szCs w:val="21"/>
        </w:rPr>
      </w:pPr>
    </w:p>
    <w:p w14:paraId="5FD6ABAF" w14:textId="77777777" w:rsidR="00315601" w:rsidRDefault="00315601" w:rsidP="00D27319">
      <w:pPr>
        <w:spacing w:after="0"/>
        <w:jc w:val="center"/>
        <w:rPr>
          <w:rFonts w:ascii="Arial" w:hAnsi="Arial" w:cs="Arial"/>
          <w:sz w:val="21"/>
          <w:szCs w:val="21"/>
        </w:rPr>
      </w:pPr>
    </w:p>
    <w:p w14:paraId="1E45AB12" w14:textId="77777777" w:rsidR="00D27319" w:rsidRDefault="00D27319" w:rsidP="00D27319">
      <w:pPr>
        <w:spacing w:after="0"/>
        <w:jc w:val="center"/>
        <w:rPr>
          <w:rFonts w:ascii="Arial" w:hAnsi="Arial" w:cs="Arial"/>
          <w:sz w:val="21"/>
          <w:szCs w:val="21"/>
        </w:rPr>
      </w:pPr>
    </w:p>
    <w:p w14:paraId="71C0A42F" w14:textId="77777777" w:rsidR="00D27319" w:rsidRPr="0037629F" w:rsidRDefault="00D27319" w:rsidP="00D27319">
      <w:pPr>
        <w:spacing w:after="0"/>
        <w:jc w:val="center"/>
        <w:rPr>
          <w:rFonts w:ascii="Arial" w:hAnsi="Arial" w:cs="Arial"/>
          <w:sz w:val="21"/>
          <w:szCs w:val="21"/>
        </w:rPr>
      </w:pPr>
    </w:p>
    <w:p w14:paraId="06678654" w14:textId="77777777" w:rsidR="00D27319" w:rsidRPr="0037629F" w:rsidRDefault="00D27319" w:rsidP="00D27319">
      <w:pPr>
        <w:spacing w:after="0"/>
        <w:jc w:val="center"/>
        <w:rPr>
          <w:rFonts w:ascii="Arial" w:hAnsi="Arial" w:cs="Arial"/>
          <w:sz w:val="21"/>
          <w:szCs w:val="21"/>
        </w:rPr>
      </w:pPr>
      <w:r w:rsidRPr="0037629F">
        <w:rPr>
          <w:rFonts w:ascii="Arial" w:hAnsi="Arial" w:cs="Arial"/>
          <w:sz w:val="21"/>
          <w:szCs w:val="21"/>
        </w:rPr>
        <w:t>C.P. RAUL ALTAMIRANO ZUÑIGA</w:t>
      </w:r>
    </w:p>
    <w:p w14:paraId="4C9903AE" w14:textId="77777777" w:rsidR="00D27319" w:rsidRPr="0037629F" w:rsidRDefault="00D27319" w:rsidP="00D27319">
      <w:pPr>
        <w:spacing w:after="0"/>
        <w:jc w:val="center"/>
        <w:rPr>
          <w:rFonts w:ascii="Arial" w:hAnsi="Arial" w:cs="Arial"/>
          <w:sz w:val="21"/>
          <w:szCs w:val="21"/>
        </w:rPr>
      </w:pPr>
      <w:r w:rsidRPr="0037629F">
        <w:rPr>
          <w:rFonts w:ascii="Arial" w:hAnsi="Arial" w:cs="Arial"/>
          <w:sz w:val="21"/>
          <w:szCs w:val="21"/>
        </w:rPr>
        <w:t>SUBDIRECTOR DE ADMINISTRACIÓN Y FINANZAS</w:t>
      </w:r>
    </w:p>
    <w:p w14:paraId="252F08C6" w14:textId="77777777" w:rsidR="00D27319" w:rsidRPr="0037629F" w:rsidRDefault="00D27319" w:rsidP="00D27319">
      <w:pPr>
        <w:spacing w:after="0"/>
        <w:jc w:val="center"/>
        <w:rPr>
          <w:rFonts w:ascii="Arial" w:hAnsi="Arial" w:cs="Arial"/>
          <w:sz w:val="21"/>
          <w:szCs w:val="21"/>
        </w:rPr>
      </w:pPr>
      <w:r w:rsidRPr="0037629F">
        <w:rPr>
          <w:rFonts w:ascii="Arial" w:hAnsi="Arial" w:cs="Arial"/>
          <w:sz w:val="21"/>
          <w:szCs w:val="21"/>
        </w:rPr>
        <w:t>Y COORDINADOR DEL COMITÉ DE TRANSPARENCIA</w:t>
      </w:r>
    </w:p>
    <w:p w14:paraId="18705040" w14:textId="77777777" w:rsidR="00D27319" w:rsidRDefault="00D27319" w:rsidP="00D27319">
      <w:pPr>
        <w:spacing w:after="0"/>
        <w:jc w:val="center"/>
        <w:rPr>
          <w:rFonts w:ascii="Arial" w:hAnsi="Arial" w:cs="Arial"/>
          <w:sz w:val="21"/>
          <w:szCs w:val="21"/>
        </w:rPr>
      </w:pPr>
    </w:p>
    <w:p w14:paraId="0DC134A2" w14:textId="77777777" w:rsidR="00D27319" w:rsidRDefault="00D27319" w:rsidP="00D27319">
      <w:pPr>
        <w:spacing w:after="0"/>
        <w:jc w:val="center"/>
        <w:rPr>
          <w:rFonts w:ascii="Arial" w:hAnsi="Arial" w:cs="Arial"/>
          <w:sz w:val="21"/>
          <w:szCs w:val="21"/>
        </w:rPr>
      </w:pPr>
    </w:p>
    <w:p w14:paraId="06960C91" w14:textId="77777777" w:rsidR="00426D86" w:rsidRDefault="00426D86" w:rsidP="00D27319">
      <w:pPr>
        <w:spacing w:after="0"/>
        <w:jc w:val="center"/>
        <w:rPr>
          <w:rFonts w:ascii="Arial" w:hAnsi="Arial" w:cs="Arial"/>
          <w:sz w:val="21"/>
          <w:szCs w:val="21"/>
        </w:rPr>
      </w:pPr>
    </w:p>
    <w:p w14:paraId="3DCF085F" w14:textId="77777777" w:rsidR="00426D86" w:rsidRDefault="00426D86" w:rsidP="00D27319">
      <w:pPr>
        <w:spacing w:after="0"/>
        <w:jc w:val="center"/>
        <w:rPr>
          <w:rFonts w:ascii="Arial" w:hAnsi="Arial" w:cs="Arial"/>
          <w:sz w:val="21"/>
          <w:szCs w:val="21"/>
        </w:rPr>
      </w:pPr>
    </w:p>
    <w:p w14:paraId="4E36A559" w14:textId="77777777" w:rsidR="00B76962" w:rsidRDefault="00B76962" w:rsidP="00D27319">
      <w:pPr>
        <w:spacing w:after="0"/>
        <w:jc w:val="center"/>
        <w:rPr>
          <w:rFonts w:ascii="Arial" w:hAnsi="Arial" w:cs="Arial"/>
          <w:sz w:val="21"/>
          <w:szCs w:val="21"/>
        </w:rPr>
      </w:pPr>
    </w:p>
    <w:p w14:paraId="702A8992" w14:textId="44CC38E6" w:rsidR="00CE5BBA" w:rsidRPr="00CE5BBA" w:rsidRDefault="00E503E7" w:rsidP="00CE5BBA">
      <w:pPr>
        <w:spacing w:after="0"/>
        <w:jc w:val="center"/>
        <w:rPr>
          <w:rFonts w:ascii="Arial" w:hAnsi="Arial" w:cs="Arial"/>
        </w:rPr>
      </w:pPr>
      <w:r>
        <w:rPr>
          <w:rFonts w:ascii="Arial" w:hAnsi="Arial" w:cs="Arial"/>
        </w:rPr>
        <w:t>LIC. MARGARITO MANILLA GARCÍA</w:t>
      </w:r>
    </w:p>
    <w:p w14:paraId="78532E03" w14:textId="77777777" w:rsidR="00E503E7" w:rsidRDefault="00E503E7" w:rsidP="00CE5BBA">
      <w:pPr>
        <w:spacing w:after="0"/>
        <w:jc w:val="center"/>
        <w:rPr>
          <w:rFonts w:ascii="Arial" w:hAnsi="Arial" w:cs="Arial"/>
        </w:rPr>
      </w:pPr>
      <w:r>
        <w:rPr>
          <w:rFonts w:ascii="Arial" w:hAnsi="Arial" w:cs="Arial"/>
        </w:rPr>
        <w:t>ASESOR JURIDICO</w:t>
      </w:r>
      <w:r w:rsidR="00CE5BBA" w:rsidRPr="00CE5BBA">
        <w:rPr>
          <w:rFonts w:ascii="Arial" w:hAnsi="Arial" w:cs="Arial"/>
        </w:rPr>
        <w:t xml:space="preserve"> Y</w:t>
      </w:r>
      <w:r>
        <w:rPr>
          <w:rFonts w:ascii="Arial" w:hAnsi="Arial" w:cs="Arial"/>
        </w:rPr>
        <w:t xml:space="preserve"> </w:t>
      </w:r>
      <w:r w:rsidR="00CE5BBA" w:rsidRPr="00CE5BBA">
        <w:rPr>
          <w:rFonts w:ascii="Arial" w:hAnsi="Arial" w:cs="Arial"/>
        </w:rPr>
        <w:t xml:space="preserve">SECRETARIO TÉCNICO </w:t>
      </w:r>
    </w:p>
    <w:p w14:paraId="7EDA191A" w14:textId="48A4E0DC" w:rsidR="00B76962" w:rsidRPr="00CE5BBA" w:rsidRDefault="00CE5BBA" w:rsidP="00CE5BBA">
      <w:pPr>
        <w:spacing w:after="0"/>
        <w:jc w:val="center"/>
        <w:rPr>
          <w:rFonts w:ascii="Arial" w:hAnsi="Arial" w:cs="Arial"/>
        </w:rPr>
      </w:pPr>
      <w:r w:rsidRPr="00CE5BBA">
        <w:rPr>
          <w:rFonts w:ascii="Arial" w:hAnsi="Arial" w:cs="Arial"/>
        </w:rPr>
        <w:t>DEL COMITÉ DE TRANSPARENCIA</w:t>
      </w:r>
    </w:p>
    <w:p w14:paraId="1001E9F1" w14:textId="77777777" w:rsidR="00B76962" w:rsidRDefault="00B76962" w:rsidP="00D27319">
      <w:pPr>
        <w:spacing w:after="0"/>
        <w:jc w:val="center"/>
        <w:rPr>
          <w:rFonts w:ascii="Arial" w:hAnsi="Arial" w:cs="Arial"/>
          <w:sz w:val="21"/>
          <w:szCs w:val="21"/>
        </w:rPr>
      </w:pPr>
    </w:p>
    <w:p w14:paraId="05FD34BA" w14:textId="77777777" w:rsidR="00CE5BBA" w:rsidRDefault="00CE5BBA" w:rsidP="00D27319">
      <w:pPr>
        <w:spacing w:after="0"/>
        <w:jc w:val="center"/>
        <w:rPr>
          <w:rFonts w:ascii="Arial" w:hAnsi="Arial" w:cs="Arial"/>
          <w:sz w:val="21"/>
          <w:szCs w:val="21"/>
        </w:rPr>
      </w:pPr>
    </w:p>
    <w:p w14:paraId="693B3C05" w14:textId="77777777" w:rsidR="00CE5BBA" w:rsidRDefault="00CE5BBA" w:rsidP="00D27319">
      <w:pPr>
        <w:spacing w:after="0"/>
        <w:jc w:val="center"/>
        <w:rPr>
          <w:rFonts w:ascii="Arial" w:hAnsi="Arial" w:cs="Arial"/>
          <w:sz w:val="21"/>
          <w:szCs w:val="21"/>
        </w:rPr>
      </w:pPr>
    </w:p>
    <w:p w14:paraId="207A6EF3" w14:textId="77777777" w:rsidR="00CE5BBA" w:rsidRDefault="00CE5BBA" w:rsidP="00D27319">
      <w:pPr>
        <w:spacing w:after="0"/>
        <w:jc w:val="center"/>
        <w:rPr>
          <w:rFonts w:ascii="Arial" w:hAnsi="Arial" w:cs="Arial"/>
          <w:sz w:val="21"/>
          <w:szCs w:val="21"/>
        </w:rPr>
      </w:pPr>
    </w:p>
    <w:p w14:paraId="6C98B5DB" w14:textId="0DA5E9CA" w:rsidR="00112737" w:rsidRDefault="00112737" w:rsidP="00D27319">
      <w:pPr>
        <w:spacing w:after="0"/>
        <w:jc w:val="center"/>
        <w:rPr>
          <w:rFonts w:ascii="Arial" w:hAnsi="Arial" w:cs="Arial"/>
          <w:sz w:val="21"/>
          <w:szCs w:val="21"/>
        </w:rPr>
      </w:pPr>
    </w:p>
    <w:p w14:paraId="23A0400F" w14:textId="77777777" w:rsidR="0075609E" w:rsidRPr="0075609E" w:rsidRDefault="0075609E" w:rsidP="0075609E">
      <w:pPr>
        <w:spacing w:after="0"/>
        <w:jc w:val="center"/>
        <w:rPr>
          <w:rFonts w:ascii="Arial" w:hAnsi="Arial" w:cs="Arial"/>
        </w:rPr>
      </w:pPr>
      <w:r w:rsidRPr="0075609E">
        <w:rPr>
          <w:rFonts w:ascii="Arial" w:hAnsi="Arial" w:cs="Arial"/>
        </w:rPr>
        <w:t xml:space="preserve">LIC. ALEJANDRO ORTIZ VILLASANA </w:t>
      </w:r>
    </w:p>
    <w:p w14:paraId="55C655D7" w14:textId="77777777" w:rsidR="0075609E" w:rsidRPr="0075609E" w:rsidRDefault="0075609E" w:rsidP="0075609E">
      <w:pPr>
        <w:spacing w:after="0"/>
        <w:jc w:val="center"/>
        <w:rPr>
          <w:rFonts w:ascii="Arial" w:hAnsi="Arial" w:cs="Arial"/>
        </w:rPr>
      </w:pPr>
      <w:r w:rsidRPr="0075609E">
        <w:rPr>
          <w:rFonts w:ascii="Arial" w:hAnsi="Arial" w:cs="Arial"/>
        </w:rPr>
        <w:t>CONTRALOR INTERNO</w:t>
      </w:r>
    </w:p>
    <w:p w14:paraId="205E72C1" w14:textId="77777777" w:rsidR="00D27319" w:rsidRPr="0037629F" w:rsidRDefault="00D27319" w:rsidP="00D27319">
      <w:pPr>
        <w:spacing w:after="0"/>
        <w:jc w:val="center"/>
        <w:rPr>
          <w:rFonts w:ascii="Arial" w:hAnsi="Arial" w:cs="Arial"/>
        </w:rPr>
      </w:pPr>
      <w:r w:rsidRPr="0075609E">
        <w:rPr>
          <w:rFonts w:ascii="Arial" w:hAnsi="Arial" w:cs="Arial"/>
        </w:rPr>
        <w:t>Y VOCAL DEL COMITÉ DE TRANSPARENCIA</w:t>
      </w:r>
    </w:p>
    <w:p w14:paraId="62650FBB" w14:textId="77777777" w:rsidR="00D27319" w:rsidRPr="0037629F" w:rsidRDefault="00D27319" w:rsidP="00D27319">
      <w:pPr>
        <w:rPr>
          <w:rFonts w:ascii="Arial" w:hAnsi="Arial" w:cs="Arial"/>
        </w:rPr>
      </w:pPr>
    </w:p>
    <w:p w14:paraId="5A196CEC" w14:textId="77777777" w:rsidR="00D27319" w:rsidRDefault="00D27319" w:rsidP="00D27319">
      <w:pPr>
        <w:rPr>
          <w:rFonts w:ascii="Arial" w:hAnsi="Arial" w:cs="Arial"/>
        </w:rPr>
      </w:pPr>
    </w:p>
    <w:p w14:paraId="6210369C" w14:textId="77777777" w:rsidR="00CE5BBA" w:rsidRDefault="00CE5BBA" w:rsidP="00D27319">
      <w:pPr>
        <w:rPr>
          <w:rFonts w:ascii="Arial" w:hAnsi="Arial" w:cs="Arial"/>
        </w:rPr>
      </w:pPr>
    </w:p>
    <w:p w14:paraId="6191E03B" w14:textId="27EBD3BE" w:rsidR="00D27319" w:rsidRPr="0037629F" w:rsidRDefault="00E503E7" w:rsidP="00D27319">
      <w:pPr>
        <w:spacing w:after="0"/>
        <w:jc w:val="center"/>
        <w:rPr>
          <w:rFonts w:ascii="Arial" w:hAnsi="Arial" w:cs="Arial"/>
          <w:sz w:val="21"/>
          <w:szCs w:val="21"/>
        </w:rPr>
      </w:pPr>
      <w:r>
        <w:rPr>
          <w:rFonts w:ascii="Arial" w:hAnsi="Arial" w:cs="Arial"/>
        </w:rPr>
        <w:t>LI</w:t>
      </w:r>
      <w:r w:rsidR="00D27319" w:rsidRPr="0037629F">
        <w:rPr>
          <w:rFonts w:ascii="Arial" w:hAnsi="Arial" w:cs="Arial"/>
        </w:rPr>
        <w:t>C. NORA ALICIA RODRÍGUEZ LÓPEZ</w:t>
      </w:r>
    </w:p>
    <w:p w14:paraId="34542820" w14:textId="77777777" w:rsidR="00D27319" w:rsidRPr="0037629F" w:rsidRDefault="00D27319" w:rsidP="00D27319">
      <w:pPr>
        <w:spacing w:after="0"/>
        <w:jc w:val="center"/>
        <w:rPr>
          <w:rFonts w:ascii="Arial" w:hAnsi="Arial" w:cs="Arial"/>
          <w:sz w:val="21"/>
          <w:szCs w:val="21"/>
        </w:rPr>
      </w:pPr>
      <w:r w:rsidRPr="0037629F">
        <w:rPr>
          <w:rFonts w:ascii="Arial" w:hAnsi="Arial" w:cs="Arial"/>
          <w:sz w:val="21"/>
          <w:szCs w:val="21"/>
        </w:rPr>
        <w:t>SUBDIRECTOR DEL AREA COMERCIAL Y</w:t>
      </w:r>
    </w:p>
    <w:p w14:paraId="1B9434A9" w14:textId="77777777" w:rsidR="00D27319" w:rsidRPr="0037629F" w:rsidRDefault="00D27319" w:rsidP="00D27319">
      <w:pPr>
        <w:spacing w:after="0"/>
        <w:jc w:val="center"/>
        <w:rPr>
          <w:rFonts w:ascii="Arial" w:hAnsi="Arial" w:cs="Arial"/>
        </w:rPr>
      </w:pPr>
      <w:r w:rsidRPr="0037629F">
        <w:rPr>
          <w:rFonts w:ascii="Arial" w:hAnsi="Arial" w:cs="Arial"/>
          <w:sz w:val="21"/>
          <w:szCs w:val="21"/>
        </w:rPr>
        <w:t>VOCAL DEL COMITÉ DE TRANSPARENCIA</w:t>
      </w:r>
    </w:p>
    <w:sectPr w:rsidR="00D27319" w:rsidRPr="0037629F">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6BDF0" w14:textId="77777777" w:rsidR="00B75665" w:rsidRDefault="00B75665" w:rsidP="00A12C0F">
      <w:pPr>
        <w:spacing w:after="0" w:line="240" w:lineRule="auto"/>
      </w:pPr>
      <w:r>
        <w:separator/>
      </w:r>
    </w:p>
  </w:endnote>
  <w:endnote w:type="continuationSeparator" w:id="0">
    <w:p w14:paraId="2E1E546D" w14:textId="77777777" w:rsidR="00B75665" w:rsidRDefault="00B75665" w:rsidP="00A12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1BAB" w14:textId="77777777" w:rsidR="00A12C0F" w:rsidRDefault="002050FE">
    <w:pPr>
      <w:pStyle w:val="Piedepgina"/>
    </w:pPr>
    <w:r>
      <w:rPr>
        <w:noProof/>
        <w:lang w:eastAsia="es-MX"/>
      </w:rPr>
      <mc:AlternateContent>
        <mc:Choice Requires="wps">
          <w:drawing>
            <wp:anchor distT="0" distB="0" distL="114300" distR="114300" simplePos="0" relativeHeight="251672576" behindDoc="0" locked="0" layoutInCell="1" allowOverlap="1" wp14:anchorId="36D2EA35" wp14:editId="546FB56A">
              <wp:simplePos x="0" y="0"/>
              <wp:positionH relativeFrom="column">
                <wp:posOffset>2863215</wp:posOffset>
              </wp:positionH>
              <wp:positionV relativeFrom="paragraph">
                <wp:posOffset>-332105</wp:posOffset>
              </wp:positionV>
              <wp:extent cx="1162050" cy="171450"/>
              <wp:effectExtent l="0" t="0" r="19050" b="19050"/>
              <wp:wrapNone/>
              <wp:docPr id="2" name="Rectángulo 2"/>
              <wp:cNvGraphicFramePr/>
              <a:graphic xmlns:a="http://schemas.openxmlformats.org/drawingml/2006/main">
                <a:graphicData uri="http://schemas.microsoft.com/office/word/2010/wordprocessingShape">
                  <wps:wsp>
                    <wps:cNvSpPr/>
                    <wps:spPr>
                      <a:xfrm>
                        <a:off x="0" y="0"/>
                        <a:ext cx="1162050" cy="1714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9E2122" id="Rectángulo 2" o:spid="_x0000_s1026" style="position:absolute;margin-left:225.45pt;margin-top:-26.15pt;width:91.5pt;height:13.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" fillcolor="white [3212]" strokecolor="white [3212]"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07A1C" w14:textId="77777777" w:rsidR="00B75665" w:rsidRDefault="00B75665" w:rsidP="00A12C0F">
      <w:pPr>
        <w:spacing w:after="0" w:line="240" w:lineRule="auto"/>
      </w:pPr>
      <w:r>
        <w:separator/>
      </w:r>
    </w:p>
  </w:footnote>
  <w:footnote w:type="continuationSeparator" w:id="0">
    <w:p w14:paraId="2C97DDD5" w14:textId="77777777" w:rsidR="00B75665" w:rsidRDefault="00B75665" w:rsidP="00A12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5677" w14:textId="2673A34A" w:rsidR="00282ED8" w:rsidRDefault="00E52A2A" w:rsidP="00282ED8">
    <w:r w:rsidRPr="00D72823">
      <w:rPr>
        <w:noProof/>
        <w:lang w:eastAsia="es-MX"/>
      </w:rPr>
      <w:drawing>
        <wp:anchor distT="0" distB="0" distL="114300" distR="114300" simplePos="0" relativeHeight="251679744" behindDoc="1" locked="0" layoutInCell="1" allowOverlap="1" wp14:anchorId="3D4C0302" wp14:editId="084834BA">
          <wp:simplePos x="0" y="0"/>
          <wp:positionH relativeFrom="column">
            <wp:posOffset>4581525</wp:posOffset>
          </wp:positionH>
          <wp:positionV relativeFrom="paragraph">
            <wp:posOffset>-10160</wp:posOffset>
          </wp:positionV>
          <wp:extent cx="1025525" cy="911289"/>
          <wp:effectExtent l="0" t="0" r="3175" b="3175"/>
          <wp:wrapNone/>
          <wp:docPr id="643147383" name="Imagen 3" descr="Un dibujo de un per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147383" name="Imagen 3" descr="Un dibujo de un perro&#10;&#10;Descripción generada automáticamente con confianza media"/>
                  <pic:cNvPicPr>
                    <a:picLocks noChangeAspect="1" noChangeArrowheads="1"/>
                  </pic:cNvPicPr>
                </pic:nvPicPr>
                <pic:blipFill rotWithShape="1">
                  <a:blip r:embed="rId1">
                    <a:extLst>
                      <a:ext uri="{28A0092B-C50C-407E-A947-70E740481C1C}">
                        <a14:useLocalDpi xmlns:a14="http://schemas.microsoft.com/office/drawing/2010/main" val="0"/>
                      </a:ext>
                    </a:extLst>
                  </a:blip>
                  <a:srcRect l="56687" t="9258" r="3768" b="7431"/>
                  <a:stretch/>
                </pic:blipFill>
                <pic:spPr bwMode="auto">
                  <a:xfrm>
                    <a:off x="0" y="0"/>
                    <a:ext cx="1025525" cy="9112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5439">
      <w:rPr>
        <w:noProof/>
        <w:lang w:eastAsia="es-MX"/>
      </w:rPr>
      <w:drawing>
        <wp:anchor distT="0" distB="0" distL="114300" distR="114300" simplePos="0" relativeHeight="251677696" behindDoc="0" locked="0" layoutInCell="1" allowOverlap="1" wp14:anchorId="404904E8" wp14:editId="77713DA1">
          <wp:simplePos x="0" y="0"/>
          <wp:positionH relativeFrom="margin">
            <wp:align>left</wp:align>
          </wp:positionH>
          <wp:positionV relativeFrom="paragraph">
            <wp:posOffset>-119388</wp:posOffset>
          </wp:positionV>
          <wp:extent cx="1028028" cy="1069909"/>
          <wp:effectExtent l="0" t="0" r="1270" b="0"/>
          <wp:wrapNone/>
          <wp:docPr id="9" name="Imagen 9" descr="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028" cy="1069909"/>
                  </a:xfrm>
                  <a:prstGeom prst="rect">
                    <a:avLst/>
                  </a:prstGeom>
                  <a:noFill/>
                </pic:spPr>
              </pic:pic>
            </a:graphicData>
          </a:graphic>
          <wp14:sizeRelH relativeFrom="page">
            <wp14:pctWidth>0</wp14:pctWidth>
          </wp14:sizeRelH>
          <wp14:sizeRelV relativeFrom="page">
            <wp14:pctHeight>0</wp14:pctHeight>
          </wp14:sizeRelV>
        </wp:anchor>
      </w:drawing>
    </w:r>
    <w:r w:rsidR="00282ED8">
      <w:t xml:space="preserve">                                 </w:t>
    </w:r>
  </w:p>
  <w:p w14:paraId="2B74D5C5" w14:textId="77777777" w:rsidR="00282ED8" w:rsidRPr="00282ED8" w:rsidRDefault="00282ED8" w:rsidP="00282ED8">
    <w:pPr>
      <w:pStyle w:val="Sinespaciado"/>
      <w:ind w:left="708"/>
      <w:jc w:val="center"/>
      <w:rPr>
        <w:rFonts w:ascii="Gill Sans MT Condensed" w:hAnsi="Gill Sans MT Condensed"/>
        <w:sz w:val="28"/>
        <w:szCs w:val="28"/>
      </w:rPr>
    </w:pPr>
    <w:r w:rsidRPr="00282ED8">
      <w:rPr>
        <w:rFonts w:ascii="Gill Sans MT Condensed" w:hAnsi="Gill Sans MT Condensed"/>
        <w:sz w:val="28"/>
        <w:szCs w:val="28"/>
      </w:rPr>
      <w:t>Dirección de Agua Potable, Alcantarillado</w:t>
    </w:r>
  </w:p>
  <w:p w14:paraId="3C39A56F" w14:textId="47B0DD9F" w:rsidR="00282ED8" w:rsidRPr="00282ED8" w:rsidRDefault="00282ED8" w:rsidP="00282ED8">
    <w:pPr>
      <w:pStyle w:val="Sinespaciado"/>
      <w:ind w:left="708"/>
      <w:jc w:val="center"/>
      <w:rPr>
        <w:rFonts w:ascii="Gill Sans MT Condensed" w:hAnsi="Gill Sans MT Condensed"/>
        <w:sz w:val="28"/>
        <w:szCs w:val="28"/>
      </w:rPr>
    </w:pPr>
    <w:r>
      <w:rPr>
        <w:rFonts w:ascii="Gill Sans MT Condensed" w:hAnsi="Gill Sans MT Condensed"/>
        <w:sz w:val="28"/>
        <w:szCs w:val="28"/>
      </w:rPr>
      <w:t>y</w:t>
    </w:r>
    <w:r w:rsidRPr="00282ED8">
      <w:rPr>
        <w:rFonts w:ascii="Gill Sans MT Condensed" w:hAnsi="Gill Sans MT Condensed"/>
        <w:sz w:val="28"/>
        <w:szCs w:val="28"/>
      </w:rPr>
      <w:t xml:space="preserve"> Saneamiento de Ciudad Valles</w:t>
    </w:r>
  </w:p>
  <w:p w14:paraId="6B2CE065" w14:textId="5BEA58B1" w:rsidR="00A12C0F" w:rsidRDefault="00000000" w:rsidP="00282ED8">
    <w:pPr>
      <w:pStyle w:val="Encabezado"/>
      <w:pBdr>
        <w:bottom w:val="double" w:sz="4" w:space="1" w:color="auto"/>
      </w:pBdr>
    </w:pPr>
    <w:sdt>
      <w:sdtPr>
        <w:rPr>
          <w:noProof/>
          <w:lang w:eastAsia="es-MX"/>
        </w:rPr>
        <w:id w:val="-566651525"/>
        <w:docPartObj>
          <w:docPartGallery w:val="Page Numbers (Margins)"/>
          <w:docPartUnique/>
        </w:docPartObj>
      </w:sdtPr>
      <w:sdtContent>
        <w:r w:rsidR="00480958">
          <w:rPr>
            <w:noProof/>
            <w:lang w:eastAsia="es-MX"/>
          </w:rPr>
          <mc:AlternateContent>
            <mc:Choice Requires="wps">
              <w:drawing>
                <wp:anchor distT="0" distB="0" distL="114300" distR="114300" simplePos="0" relativeHeight="251670528" behindDoc="0" locked="0" layoutInCell="0" allowOverlap="1" wp14:anchorId="0D4A81D2" wp14:editId="7E62FEB9">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8F8C42" w14:textId="11AB7FE0" w:rsidR="00480958" w:rsidRDefault="00480958">
                              <w:pPr>
                                <w:pBdr>
                                  <w:bottom w:val="single" w:sz="4" w:space="1" w:color="auto"/>
                                </w:pBdr>
                              </w:pPr>
                              <w:r>
                                <w:fldChar w:fldCharType="begin"/>
                              </w:r>
                              <w:r>
                                <w:instrText>PAGE   \* MERGEFORMAT</w:instrText>
                              </w:r>
                              <w:r>
                                <w:fldChar w:fldCharType="separate"/>
                              </w:r>
                              <w:r w:rsidR="00B00B76" w:rsidRPr="00B00B76">
                                <w:rPr>
                                  <w:noProof/>
                                  <w:lang w:val="es-ES"/>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D4A81D2" id="Rectángulo 1" o:spid="_x0000_s1026" style="position:absolute;margin-left:6.1pt;margin-top:0;width:57.3pt;height:25.95pt;z-index:25167052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5C8F8C42" w14:textId="11AB7FE0" w:rsidR="00480958" w:rsidRDefault="00480958">
                        <w:pPr>
                          <w:pBdr>
                            <w:bottom w:val="single" w:sz="4" w:space="1" w:color="auto"/>
                          </w:pBdr>
                        </w:pPr>
                        <w:r>
                          <w:fldChar w:fldCharType="begin"/>
                        </w:r>
                        <w:r>
                          <w:instrText>PAGE   \* MERGEFORMAT</w:instrText>
                        </w:r>
                        <w:r>
                          <w:fldChar w:fldCharType="separate"/>
                        </w:r>
                        <w:r w:rsidR="00B00B76" w:rsidRPr="00B00B76">
                          <w:rPr>
                            <w:noProof/>
                            <w:lang w:val="es-ES"/>
                          </w:rPr>
                          <w:t>3</w:t>
                        </w:r>
                        <w: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2543"/>
    <w:multiLevelType w:val="hybridMultilevel"/>
    <w:tmpl w:val="854C2F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F5A5389"/>
    <w:multiLevelType w:val="hybridMultilevel"/>
    <w:tmpl w:val="9D78B1A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99F1C36"/>
    <w:multiLevelType w:val="hybridMultilevel"/>
    <w:tmpl w:val="B93264B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2086147852">
    <w:abstractNumId w:val="1"/>
  </w:num>
  <w:num w:numId="2" w16cid:durableId="1761869924">
    <w:abstractNumId w:val="0"/>
  </w:num>
  <w:num w:numId="3" w16cid:durableId="888733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5CA"/>
    <w:rsid w:val="0000092A"/>
    <w:rsid w:val="00011EE4"/>
    <w:rsid w:val="0001206A"/>
    <w:rsid w:val="00012591"/>
    <w:rsid w:val="000133CD"/>
    <w:rsid w:val="00013A09"/>
    <w:rsid w:val="00013A0B"/>
    <w:rsid w:val="00013E27"/>
    <w:rsid w:val="0001646C"/>
    <w:rsid w:val="00017475"/>
    <w:rsid w:val="000331A6"/>
    <w:rsid w:val="00033C72"/>
    <w:rsid w:val="0003730E"/>
    <w:rsid w:val="00050892"/>
    <w:rsid w:val="00051073"/>
    <w:rsid w:val="000570C6"/>
    <w:rsid w:val="000606C5"/>
    <w:rsid w:val="00062FAD"/>
    <w:rsid w:val="0006519F"/>
    <w:rsid w:val="0006613E"/>
    <w:rsid w:val="000677A7"/>
    <w:rsid w:val="00070F2A"/>
    <w:rsid w:val="0007142D"/>
    <w:rsid w:val="00073CE6"/>
    <w:rsid w:val="00077ED6"/>
    <w:rsid w:val="000829D6"/>
    <w:rsid w:val="000931A5"/>
    <w:rsid w:val="00094EA3"/>
    <w:rsid w:val="000A0ACF"/>
    <w:rsid w:val="000A543D"/>
    <w:rsid w:val="000A591A"/>
    <w:rsid w:val="000B3C87"/>
    <w:rsid w:val="000B4725"/>
    <w:rsid w:val="000B7FA6"/>
    <w:rsid w:val="000C55AB"/>
    <w:rsid w:val="000C5827"/>
    <w:rsid w:val="000E286F"/>
    <w:rsid w:val="000F0A33"/>
    <w:rsid w:val="000F4410"/>
    <w:rsid w:val="00100A39"/>
    <w:rsid w:val="0010260F"/>
    <w:rsid w:val="001113B6"/>
    <w:rsid w:val="00112737"/>
    <w:rsid w:val="0011289A"/>
    <w:rsid w:val="00112913"/>
    <w:rsid w:val="00115B7C"/>
    <w:rsid w:val="00123352"/>
    <w:rsid w:val="00126875"/>
    <w:rsid w:val="00127D26"/>
    <w:rsid w:val="00130C57"/>
    <w:rsid w:val="00134848"/>
    <w:rsid w:val="00136133"/>
    <w:rsid w:val="00136BB6"/>
    <w:rsid w:val="001436AB"/>
    <w:rsid w:val="00153A85"/>
    <w:rsid w:val="0015712E"/>
    <w:rsid w:val="00161A3C"/>
    <w:rsid w:val="00167F2A"/>
    <w:rsid w:val="001719A0"/>
    <w:rsid w:val="001727FD"/>
    <w:rsid w:val="00173B15"/>
    <w:rsid w:val="00181B3C"/>
    <w:rsid w:val="0018375B"/>
    <w:rsid w:val="0018394C"/>
    <w:rsid w:val="001849ED"/>
    <w:rsid w:val="001904EF"/>
    <w:rsid w:val="00195159"/>
    <w:rsid w:val="001978CD"/>
    <w:rsid w:val="001B3734"/>
    <w:rsid w:val="001C2244"/>
    <w:rsid w:val="001C55BD"/>
    <w:rsid w:val="001D44AB"/>
    <w:rsid w:val="001D6A8C"/>
    <w:rsid w:val="001D779E"/>
    <w:rsid w:val="001E0A72"/>
    <w:rsid w:val="001E7F7A"/>
    <w:rsid w:val="001F1746"/>
    <w:rsid w:val="00202255"/>
    <w:rsid w:val="002050FE"/>
    <w:rsid w:val="002127B8"/>
    <w:rsid w:val="00213046"/>
    <w:rsid w:val="0021418A"/>
    <w:rsid w:val="0021686B"/>
    <w:rsid w:val="00221254"/>
    <w:rsid w:val="00230C15"/>
    <w:rsid w:val="00233225"/>
    <w:rsid w:val="0023461A"/>
    <w:rsid w:val="002349AA"/>
    <w:rsid w:val="0024196B"/>
    <w:rsid w:val="00251625"/>
    <w:rsid w:val="002575A8"/>
    <w:rsid w:val="00261703"/>
    <w:rsid w:val="002714FA"/>
    <w:rsid w:val="00282580"/>
    <w:rsid w:val="00282ED8"/>
    <w:rsid w:val="002840CB"/>
    <w:rsid w:val="00286AAC"/>
    <w:rsid w:val="002A736E"/>
    <w:rsid w:val="002B6BE0"/>
    <w:rsid w:val="002B711D"/>
    <w:rsid w:val="002C31F0"/>
    <w:rsid w:val="002F17AD"/>
    <w:rsid w:val="002F4CCA"/>
    <w:rsid w:val="00302CF9"/>
    <w:rsid w:val="00312996"/>
    <w:rsid w:val="003132B9"/>
    <w:rsid w:val="00315601"/>
    <w:rsid w:val="00317A0F"/>
    <w:rsid w:val="00322ED7"/>
    <w:rsid w:val="00326C94"/>
    <w:rsid w:val="00327298"/>
    <w:rsid w:val="00351ACF"/>
    <w:rsid w:val="003641CB"/>
    <w:rsid w:val="00364AF0"/>
    <w:rsid w:val="00366646"/>
    <w:rsid w:val="0037629F"/>
    <w:rsid w:val="00380C63"/>
    <w:rsid w:val="00386C32"/>
    <w:rsid w:val="00391FAE"/>
    <w:rsid w:val="0039236C"/>
    <w:rsid w:val="003945DA"/>
    <w:rsid w:val="00394F6F"/>
    <w:rsid w:val="003B604F"/>
    <w:rsid w:val="003C0351"/>
    <w:rsid w:val="003C0786"/>
    <w:rsid w:val="003C5384"/>
    <w:rsid w:val="003C760E"/>
    <w:rsid w:val="003E29E9"/>
    <w:rsid w:val="003E37D2"/>
    <w:rsid w:val="003F1991"/>
    <w:rsid w:val="003F2CD6"/>
    <w:rsid w:val="003F5330"/>
    <w:rsid w:val="004015D9"/>
    <w:rsid w:val="00402231"/>
    <w:rsid w:val="004022C2"/>
    <w:rsid w:val="00402BDA"/>
    <w:rsid w:val="00402FAE"/>
    <w:rsid w:val="00407E22"/>
    <w:rsid w:val="00407EFD"/>
    <w:rsid w:val="00410366"/>
    <w:rsid w:val="004130EC"/>
    <w:rsid w:val="00424AAB"/>
    <w:rsid w:val="00426D86"/>
    <w:rsid w:val="00426F07"/>
    <w:rsid w:val="00430313"/>
    <w:rsid w:val="004305D6"/>
    <w:rsid w:val="004358B7"/>
    <w:rsid w:val="004527ED"/>
    <w:rsid w:val="00460487"/>
    <w:rsid w:val="0046086B"/>
    <w:rsid w:val="00462558"/>
    <w:rsid w:val="0046347E"/>
    <w:rsid w:val="00466386"/>
    <w:rsid w:val="0047695B"/>
    <w:rsid w:val="00480958"/>
    <w:rsid w:val="004865E7"/>
    <w:rsid w:val="00490760"/>
    <w:rsid w:val="004907A1"/>
    <w:rsid w:val="0049166D"/>
    <w:rsid w:val="00492A80"/>
    <w:rsid w:val="004A6D94"/>
    <w:rsid w:val="004B0560"/>
    <w:rsid w:val="004B170E"/>
    <w:rsid w:val="004C5C51"/>
    <w:rsid w:val="004C5FDB"/>
    <w:rsid w:val="004C6995"/>
    <w:rsid w:val="004D0023"/>
    <w:rsid w:val="004D07DA"/>
    <w:rsid w:val="004D6537"/>
    <w:rsid w:val="004D7B4B"/>
    <w:rsid w:val="004E13BC"/>
    <w:rsid w:val="004E567B"/>
    <w:rsid w:val="004E58A0"/>
    <w:rsid w:val="004E7216"/>
    <w:rsid w:val="004F3DB3"/>
    <w:rsid w:val="004F57A0"/>
    <w:rsid w:val="004F66FF"/>
    <w:rsid w:val="00500880"/>
    <w:rsid w:val="00502DE0"/>
    <w:rsid w:val="005040B2"/>
    <w:rsid w:val="00506BE5"/>
    <w:rsid w:val="0050769B"/>
    <w:rsid w:val="00507E36"/>
    <w:rsid w:val="005112A8"/>
    <w:rsid w:val="00517D7C"/>
    <w:rsid w:val="0052032D"/>
    <w:rsid w:val="0052615F"/>
    <w:rsid w:val="005307BE"/>
    <w:rsid w:val="0053139E"/>
    <w:rsid w:val="00532AF7"/>
    <w:rsid w:val="005402D6"/>
    <w:rsid w:val="00542E97"/>
    <w:rsid w:val="0055690D"/>
    <w:rsid w:val="00571AD4"/>
    <w:rsid w:val="00572C4D"/>
    <w:rsid w:val="005759B6"/>
    <w:rsid w:val="005765AD"/>
    <w:rsid w:val="00586E27"/>
    <w:rsid w:val="005907CE"/>
    <w:rsid w:val="00593B66"/>
    <w:rsid w:val="005953E8"/>
    <w:rsid w:val="00596BBB"/>
    <w:rsid w:val="005A07FE"/>
    <w:rsid w:val="005A316D"/>
    <w:rsid w:val="005B0BCA"/>
    <w:rsid w:val="005B682B"/>
    <w:rsid w:val="005C14F2"/>
    <w:rsid w:val="005C5ADA"/>
    <w:rsid w:val="005D147F"/>
    <w:rsid w:val="005D470F"/>
    <w:rsid w:val="005D6765"/>
    <w:rsid w:val="005D73F7"/>
    <w:rsid w:val="005E1BF0"/>
    <w:rsid w:val="005F2E57"/>
    <w:rsid w:val="00602F99"/>
    <w:rsid w:val="00606D14"/>
    <w:rsid w:val="00617ED7"/>
    <w:rsid w:val="0062108A"/>
    <w:rsid w:val="006250A7"/>
    <w:rsid w:val="006339F2"/>
    <w:rsid w:val="006350DF"/>
    <w:rsid w:val="00641B01"/>
    <w:rsid w:val="0065074C"/>
    <w:rsid w:val="00652DDD"/>
    <w:rsid w:val="00667DF2"/>
    <w:rsid w:val="00685C73"/>
    <w:rsid w:val="006A15AB"/>
    <w:rsid w:val="006A2603"/>
    <w:rsid w:val="006A2A84"/>
    <w:rsid w:val="006C380B"/>
    <w:rsid w:val="006C3DE0"/>
    <w:rsid w:val="006D2FDE"/>
    <w:rsid w:val="006D42C1"/>
    <w:rsid w:val="006D42C5"/>
    <w:rsid w:val="006E17BB"/>
    <w:rsid w:val="006F03D1"/>
    <w:rsid w:val="006F10BE"/>
    <w:rsid w:val="0070529D"/>
    <w:rsid w:val="00713107"/>
    <w:rsid w:val="0071458E"/>
    <w:rsid w:val="007161E1"/>
    <w:rsid w:val="0072107C"/>
    <w:rsid w:val="00744464"/>
    <w:rsid w:val="00744FC0"/>
    <w:rsid w:val="007547AF"/>
    <w:rsid w:val="00755831"/>
    <w:rsid w:val="0075609E"/>
    <w:rsid w:val="007565BF"/>
    <w:rsid w:val="007660CB"/>
    <w:rsid w:val="00767100"/>
    <w:rsid w:val="00774FF6"/>
    <w:rsid w:val="00780F14"/>
    <w:rsid w:val="00783847"/>
    <w:rsid w:val="00783A9E"/>
    <w:rsid w:val="00784771"/>
    <w:rsid w:val="00784ECA"/>
    <w:rsid w:val="007876A5"/>
    <w:rsid w:val="007909D6"/>
    <w:rsid w:val="00794B55"/>
    <w:rsid w:val="007966D5"/>
    <w:rsid w:val="007A1441"/>
    <w:rsid w:val="007A1990"/>
    <w:rsid w:val="007A6740"/>
    <w:rsid w:val="007B3574"/>
    <w:rsid w:val="007B39E8"/>
    <w:rsid w:val="007B74F2"/>
    <w:rsid w:val="007C13C0"/>
    <w:rsid w:val="007C4610"/>
    <w:rsid w:val="007D0103"/>
    <w:rsid w:val="007D63D4"/>
    <w:rsid w:val="007E706F"/>
    <w:rsid w:val="007F14D0"/>
    <w:rsid w:val="007F2440"/>
    <w:rsid w:val="007F3F2E"/>
    <w:rsid w:val="008036E0"/>
    <w:rsid w:val="00807109"/>
    <w:rsid w:val="00810969"/>
    <w:rsid w:val="00812664"/>
    <w:rsid w:val="00826957"/>
    <w:rsid w:val="00831EF1"/>
    <w:rsid w:val="00834FCC"/>
    <w:rsid w:val="00836050"/>
    <w:rsid w:val="008362E8"/>
    <w:rsid w:val="00845295"/>
    <w:rsid w:val="008526D1"/>
    <w:rsid w:val="0085273F"/>
    <w:rsid w:val="00855E3B"/>
    <w:rsid w:val="008562AF"/>
    <w:rsid w:val="00861AFF"/>
    <w:rsid w:val="00866197"/>
    <w:rsid w:val="00884A46"/>
    <w:rsid w:val="00886351"/>
    <w:rsid w:val="00892EEC"/>
    <w:rsid w:val="00895439"/>
    <w:rsid w:val="008A2411"/>
    <w:rsid w:val="008A4F32"/>
    <w:rsid w:val="008C338B"/>
    <w:rsid w:val="008D4065"/>
    <w:rsid w:val="008D6466"/>
    <w:rsid w:val="008E3986"/>
    <w:rsid w:val="008F3151"/>
    <w:rsid w:val="008F7314"/>
    <w:rsid w:val="008F76B3"/>
    <w:rsid w:val="00905E12"/>
    <w:rsid w:val="009153CA"/>
    <w:rsid w:val="009167A4"/>
    <w:rsid w:val="00920091"/>
    <w:rsid w:val="009256B1"/>
    <w:rsid w:val="00935F90"/>
    <w:rsid w:val="009364AC"/>
    <w:rsid w:val="00955817"/>
    <w:rsid w:val="00961405"/>
    <w:rsid w:val="00961509"/>
    <w:rsid w:val="009661FD"/>
    <w:rsid w:val="0096625A"/>
    <w:rsid w:val="00981457"/>
    <w:rsid w:val="00982D3A"/>
    <w:rsid w:val="00983053"/>
    <w:rsid w:val="00990492"/>
    <w:rsid w:val="0099366A"/>
    <w:rsid w:val="009A626F"/>
    <w:rsid w:val="009B403F"/>
    <w:rsid w:val="009B7E7F"/>
    <w:rsid w:val="009C28DD"/>
    <w:rsid w:val="009C45C0"/>
    <w:rsid w:val="009C5139"/>
    <w:rsid w:val="009C7B53"/>
    <w:rsid w:val="009D651F"/>
    <w:rsid w:val="009E7DB5"/>
    <w:rsid w:val="009F2D94"/>
    <w:rsid w:val="009F50F9"/>
    <w:rsid w:val="00A01F87"/>
    <w:rsid w:val="00A0223C"/>
    <w:rsid w:val="00A02BE8"/>
    <w:rsid w:val="00A031D0"/>
    <w:rsid w:val="00A07026"/>
    <w:rsid w:val="00A07730"/>
    <w:rsid w:val="00A07FAE"/>
    <w:rsid w:val="00A1180F"/>
    <w:rsid w:val="00A122E2"/>
    <w:rsid w:val="00A12C0F"/>
    <w:rsid w:val="00A141A4"/>
    <w:rsid w:val="00A17A10"/>
    <w:rsid w:val="00A20301"/>
    <w:rsid w:val="00A322C5"/>
    <w:rsid w:val="00A33110"/>
    <w:rsid w:val="00A33ECC"/>
    <w:rsid w:val="00A3593E"/>
    <w:rsid w:val="00A36D78"/>
    <w:rsid w:val="00A370AF"/>
    <w:rsid w:val="00A40C66"/>
    <w:rsid w:val="00A4315A"/>
    <w:rsid w:val="00A44928"/>
    <w:rsid w:val="00A537D0"/>
    <w:rsid w:val="00A575EF"/>
    <w:rsid w:val="00A60AC4"/>
    <w:rsid w:val="00A61C87"/>
    <w:rsid w:val="00A64235"/>
    <w:rsid w:val="00A70D64"/>
    <w:rsid w:val="00A731EF"/>
    <w:rsid w:val="00A83DCF"/>
    <w:rsid w:val="00A95BA8"/>
    <w:rsid w:val="00AA2B3E"/>
    <w:rsid w:val="00AA38A5"/>
    <w:rsid w:val="00AA39BD"/>
    <w:rsid w:val="00AA4BB8"/>
    <w:rsid w:val="00AA7938"/>
    <w:rsid w:val="00AB1B99"/>
    <w:rsid w:val="00AC3C8A"/>
    <w:rsid w:val="00AC5E20"/>
    <w:rsid w:val="00AC643C"/>
    <w:rsid w:val="00AD01D2"/>
    <w:rsid w:val="00AD3A74"/>
    <w:rsid w:val="00AD5E9B"/>
    <w:rsid w:val="00AF27D0"/>
    <w:rsid w:val="00B00249"/>
    <w:rsid w:val="00B00B76"/>
    <w:rsid w:val="00B01564"/>
    <w:rsid w:val="00B0213C"/>
    <w:rsid w:val="00B027B6"/>
    <w:rsid w:val="00B1791A"/>
    <w:rsid w:val="00B30E02"/>
    <w:rsid w:val="00B3671F"/>
    <w:rsid w:val="00B37EDF"/>
    <w:rsid w:val="00B41F51"/>
    <w:rsid w:val="00B447F3"/>
    <w:rsid w:val="00B526E0"/>
    <w:rsid w:val="00B5638C"/>
    <w:rsid w:val="00B56894"/>
    <w:rsid w:val="00B67040"/>
    <w:rsid w:val="00B6798C"/>
    <w:rsid w:val="00B67C8B"/>
    <w:rsid w:val="00B75665"/>
    <w:rsid w:val="00B76280"/>
    <w:rsid w:val="00B76962"/>
    <w:rsid w:val="00B7718C"/>
    <w:rsid w:val="00B86B5F"/>
    <w:rsid w:val="00B86CC2"/>
    <w:rsid w:val="00B91EE8"/>
    <w:rsid w:val="00B93930"/>
    <w:rsid w:val="00B95B35"/>
    <w:rsid w:val="00B968C7"/>
    <w:rsid w:val="00BA6115"/>
    <w:rsid w:val="00BB08B2"/>
    <w:rsid w:val="00BC116E"/>
    <w:rsid w:val="00BD3630"/>
    <w:rsid w:val="00BD4EB2"/>
    <w:rsid w:val="00BD7077"/>
    <w:rsid w:val="00BE07A8"/>
    <w:rsid w:val="00BE0D13"/>
    <w:rsid w:val="00BE4102"/>
    <w:rsid w:val="00BE43F1"/>
    <w:rsid w:val="00BE44EB"/>
    <w:rsid w:val="00BE52D8"/>
    <w:rsid w:val="00BE7608"/>
    <w:rsid w:val="00BF6E63"/>
    <w:rsid w:val="00C03A73"/>
    <w:rsid w:val="00C04F73"/>
    <w:rsid w:val="00C06BB3"/>
    <w:rsid w:val="00C07EBE"/>
    <w:rsid w:val="00C108FD"/>
    <w:rsid w:val="00C10D4E"/>
    <w:rsid w:val="00C15300"/>
    <w:rsid w:val="00C16C34"/>
    <w:rsid w:val="00C1708A"/>
    <w:rsid w:val="00C279D6"/>
    <w:rsid w:val="00C33A9C"/>
    <w:rsid w:val="00C3607B"/>
    <w:rsid w:val="00C4198F"/>
    <w:rsid w:val="00C43612"/>
    <w:rsid w:val="00C44119"/>
    <w:rsid w:val="00C44476"/>
    <w:rsid w:val="00C60A6C"/>
    <w:rsid w:val="00C612F6"/>
    <w:rsid w:val="00C61779"/>
    <w:rsid w:val="00C7591A"/>
    <w:rsid w:val="00C77519"/>
    <w:rsid w:val="00C80B67"/>
    <w:rsid w:val="00C81CE5"/>
    <w:rsid w:val="00C84F2B"/>
    <w:rsid w:val="00C8525F"/>
    <w:rsid w:val="00C85E6B"/>
    <w:rsid w:val="00C923FD"/>
    <w:rsid w:val="00C935E0"/>
    <w:rsid w:val="00CA1120"/>
    <w:rsid w:val="00CA1AE8"/>
    <w:rsid w:val="00CA2F92"/>
    <w:rsid w:val="00CA4A91"/>
    <w:rsid w:val="00CB4B50"/>
    <w:rsid w:val="00CB62C9"/>
    <w:rsid w:val="00CC03CD"/>
    <w:rsid w:val="00CC0FF9"/>
    <w:rsid w:val="00CC1AD7"/>
    <w:rsid w:val="00CC7FCB"/>
    <w:rsid w:val="00CD37D6"/>
    <w:rsid w:val="00CD39D0"/>
    <w:rsid w:val="00CD44F5"/>
    <w:rsid w:val="00CD4643"/>
    <w:rsid w:val="00CD6EED"/>
    <w:rsid w:val="00CE1860"/>
    <w:rsid w:val="00CE5BBA"/>
    <w:rsid w:val="00CE614A"/>
    <w:rsid w:val="00CF5333"/>
    <w:rsid w:val="00D1673E"/>
    <w:rsid w:val="00D17E7A"/>
    <w:rsid w:val="00D27319"/>
    <w:rsid w:val="00D3536B"/>
    <w:rsid w:val="00D357D9"/>
    <w:rsid w:val="00D43D2D"/>
    <w:rsid w:val="00D468CF"/>
    <w:rsid w:val="00D46DB6"/>
    <w:rsid w:val="00D51E6F"/>
    <w:rsid w:val="00D56587"/>
    <w:rsid w:val="00D57472"/>
    <w:rsid w:val="00D57FF4"/>
    <w:rsid w:val="00D60395"/>
    <w:rsid w:val="00D60527"/>
    <w:rsid w:val="00D674FF"/>
    <w:rsid w:val="00D7075C"/>
    <w:rsid w:val="00D71301"/>
    <w:rsid w:val="00D8003D"/>
    <w:rsid w:val="00D81A7C"/>
    <w:rsid w:val="00D8401B"/>
    <w:rsid w:val="00DA227B"/>
    <w:rsid w:val="00DA25E7"/>
    <w:rsid w:val="00DA4447"/>
    <w:rsid w:val="00DB5A96"/>
    <w:rsid w:val="00DC129F"/>
    <w:rsid w:val="00DC2A61"/>
    <w:rsid w:val="00DC6F41"/>
    <w:rsid w:val="00DE35CA"/>
    <w:rsid w:val="00DE7DED"/>
    <w:rsid w:val="00E02ACE"/>
    <w:rsid w:val="00E07A63"/>
    <w:rsid w:val="00E153A9"/>
    <w:rsid w:val="00E207F0"/>
    <w:rsid w:val="00E21572"/>
    <w:rsid w:val="00E22079"/>
    <w:rsid w:val="00E225C2"/>
    <w:rsid w:val="00E4451A"/>
    <w:rsid w:val="00E45F45"/>
    <w:rsid w:val="00E460F0"/>
    <w:rsid w:val="00E503E7"/>
    <w:rsid w:val="00E527E3"/>
    <w:rsid w:val="00E52A2A"/>
    <w:rsid w:val="00E56024"/>
    <w:rsid w:val="00E6497B"/>
    <w:rsid w:val="00E65D9D"/>
    <w:rsid w:val="00E66F6D"/>
    <w:rsid w:val="00E709D1"/>
    <w:rsid w:val="00E71142"/>
    <w:rsid w:val="00E712DD"/>
    <w:rsid w:val="00E73DC8"/>
    <w:rsid w:val="00E81E64"/>
    <w:rsid w:val="00E86BCE"/>
    <w:rsid w:val="00E879D3"/>
    <w:rsid w:val="00E87CE7"/>
    <w:rsid w:val="00E9527B"/>
    <w:rsid w:val="00E95393"/>
    <w:rsid w:val="00EA3648"/>
    <w:rsid w:val="00EA7A4D"/>
    <w:rsid w:val="00EB049F"/>
    <w:rsid w:val="00EB3A4C"/>
    <w:rsid w:val="00EB7D09"/>
    <w:rsid w:val="00EC14C3"/>
    <w:rsid w:val="00EC2061"/>
    <w:rsid w:val="00EC3108"/>
    <w:rsid w:val="00EC6ACD"/>
    <w:rsid w:val="00ED5A2C"/>
    <w:rsid w:val="00EE2A15"/>
    <w:rsid w:val="00EE4C1E"/>
    <w:rsid w:val="00EE580B"/>
    <w:rsid w:val="00EE62B4"/>
    <w:rsid w:val="00EE6CCA"/>
    <w:rsid w:val="00EE7F8F"/>
    <w:rsid w:val="00EF30AE"/>
    <w:rsid w:val="00F00971"/>
    <w:rsid w:val="00F12804"/>
    <w:rsid w:val="00F143AC"/>
    <w:rsid w:val="00F2276C"/>
    <w:rsid w:val="00F250A5"/>
    <w:rsid w:val="00F2555C"/>
    <w:rsid w:val="00F31D7B"/>
    <w:rsid w:val="00F32237"/>
    <w:rsid w:val="00F3261A"/>
    <w:rsid w:val="00F364B9"/>
    <w:rsid w:val="00F4527B"/>
    <w:rsid w:val="00F5169B"/>
    <w:rsid w:val="00F552CC"/>
    <w:rsid w:val="00F5734A"/>
    <w:rsid w:val="00F630E6"/>
    <w:rsid w:val="00F70217"/>
    <w:rsid w:val="00F74EDF"/>
    <w:rsid w:val="00F87C82"/>
    <w:rsid w:val="00F87E43"/>
    <w:rsid w:val="00FC1FD3"/>
    <w:rsid w:val="00FC30B4"/>
    <w:rsid w:val="00FC3254"/>
    <w:rsid w:val="00FC6E1D"/>
    <w:rsid w:val="00FD2236"/>
    <w:rsid w:val="00FD67CB"/>
    <w:rsid w:val="00FD7E0B"/>
    <w:rsid w:val="00FE312D"/>
    <w:rsid w:val="00FE426C"/>
    <w:rsid w:val="00FE6E1C"/>
    <w:rsid w:val="00FE7009"/>
    <w:rsid w:val="00FF485C"/>
    <w:rsid w:val="00FF607F"/>
    <w:rsid w:val="00FF79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FDDDD"/>
  <w15:docId w15:val="{DF137FA7-152D-4426-9B3A-530B8AA0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79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60A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0A6C"/>
    <w:rPr>
      <w:rFonts w:ascii="Segoe UI" w:hAnsi="Segoe UI" w:cs="Segoe UI"/>
      <w:sz w:val="18"/>
      <w:szCs w:val="18"/>
    </w:rPr>
  </w:style>
  <w:style w:type="paragraph" w:styleId="Prrafodelista">
    <w:name w:val="List Paragraph"/>
    <w:basedOn w:val="Normal"/>
    <w:uiPriority w:val="34"/>
    <w:qFormat/>
    <w:rsid w:val="002840CB"/>
    <w:pPr>
      <w:ind w:left="720"/>
      <w:contextualSpacing/>
    </w:pPr>
  </w:style>
  <w:style w:type="paragraph" w:styleId="Encabezado">
    <w:name w:val="header"/>
    <w:basedOn w:val="Normal"/>
    <w:link w:val="EncabezadoCar"/>
    <w:uiPriority w:val="99"/>
    <w:unhideWhenUsed/>
    <w:rsid w:val="00A12C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2C0F"/>
  </w:style>
  <w:style w:type="paragraph" w:styleId="Piedepgina">
    <w:name w:val="footer"/>
    <w:basedOn w:val="Normal"/>
    <w:link w:val="PiedepginaCar"/>
    <w:uiPriority w:val="99"/>
    <w:unhideWhenUsed/>
    <w:rsid w:val="00A12C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2C0F"/>
  </w:style>
  <w:style w:type="character" w:styleId="Hipervnculo">
    <w:name w:val="Hyperlink"/>
    <w:basedOn w:val="Fuentedeprrafopredeter"/>
    <w:uiPriority w:val="99"/>
    <w:unhideWhenUsed/>
    <w:rsid w:val="00A12C0F"/>
    <w:rPr>
      <w:color w:val="0563C1" w:themeColor="hyperlink"/>
      <w:u w:val="single"/>
    </w:rPr>
  </w:style>
  <w:style w:type="character" w:customStyle="1" w:styleId="Mencinsinresolver1">
    <w:name w:val="Mención sin resolver1"/>
    <w:basedOn w:val="Fuentedeprrafopredeter"/>
    <w:uiPriority w:val="99"/>
    <w:semiHidden/>
    <w:unhideWhenUsed/>
    <w:rsid w:val="00A141A4"/>
    <w:rPr>
      <w:color w:val="808080"/>
      <w:shd w:val="clear" w:color="auto" w:fill="E6E6E6"/>
    </w:rPr>
  </w:style>
  <w:style w:type="table" w:styleId="Tablaconcuadrcula">
    <w:name w:val="Table Grid"/>
    <w:basedOn w:val="Tablanormal"/>
    <w:uiPriority w:val="39"/>
    <w:rsid w:val="00BE4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282E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865569">
      <w:bodyDiv w:val="1"/>
      <w:marLeft w:val="0"/>
      <w:marRight w:val="0"/>
      <w:marTop w:val="0"/>
      <w:marBottom w:val="0"/>
      <w:divBdr>
        <w:top w:val="none" w:sz="0" w:space="0" w:color="auto"/>
        <w:left w:val="none" w:sz="0" w:space="0" w:color="auto"/>
        <w:bottom w:val="none" w:sz="0" w:space="0" w:color="auto"/>
        <w:right w:val="none" w:sz="0" w:space="0" w:color="auto"/>
      </w:divBdr>
    </w:div>
    <w:div w:id="951673316">
      <w:bodyDiv w:val="1"/>
      <w:marLeft w:val="0"/>
      <w:marRight w:val="0"/>
      <w:marTop w:val="0"/>
      <w:marBottom w:val="0"/>
      <w:divBdr>
        <w:top w:val="none" w:sz="0" w:space="0" w:color="auto"/>
        <w:left w:val="none" w:sz="0" w:space="0" w:color="auto"/>
        <w:bottom w:val="none" w:sz="0" w:space="0" w:color="auto"/>
        <w:right w:val="none" w:sz="0" w:space="0" w:color="auto"/>
      </w:divBdr>
    </w:div>
    <w:div w:id="1088117199">
      <w:bodyDiv w:val="1"/>
      <w:marLeft w:val="0"/>
      <w:marRight w:val="0"/>
      <w:marTop w:val="0"/>
      <w:marBottom w:val="0"/>
      <w:divBdr>
        <w:top w:val="none" w:sz="0" w:space="0" w:color="auto"/>
        <w:left w:val="none" w:sz="0" w:space="0" w:color="auto"/>
        <w:bottom w:val="none" w:sz="0" w:space="0" w:color="auto"/>
        <w:right w:val="none" w:sz="0" w:space="0" w:color="auto"/>
      </w:divBdr>
    </w:div>
    <w:div w:id="206806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CA307-6644-4BF7-B5F4-3F435458D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1000</Words>
  <Characters>5503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Rossy</dc:creator>
  <cp:lastModifiedBy>DAPA</cp:lastModifiedBy>
  <cp:revision>8</cp:revision>
  <cp:lastPrinted>2025-12-19T16:32:00Z</cp:lastPrinted>
  <dcterms:created xsi:type="dcterms:W3CDTF">2026-03-06T17:42:00Z</dcterms:created>
  <dcterms:modified xsi:type="dcterms:W3CDTF">2026-10-12T19:26:00Z</dcterms:modified>
</cp:coreProperties>
</file>