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68221" w14:textId="77777777" w:rsidR="00EE5DBD" w:rsidRDefault="00EE5DBD" w:rsidP="00EE5DBD">
      <w:pPr>
        <w:pStyle w:val="Textoindependiente"/>
        <w:ind w:left="25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E23393F" wp14:editId="7857D863">
                <wp:extent cx="6537325" cy="306070"/>
                <wp:effectExtent l="9525" t="0" r="0" b="8254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0" y="0"/>
                          <a:chExt cx="6537325" cy="30607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13AA7" w14:textId="77777777" w:rsidR="00EE5DBD" w:rsidRDefault="00EE5DBD" w:rsidP="00EE5DBD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76A3D8BB" w14:textId="77777777" w:rsidR="00EE5DBD" w:rsidRDefault="00EE5DBD" w:rsidP="00EE5DBD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BE6364" w14:textId="77777777" w:rsidR="00EE5DBD" w:rsidRDefault="00EE5DBD" w:rsidP="00EE5DBD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F7A4B5" w14:textId="77777777" w:rsidR="00EE5DBD" w:rsidRDefault="00EE5DBD" w:rsidP="00EE5DBD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23393F" id="Group 5" o:spid="_x0000_s1026" style="width:514.75pt;height:24.1pt;mso-position-horizontal-relative:char;mso-position-vertical-relative:line" coordsize="65373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DyYHdUwAAATW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">
                  <v:imagedata r:id="rId6" o:title=""/>
                </v:shape>
                <v:shape id="Graphic 7" o:spid="_x0000_s1028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8" o:spid="_x0000_s1029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" path="m,l6266180,e" filled="f" strokecolor="#045a1c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0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7313AA7" w14:textId="77777777" w:rsidR="00EE5DBD" w:rsidRDefault="00EE5DBD" w:rsidP="00EE5DBD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76A3D8BB" w14:textId="77777777" w:rsidR="00EE5DBD" w:rsidRDefault="00EE5DBD" w:rsidP="00EE5DBD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v:shape id="Textbox 10" o:spid="_x0000_s1031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6BE6364" w14:textId="77777777" w:rsidR="00EE5DBD" w:rsidRDefault="00EE5DBD" w:rsidP="00EE5DBD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 id="Textbox 11" o:spid="_x0000_s1032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50F7A4B5" w14:textId="77777777" w:rsidR="00EE5DBD" w:rsidRDefault="00EE5DBD" w:rsidP="00EE5DBD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21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86B05AE" w14:textId="77777777" w:rsidR="00EE5DBD" w:rsidRDefault="00EE5DBD" w:rsidP="00EE5DBD">
      <w:pPr>
        <w:pStyle w:val="Textoindependiente"/>
      </w:pPr>
    </w:p>
    <w:p w14:paraId="2CC5A7F3" w14:textId="77777777" w:rsidR="00EE5DBD" w:rsidRDefault="00EE5DBD" w:rsidP="00EE5DBD">
      <w:pPr>
        <w:pStyle w:val="Textoindependiente"/>
        <w:spacing w:before="106"/>
      </w:pPr>
    </w:p>
    <w:p w14:paraId="553B8B67" w14:textId="77777777" w:rsidR="00EE5DBD" w:rsidRDefault="00EE5DBD" w:rsidP="00EE5DBD">
      <w:pPr>
        <w:pStyle w:val="Ttulo1"/>
        <w:spacing w:before="1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PRIMERO</w:t>
      </w:r>
    </w:p>
    <w:p w14:paraId="685FC901" w14:textId="77777777" w:rsidR="00EE5DBD" w:rsidRDefault="00EE5DBD" w:rsidP="00EE5DBD">
      <w:pPr>
        <w:spacing w:before="57" w:line="614" w:lineRule="auto"/>
        <w:ind w:left="244" w:right="2525" w:firstLine="3190"/>
        <w:rPr>
          <w:sz w:val="18"/>
        </w:rPr>
      </w:pPr>
      <w:r>
        <w:rPr>
          <w:rFonts w:ascii="Arial" w:hAnsi="Arial"/>
          <w:b/>
          <w:sz w:val="18"/>
        </w:rPr>
        <w:t>De la dirección de operación y mantenimiento ARTÍCULO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63.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dirección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3"/>
          <w:sz w:val="18"/>
        </w:rPr>
        <w:t xml:space="preserve"> </w:t>
      </w:r>
      <w:r>
        <w:rPr>
          <w:sz w:val="18"/>
        </w:rPr>
        <w:t>tendrá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cargo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siguientes</w:t>
      </w:r>
      <w:r>
        <w:rPr>
          <w:spacing w:val="-2"/>
          <w:sz w:val="18"/>
        </w:rPr>
        <w:t xml:space="preserve"> </w:t>
      </w:r>
      <w:r>
        <w:rPr>
          <w:sz w:val="18"/>
        </w:rPr>
        <w:t>áreas:</w:t>
      </w:r>
    </w:p>
    <w:p w14:paraId="3DAF1C5B" w14:textId="77777777" w:rsidR="00EE5DBD" w:rsidRDefault="00EE5DBD" w:rsidP="00EE5DBD">
      <w:pPr>
        <w:pStyle w:val="Prrafodelista"/>
        <w:numPr>
          <w:ilvl w:val="0"/>
          <w:numId w:val="2"/>
        </w:numPr>
        <w:tabs>
          <w:tab w:val="left" w:pos="394"/>
        </w:tabs>
        <w:spacing w:line="206" w:lineRule="exact"/>
        <w:ind w:left="394" w:hanging="150"/>
        <w:jc w:val="both"/>
        <w:rPr>
          <w:sz w:val="18"/>
        </w:rPr>
      </w:pPr>
      <w:r>
        <w:rPr>
          <w:sz w:val="18"/>
        </w:rPr>
        <w:t>Subdirección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sistema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distribución;</w:t>
      </w:r>
    </w:p>
    <w:p w14:paraId="01DFA59B" w14:textId="77777777" w:rsidR="00EE5DBD" w:rsidRDefault="00EE5DBD" w:rsidP="00EE5DBD">
      <w:pPr>
        <w:pStyle w:val="Textoindependiente"/>
        <w:spacing w:before="116"/>
      </w:pPr>
    </w:p>
    <w:p w14:paraId="7BE0D6EA" w14:textId="77777777" w:rsidR="00EE5DBD" w:rsidRDefault="00EE5DBD" w:rsidP="00EE5DBD">
      <w:pPr>
        <w:pStyle w:val="Prrafodelista"/>
        <w:numPr>
          <w:ilvl w:val="0"/>
          <w:numId w:val="2"/>
        </w:numPr>
        <w:tabs>
          <w:tab w:val="left" w:pos="444"/>
        </w:tabs>
        <w:ind w:left="444" w:hanging="200"/>
        <w:rPr>
          <w:sz w:val="18"/>
        </w:rPr>
      </w:pPr>
      <w:r>
        <w:rPr>
          <w:sz w:val="18"/>
        </w:rPr>
        <w:t>Subdirección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pozos;</w:t>
      </w:r>
    </w:p>
    <w:p w14:paraId="7BA1C445" w14:textId="77777777" w:rsidR="00EE5DBD" w:rsidRDefault="00EE5DBD" w:rsidP="00EE5DBD">
      <w:pPr>
        <w:pStyle w:val="Textoindependiente"/>
        <w:spacing w:before="116"/>
      </w:pPr>
    </w:p>
    <w:p w14:paraId="07F3862D" w14:textId="77777777" w:rsidR="00EE5DBD" w:rsidRDefault="00EE5DBD" w:rsidP="00EE5DBD">
      <w:pPr>
        <w:pStyle w:val="Prrafodelista"/>
        <w:numPr>
          <w:ilvl w:val="0"/>
          <w:numId w:val="2"/>
        </w:numPr>
        <w:tabs>
          <w:tab w:val="left" w:pos="494"/>
        </w:tabs>
        <w:spacing w:before="1"/>
        <w:ind w:left="494" w:hanging="250"/>
        <w:rPr>
          <w:sz w:val="18"/>
        </w:rPr>
      </w:pPr>
      <w:r>
        <w:rPr>
          <w:sz w:val="18"/>
        </w:rPr>
        <w:t>Subdirección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sistema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drenaje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alcantarillado;</w:t>
      </w:r>
      <w:r>
        <w:rPr>
          <w:spacing w:val="-5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246F309C" w14:textId="77777777" w:rsidR="00EE5DBD" w:rsidRDefault="00EE5DBD" w:rsidP="00EE5DBD">
      <w:pPr>
        <w:pStyle w:val="Textoindependiente"/>
        <w:spacing w:before="113"/>
      </w:pPr>
    </w:p>
    <w:p w14:paraId="58A8965B" w14:textId="77777777" w:rsidR="00EE5DBD" w:rsidRDefault="00EE5DBD" w:rsidP="00EE5DBD">
      <w:pPr>
        <w:pStyle w:val="Prrafodelista"/>
        <w:numPr>
          <w:ilvl w:val="0"/>
          <w:numId w:val="2"/>
        </w:numPr>
        <w:tabs>
          <w:tab w:val="left" w:pos="515"/>
        </w:tabs>
        <w:spacing w:before="1"/>
        <w:ind w:left="515" w:hanging="271"/>
        <w:rPr>
          <w:sz w:val="18"/>
        </w:rPr>
      </w:pPr>
      <w:r>
        <w:rPr>
          <w:sz w:val="18"/>
        </w:rPr>
        <w:t>Subdirección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calidad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agua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saneamiento.</w:t>
      </w:r>
    </w:p>
    <w:p w14:paraId="569CF80D" w14:textId="77777777" w:rsidR="00EE5DBD" w:rsidRDefault="00EE5DBD" w:rsidP="00EE5DBD">
      <w:pPr>
        <w:pStyle w:val="Textoindependiente"/>
        <w:spacing w:before="116"/>
      </w:pPr>
    </w:p>
    <w:p w14:paraId="5EE4E024" w14:textId="77777777" w:rsidR="00EE5DBD" w:rsidRDefault="00EE5DBD" w:rsidP="00EE5DBD">
      <w:pPr>
        <w:pStyle w:val="Textoindependiente"/>
        <w:ind w:left="24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64.</w:t>
      </w:r>
      <w:r>
        <w:rPr>
          <w:rFonts w:ascii="Arial" w:hAnsi="Arial"/>
          <w:b/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operación</w:t>
      </w:r>
      <w:r>
        <w:rPr>
          <w:spacing w:val="-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mantenimiento</w:t>
      </w:r>
      <w:r>
        <w:rPr>
          <w:spacing w:val="-6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atribuciones,</w:t>
      </w:r>
      <w:r>
        <w:rPr>
          <w:spacing w:val="-4"/>
        </w:rPr>
        <w:t xml:space="preserve"> </w:t>
      </w:r>
      <w:r>
        <w:t>facultades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obligaciones</w:t>
      </w:r>
      <w:r>
        <w:rPr>
          <w:spacing w:val="-5"/>
        </w:rPr>
        <w:t xml:space="preserve"> </w:t>
      </w:r>
      <w:r>
        <w:rPr>
          <w:spacing w:val="-2"/>
        </w:rPr>
        <w:t>siguientes:</w:t>
      </w:r>
    </w:p>
    <w:p w14:paraId="0D77A19E" w14:textId="77777777" w:rsidR="00EE5DBD" w:rsidRDefault="00EE5DBD" w:rsidP="00EE5DBD">
      <w:pPr>
        <w:pStyle w:val="Textoindependiente"/>
        <w:spacing w:before="116"/>
      </w:pPr>
    </w:p>
    <w:p w14:paraId="417FEA63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399"/>
        </w:tabs>
        <w:spacing w:line="307" w:lineRule="auto"/>
        <w:ind w:right="238" w:firstLine="0"/>
        <w:jc w:val="both"/>
        <w:rPr>
          <w:sz w:val="18"/>
        </w:rPr>
      </w:pPr>
      <w:r>
        <w:rPr>
          <w:sz w:val="18"/>
        </w:rPr>
        <w:t>Planear, organizar, dirigir,</w:t>
      </w:r>
      <w:r>
        <w:rPr>
          <w:spacing w:val="-1"/>
          <w:sz w:val="18"/>
        </w:rPr>
        <w:t xml:space="preserve"> </w:t>
      </w:r>
      <w:r>
        <w:rPr>
          <w:sz w:val="18"/>
        </w:rPr>
        <w:t>controlar</w:t>
      </w:r>
      <w:r>
        <w:rPr>
          <w:spacing w:val="-1"/>
          <w:sz w:val="18"/>
        </w:rPr>
        <w:t xml:space="preserve"> </w:t>
      </w:r>
      <w:r>
        <w:rPr>
          <w:sz w:val="18"/>
        </w:rPr>
        <w:t>y ejecutar</w:t>
      </w:r>
      <w:r>
        <w:rPr>
          <w:spacing w:val="-1"/>
          <w:sz w:val="18"/>
        </w:rPr>
        <w:t xml:space="preserve"> </w:t>
      </w:r>
      <w:r>
        <w:rPr>
          <w:sz w:val="18"/>
        </w:rPr>
        <w:t>los procesos de operación, extracción, suministro,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mantenimiento, potabilización y aprovechamiento de los servicios de agua potable, alcantarillado, control de descargas, tratamiento y disposición de aguas </w:t>
      </w:r>
      <w:r>
        <w:rPr>
          <w:spacing w:val="-2"/>
          <w:sz w:val="18"/>
        </w:rPr>
        <w:t>residuales;</w:t>
      </w:r>
    </w:p>
    <w:p w14:paraId="634FB673" w14:textId="77777777" w:rsidR="00EE5DBD" w:rsidRDefault="00EE5DBD" w:rsidP="00EE5DBD">
      <w:pPr>
        <w:pStyle w:val="Textoindependiente"/>
        <w:spacing w:before="57"/>
      </w:pPr>
    </w:p>
    <w:p w14:paraId="0417357E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444"/>
        </w:tabs>
        <w:spacing w:line="307" w:lineRule="auto"/>
        <w:ind w:right="239" w:firstLine="0"/>
        <w:jc w:val="both"/>
        <w:rPr>
          <w:sz w:val="18"/>
        </w:rPr>
      </w:pPr>
      <w:r>
        <w:rPr>
          <w:sz w:val="18"/>
        </w:rPr>
        <w:t>Evaluar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autorizar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alternativas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mejoramiento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2"/>
          <w:sz w:val="18"/>
        </w:rPr>
        <w:t xml:space="preserve"> </w:t>
      </w:r>
      <w:r>
        <w:rPr>
          <w:sz w:val="18"/>
        </w:rPr>
        <w:t>hidráulica,</w:t>
      </w:r>
      <w:r>
        <w:rPr>
          <w:spacing w:val="-2"/>
          <w:sz w:val="18"/>
        </w:rPr>
        <w:t xml:space="preserve"> </w:t>
      </w:r>
      <w:r>
        <w:rPr>
          <w:sz w:val="18"/>
        </w:rPr>
        <w:t>alcantarillado,</w:t>
      </w:r>
      <w:r>
        <w:rPr>
          <w:spacing w:val="-2"/>
          <w:sz w:val="18"/>
        </w:rPr>
        <w:t xml:space="preserve"> </w:t>
      </w:r>
      <w:r>
        <w:rPr>
          <w:sz w:val="18"/>
        </w:rPr>
        <w:t>tratamiento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disposición</w:t>
      </w:r>
      <w:r>
        <w:rPr>
          <w:spacing w:val="-2"/>
          <w:sz w:val="18"/>
        </w:rPr>
        <w:t xml:space="preserve"> </w:t>
      </w:r>
      <w:r>
        <w:rPr>
          <w:sz w:val="18"/>
        </w:rPr>
        <w:t>de aguas residuales para mejorar el nivel de los servicios proporcionados a los usuarios dentro de la circunscripción territorial en donde el Organismo presta sus servicios;</w:t>
      </w:r>
    </w:p>
    <w:p w14:paraId="096BE2D7" w14:textId="77777777" w:rsidR="00EE5DBD" w:rsidRDefault="00EE5DBD" w:rsidP="00EE5DBD">
      <w:pPr>
        <w:pStyle w:val="Textoindependiente"/>
        <w:spacing w:before="57"/>
      </w:pPr>
    </w:p>
    <w:p w14:paraId="0AEA1133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Elaborar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someter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consideración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dirección</w:t>
      </w:r>
      <w:r>
        <w:rPr>
          <w:spacing w:val="-2"/>
          <w:sz w:val="18"/>
        </w:rPr>
        <w:t xml:space="preserve"> </w:t>
      </w:r>
      <w:r>
        <w:rPr>
          <w:sz w:val="18"/>
        </w:rPr>
        <w:t>general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POA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Obra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coadyuvar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este;</w:t>
      </w:r>
    </w:p>
    <w:p w14:paraId="50A282C1" w14:textId="77777777" w:rsidR="00EE5DBD" w:rsidRDefault="00EE5DBD" w:rsidP="00EE5DBD">
      <w:pPr>
        <w:pStyle w:val="Textoindependiente"/>
        <w:spacing w:before="116"/>
      </w:pPr>
    </w:p>
    <w:p w14:paraId="057F0CEB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29"/>
        </w:tabs>
        <w:spacing w:before="1" w:line="307" w:lineRule="auto"/>
        <w:ind w:right="242" w:firstLine="0"/>
        <w:jc w:val="both"/>
        <w:rPr>
          <w:sz w:val="18"/>
        </w:rPr>
      </w:pPr>
      <w:r>
        <w:rPr>
          <w:sz w:val="18"/>
        </w:rPr>
        <w:t>Definir los planes de trabajo para cubrir las necesidades prioritarias en el territorio de la jurisdicción donde este Organismo presta sus servicios, a corto, mediano y largo plazo;</w:t>
      </w:r>
    </w:p>
    <w:p w14:paraId="761F4EF0" w14:textId="77777777" w:rsidR="00EE5DBD" w:rsidRDefault="00EE5DBD" w:rsidP="00EE5DBD">
      <w:pPr>
        <w:pStyle w:val="Textoindependiente"/>
        <w:spacing w:before="57"/>
      </w:pPr>
    </w:p>
    <w:p w14:paraId="2A24368A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473"/>
        </w:tabs>
        <w:spacing w:line="307" w:lineRule="auto"/>
        <w:ind w:right="249" w:firstLine="0"/>
        <w:jc w:val="both"/>
        <w:rPr>
          <w:sz w:val="18"/>
        </w:rPr>
      </w:pPr>
      <w:r>
        <w:rPr>
          <w:sz w:val="18"/>
        </w:rPr>
        <w:t>Definir políticas y procedimientos para asegurar un adecuado cumplimiento de los aspectos normativos relacionados al agua potable, alcantarillado, control de descargas, tratamiento y disposición de aguas residuales;</w:t>
      </w:r>
    </w:p>
    <w:p w14:paraId="4A4D0E98" w14:textId="77777777" w:rsidR="00EE5DBD" w:rsidRDefault="00EE5DBD" w:rsidP="00EE5DBD">
      <w:pPr>
        <w:pStyle w:val="Textoindependiente"/>
        <w:spacing w:before="58"/>
      </w:pPr>
    </w:p>
    <w:p w14:paraId="0935BB7B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85"/>
        </w:tabs>
        <w:spacing w:line="307" w:lineRule="auto"/>
        <w:ind w:right="236" w:firstLine="0"/>
        <w:jc w:val="both"/>
        <w:rPr>
          <w:sz w:val="18"/>
        </w:rPr>
      </w:pPr>
      <w:r>
        <w:rPr>
          <w:sz w:val="18"/>
        </w:rPr>
        <w:t>Diseñar e implementar acciones de mantenimiento preventivo y correctivo infraestructura hidráulica, como equipos electromecánicos y red de conducción y distribución de agua potable; infraestructura sanitaria, así como la infraestructura de tratamiento de aguas residuales a su cargo;</w:t>
      </w:r>
    </w:p>
    <w:p w14:paraId="6D66247D" w14:textId="77777777" w:rsidR="00EE5DBD" w:rsidRDefault="00EE5DBD" w:rsidP="00EE5DBD">
      <w:pPr>
        <w:pStyle w:val="Textoindependiente"/>
        <w:spacing w:before="57"/>
      </w:pPr>
    </w:p>
    <w:p w14:paraId="0292C234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65"/>
        </w:tabs>
        <w:ind w:left="565" w:hanging="321"/>
        <w:rPr>
          <w:sz w:val="18"/>
        </w:rPr>
      </w:pPr>
      <w:r>
        <w:rPr>
          <w:sz w:val="18"/>
        </w:rPr>
        <w:t>Proporcionar</w:t>
      </w:r>
      <w:r>
        <w:rPr>
          <w:spacing w:val="-7"/>
          <w:sz w:val="18"/>
        </w:rPr>
        <w:t xml:space="preserve"> </w:t>
      </w:r>
      <w:r>
        <w:rPr>
          <w:sz w:val="18"/>
        </w:rPr>
        <w:t>opiniones</w:t>
      </w:r>
      <w:r>
        <w:rPr>
          <w:spacing w:val="-4"/>
          <w:sz w:val="18"/>
        </w:rPr>
        <w:t xml:space="preserve"> </w:t>
      </w:r>
      <w:r>
        <w:rPr>
          <w:sz w:val="18"/>
        </w:rPr>
        <w:t>técnicas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unidades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desarrollo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sus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funciones;</w:t>
      </w:r>
    </w:p>
    <w:p w14:paraId="533102DB" w14:textId="77777777" w:rsidR="00EE5DBD" w:rsidRDefault="00EE5DBD" w:rsidP="00EE5DBD">
      <w:pPr>
        <w:pStyle w:val="Textoindependiente"/>
        <w:spacing w:before="116"/>
      </w:pPr>
    </w:p>
    <w:p w14:paraId="1A476DB8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610"/>
        </w:tabs>
        <w:ind w:left="610" w:hanging="366"/>
        <w:rPr>
          <w:sz w:val="18"/>
        </w:rPr>
      </w:pPr>
      <w:r>
        <w:rPr>
          <w:sz w:val="18"/>
        </w:rPr>
        <w:t>Instalar,</w:t>
      </w:r>
      <w:r>
        <w:rPr>
          <w:spacing w:val="-12"/>
          <w:sz w:val="18"/>
        </w:rPr>
        <w:t xml:space="preserve"> </w:t>
      </w:r>
      <w:r>
        <w:rPr>
          <w:sz w:val="18"/>
        </w:rPr>
        <w:t>supervisar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dar</w:t>
      </w:r>
      <w:r>
        <w:rPr>
          <w:spacing w:val="-9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8"/>
          <w:sz w:val="18"/>
        </w:rPr>
        <w:t xml:space="preserve"> </w:t>
      </w:r>
      <w:r>
        <w:rPr>
          <w:sz w:val="18"/>
        </w:rPr>
        <w:t>tomas</w:t>
      </w:r>
      <w:r>
        <w:rPr>
          <w:spacing w:val="-8"/>
          <w:sz w:val="18"/>
        </w:rPr>
        <w:t xml:space="preserve"> </w:t>
      </w:r>
      <w:r>
        <w:rPr>
          <w:sz w:val="18"/>
        </w:rPr>
        <w:t>domiciliarias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9"/>
          <w:sz w:val="18"/>
        </w:rPr>
        <w:t xml:space="preserve"> </w:t>
      </w:r>
      <w:r>
        <w:rPr>
          <w:sz w:val="18"/>
        </w:rPr>
        <w:t>sistema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agua</w:t>
      </w:r>
      <w:r>
        <w:rPr>
          <w:spacing w:val="-9"/>
          <w:sz w:val="18"/>
        </w:rPr>
        <w:t xml:space="preserve"> </w:t>
      </w:r>
      <w:r>
        <w:rPr>
          <w:sz w:val="18"/>
        </w:rPr>
        <w:t>potable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usuarios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Organismo;</w:t>
      </w:r>
    </w:p>
    <w:p w14:paraId="4148F460" w14:textId="77777777" w:rsidR="00EE5DBD" w:rsidRDefault="00EE5DBD" w:rsidP="00EE5DBD">
      <w:pPr>
        <w:pStyle w:val="Textoindependiente"/>
        <w:spacing w:before="114"/>
      </w:pPr>
    </w:p>
    <w:p w14:paraId="7EB126C9" w14:textId="5F5EF610" w:rsidR="00EE5DBD" w:rsidRDefault="00EE5DBD" w:rsidP="00EE5DBD">
      <w:pPr>
        <w:pStyle w:val="Prrafodelista"/>
        <w:numPr>
          <w:ilvl w:val="0"/>
          <w:numId w:val="1"/>
        </w:numPr>
        <w:tabs>
          <w:tab w:val="left" w:pos="525"/>
        </w:tabs>
        <w:spacing w:line="309" w:lineRule="auto"/>
        <w:ind w:right="252" w:firstLine="0"/>
        <w:jc w:val="both"/>
        <w:rPr>
          <w:sz w:val="18"/>
        </w:rPr>
      </w:pPr>
      <w:r>
        <w:rPr>
          <w:sz w:val="18"/>
        </w:rPr>
        <w:t>Coordinar la correcta ejecución de las obras y servicios efectuados por contratistas para su correcta realización mediante la inspección de los trabajos realizados;</w:t>
      </w:r>
    </w:p>
    <w:p w14:paraId="3BE60DF1" w14:textId="77777777" w:rsidR="00EE5DBD" w:rsidRPr="00EE5DBD" w:rsidRDefault="00EE5DBD" w:rsidP="00EE5DBD">
      <w:pPr>
        <w:pStyle w:val="Prrafodelista"/>
        <w:rPr>
          <w:sz w:val="18"/>
        </w:rPr>
      </w:pPr>
    </w:p>
    <w:p w14:paraId="5912A8E4" w14:textId="77777777" w:rsidR="00EE5DBD" w:rsidRPr="00EE5DBD" w:rsidRDefault="00EE5DBD" w:rsidP="00EE5DBD">
      <w:pPr>
        <w:pStyle w:val="Prrafodelista"/>
        <w:tabs>
          <w:tab w:val="left" w:pos="525"/>
        </w:tabs>
        <w:spacing w:line="309" w:lineRule="auto"/>
        <w:ind w:right="252"/>
        <w:rPr>
          <w:sz w:val="18"/>
        </w:rPr>
      </w:pPr>
    </w:p>
    <w:p w14:paraId="35C8D08C" w14:textId="25BDD56B" w:rsidR="00EE5DBD" w:rsidRDefault="00EE5DBD" w:rsidP="00EE5DBD">
      <w:pPr>
        <w:pStyle w:val="Prrafodelista"/>
        <w:numPr>
          <w:ilvl w:val="0"/>
          <w:numId w:val="1"/>
        </w:numPr>
        <w:tabs>
          <w:tab w:val="left" w:pos="461"/>
        </w:tabs>
        <w:spacing w:line="288" w:lineRule="auto"/>
        <w:ind w:right="236" w:firstLine="0"/>
        <w:jc w:val="both"/>
        <w:rPr>
          <w:sz w:val="18"/>
        </w:rPr>
      </w:pPr>
      <w:r>
        <w:rPr>
          <w:sz w:val="18"/>
        </w:rPr>
        <w:t>Ordenar,</w:t>
      </w:r>
      <w:r>
        <w:rPr>
          <w:spacing w:val="-3"/>
          <w:sz w:val="18"/>
        </w:rPr>
        <w:t xml:space="preserve"> </w:t>
      </w:r>
      <w:r>
        <w:rPr>
          <w:sz w:val="18"/>
        </w:rPr>
        <w:t>supervisar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controlar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agua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pipas,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zonas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5"/>
          <w:sz w:val="18"/>
        </w:rPr>
        <w:t xml:space="preserve"> </w:t>
      </w:r>
      <w:r>
        <w:rPr>
          <w:sz w:val="18"/>
        </w:rPr>
        <w:t>así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requieran,</w:t>
      </w:r>
      <w:r>
        <w:rPr>
          <w:spacing w:val="-6"/>
          <w:sz w:val="18"/>
        </w:rPr>
        <w:t xml:space="preserve"> </w:t>
      </w:r>
      <w:r>
        <w:rPr>
          <w:sz w:val="18"/>
        </w:rPr>
        <w:t>siempre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cuando</w:t>
      </w:r>
      <w:r>
        <w:rPr>
          <w:spacing w:val="-3"/>
          <w:sz w:val="18"/>
        </w:rPr>
        <w:t xml:space="preserve"> </w:t>
      </w:r>
      <w:r>
        <w:rPr>
          <w:sz w:val="18"/>
        </w:rPr>
        <w:t>sean usuarios del Organismo, se encuentren en el área jurisdicción; asimismo restringir la cantidad de suministro de agua por falta de pago por el servicio prestado;</w:t>
      </w:r>
    </w:p>
    <w:p w14:paraId="73F55855" w14:textId="77777777" w:rsidR="00EE5DBD" w:rsidRDefault="00EE5DBD" w:rsidP="00EE5DBD">
      <w:pPr>
        <w:pStyle w:val="Textoindependiente"/>
        <w:spacing w:before="42"/>
      </w:pPr>
    </w:p>
    <w:p w14:paraId="264AAE0A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44"/>
        </w:tabs>
        <w:spacing w:line="288" w:lineRule="auto"/>
        <w:ind w:right="237" w:firstLine="0"/>
        <w:jc w:val="both"/>
        <w:rPr>
          <w:sz w:val="18"/>
        </w:rPr>
      </w:pPr>
      <w:r>
        <w:rPr>
          <w:sz w:val="18"/>
        </w:rPr>
        <w:t>Diagnosticar y analizar las redes hidráulicas a través de la recopilación de datos técnicos del sistema hídrico, así como identificar,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localizar y en lo posible cuantificar las pérdidas de agua potable en las redes de conducción, distribución y </w:t>
      </w:r>
      <w:proofErr w:type="spellStart"/>
      <w:r>
        <w:rPr>
          <w:sz w:val="18"/>
        </w:rPr>
        <w:t>to</w:t>
      </w:r>
      <w:proofErr w:type="spellEnd"/>
      <w:r>
        <w:rPr>
          <w:spacing w:val="-13"/>
          <w:sz w:val="18"/>
        </w:rPr>
        <w:t xml:space="preserve"> </w:t>
      </w:r>
      <w:proofErr w:type="spellStart"/>
      <w:r>
        <w:rPr>
          <w:sz w:val="18"/>
        </w:rPr>
        <w:t>mas</w:t>
      </w:r>
      <w:proofErr w:type="spellEnd"/>
      <w:r>
        <w:rPr>
          <w:sz w:val="18"/>
        </w:rPr>
        <w:t xml:space="preserve"> domiciliarias, por fugas o conexiones no autorizadas;</w:t>
      </w:r>
    </w:p>
    <w:p w14:paraId="1A038489" w14:textId="77777777" w:rsidR="00EE5DBD" w:rsidRDefault="00EE5DBD" w:rsidP="00EE5DBD">
      <w:pPr>
        <w:pStyle w:val="Textoindependiente"/>
        <w:spacing w:before="41"/>
      </w:pPr>
    </w:p>
    <w:p w14:paraId="14003983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60"/>
        </w:tabs>
        <w:spacing w:line="285" w:lineRule="auto"/>
        <w:ind w:right="249" w:firstLine="0"/>
        <w:jc w:val="both"/>
        <w:rPr>
          <w:sz w:val="18"/>
        </w:rPr>
      </w:pPr>
      <w:r>
        <w:rPr>
          <w:sz w:val="18"/>
        </w:rPr>
        <w:t>Monitorear,</w:t>
      </w:r>
      <w:r>
        <w:rPr>
          <w:spacing w:val="-6"/>
          <w:sz w:val="18"/>
        </w:rPr>
        <w:t xml:space="preserve"> </w:t>
      </w:r>
      <w:r>
        <w:rPr>
          <w:sz w:val="18"/>
        </w:rPr>
        <w:t>verificar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dar</w:t>
      </w:r>
      <w:r>
        <w:rPr>
          <w:spacing w:val="-9"/>
          <w:sz w:val="18"/>
        </w:rPr>
        <w:t xml:space="preserve"> </w:t>
      </w:r>
      <w:r>
        <w:rPr>
          <w:sz w:val="18"/>
        </w:rPr>
        <w:t>seguimiento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descargas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aguas</w:t>
      </w:r>
      <w:r>
        <w:rPr>
          <w:spacing w:val="-6"/>
          <w:sz w:val="18"/>
        </w:rPr>
        <w:t xml:space="preserve"> </w:t>
      </w:r>
      <w:r>
        <w:rPr>
          <w:sz w:val="18"/>
        </w:rPr>
        <w:t>residuales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desechos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red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drenaje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6"/>
          <w:sz w:val="18"/>
        </w:rPr>
        <w:t xml:space="preserve"> </w:t>
      </w:r>
      <w:r>
        <w:rPr>
          <w:sz w:val="18"/>
        </w:rPr>
        <w:t>Organismo</w:t>
      </w:r>
      <w:r>
        <w:rPr>
          <w:spacing w:val="-6"/>
          <w:sz w:val="18"/>
        </w:rPr>
        <w:t xml:space="preserve"> </w:t>
      </w:r>
      <w:r>
        <w:rPr>
          <w:sz w:val="18"/>
        </w:rPr>
        <w:t>por parte de usuarios no domésticos y en su caso notificar a la dirección de comercialización para que determine lo conducente;</w:t>
      </w:r>
    </w:p>
    <w:p w14:paraId="67AB23D7" w14:textId="77777777" w:rsidR="00EE5DBD" w:rsidRDefault="00EE5DBD" w:rsidP="00EE5DBD">
      <w:pPr>
        <w:pStyle w:val="Textoindependiente"/>
        <w:spacing w:before="45"/>
      </w:pPr>
    </w:p>
    <w:p w14:paraId="2B8AD35C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622"/>
        </w:tabs>
        <w:spacing w:line="290" w:lineRule="auto"/>
        <w:ind w:right="250" w:firstLine="0"/>
        <w:jc w:val="both"/>
        <w:rPr>
          <w:sz w:val="18"/>
        </w:rPr>
      </w:pPr>
      <w:r>
        <w:rPr>
          <w:sz w:val="18"/>
        </w:rPr>
        <w:t>Proporcionar el apoyo técnico cuando la dirección de comercialización así lo determine, para la clausura de tomas de agua potable y descargas de aguas residuales;</w:t>
      </w:r>
    </w:p>
    <w:p w14:paraId="07DB4B9D" w14:textId="77777777" w:rsidR="00EE5DBD" w:rsidRDefault="00EE5DBD" w:rsidP="00EE5DBD">
      <w:pPr>
        <w:pStyle w:val="Textoindependiente"/>
        <w:spacing w:before="39"/>
      </w:pPr>
    </w:p>
    <w:p w14:paraId="02F07BB0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659"/>
        </w:tabs>
        <w:spacing w:line="285" w:lineRule="auto"/>
        <w:ind w:right="245" w:firstLine="0"/>
        <w:jc w:val="both"/>
        <w:rPr>
          <w:sz w:val="18"/>
        </w:rPr>
      </w:pPr>
      <w:r>
        <w:rPr>
          <w:sz w:val="18"/>
        </w:rPr>
        <w:t>Elaborar con base en la normatividad vigente, para la autorización del director general, el otorgamiento de permisos de descarga a los usuarios no domésticos que así lo ameriten;</w:t>
      </w:r>
    </w:p>
    <w:p w14:paraId="5EC5C482" w14:textId="77777777" w:rsidR="00EE5DBD" w:rsidRDefault="00EE5DBD" w:rsidP="00EE5DBD">
      <w:pPr>
        <w:pStyle w:val="Textoindependiente"/>
        <w:spacing w:before="44"/>
      </w:pPr>
    </w:p>
    <w:p w14:paraId="6410AA8F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590"/>
        </w:tabs>
        <w:spacing w:line="288" w:lineRule="auto"/>
        <w:ind w:right="237" w:firstLine="0"/>
        <w:jc w:val="both"/>
        <w:rPr>
          <w:sz w:val="18"/>
        </w:rPr>
      </w:pPr>
      <w:r>
        <w:rPr>
          <w:sz w:val="18"/>
        </w:rPr>
        <w:t>Ordenar y emitir los requerimientos relacionados con el control de descargas; designar y autorizar al personal que habrá de practicar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visitas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verificación,</w:t>
      </w:r>
      <w:r>
        <w:rPr>
          <w:spacing w:val="-2"/>
          <w:sz w:val="18"/>
        </w:rPr>
        <w:t xml:space="preserve"> </w:t>
      </w:r>
      <w:r>
        <w:rPr>
          <w:sz w:val="18"/>
        </w:rPr>
        <w:t>inspección,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revisiones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documentación,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propósito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comprobar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de las disposiciones legales en materia de descargas, tratamiento y disposición de aguas residuales; y en coordinación con la dirección</w:t>
      </w:r>
      <w:r>
        <w:rPr>
          <w:spacing w:val="-6"/>
          <w:sz w:val="18"/>
        </w:rPr>
        <w:t xml:space="preserve"> </w:t>
      </w:r>
      <w:r>
        <w:rPr>
          <w:sz w:val="18"/>
        </w:rPr>
        <w:t>jurídica,</w:t>
      </w:r>
      <w:r>
        <w:rPr>
          <w:spacing w:val="-7"/>
          <w:sz w:val="18"/>
        </w:rPr>
        <w:t xml:space="preserve"> </w:t>
      </w:r>
      <w:r>
        <w:rPr>
          <w:sz w:val="18"/>
        </w:rPr>
        <w:t>motivar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fundar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procedencia</w:t>
      </w:r>
      <w:r>
        <w:rPr>
          <w:spacing w:val="-9"/>
          <w:sz w:val="18"/>
        </w:rPr>
        <w:t xml:space="preserve"> </w:t>
      </w:r>
      <w:r>
        <w:rPr>
          <w:sz w:val="18"/>
        </w:rPr>
        <w:t>para</w:t>
      </w:r>
      <w:r>
        <w:rPr>
          <w:spacing w:val="-6"/>
          <w:sz w:val="18"/>
        </w:rPr>
        <w:t xml:space="preserve"> </w:t>
      </w:r>
      <w:r>
        <w:rPr>
          <w:sz w:val="18"/>
        </w:rPr>
        <w:t>anular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órdenes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requerimientos</w:t>
      </w:r>
      <w:r>
        <w:rPr>
          <w:spacing w:val="-6"/>
          <w:sz w:val="18"/>
        </w:rPr>
        <w:t xml:space="preserve"> </w:t>
      </w:r>
      <w:r>
        <w:rPr>
          <w:sz w:val="18"/>
        </w:rPr>
        <w:t>emitidos,</w:t>
      </w:r>
      <w:r>
        <w:rPr>
          <w:spacing w:val="-7"/>
          <w:sz w:val="18"/>
        </w:rPr>
        <w:t xml:space="preserve"> </w:t>
      </w:r>
      <w:r>
        <w:rPr>
          <w:sz w:val="18"/>
        </w:rPr>
        <w:t>cuando</w:t>
      </w:r>
      <w:r>
        <w:rPr>
          <w:spacing w:val="-6"/>
          <w:sz w:val="18"/>
        </w:rPr>
        <w:t xml:space="preserve"> </w:t>
      </w:r>
      <w:r>
        <w:rPr>
          <w:sz w:val="18"/>
        </w:rPr>
        <w:t>proceda</w:t>
      </w:r>
      <w:r>
        <w:rPr>
          <w:spacing w:val="-6"/>
          <w:sz w:val="18"/>
        </w:rPr>
        <w:t xml:space="preserve"> </w:t>
      </w:r>
      <w:r>
        <w:rPr>
          <w:sz w:val="18"/>
        </w:rPr>
        <w:t>legalmente;</w:t>
      </w:r>
    </w:p>
    <w:p w14:paraId="6E6C200A" w14:textId="77777777" w:rsidR="00EE5DBD" w:rsidRDefault="00EE5DBD" w:rsidP="00EE5DBD">
      <w:pPr>
        <w:pStyle w:val="Textoindependiente"/>
        <w:spacing w:before="43"/>
      </w:pPr>
    </w:p>
    <w:p w14:paraId="451615A5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635"/>
        </w:tabs>
        <w:ind w:left="635" w:hanging="391"/>
        <w:jc w:val="both"/>
        <w:rPr>
          <w:sz w:val="18"/>
        </w:rPr>
      </w:pPr>
      <w:r>
        <w:rPr>
          <w:sz w:val="18"/>
        </w:rPr>
        <w:t>Operar</w:t>
      </w:r>
      <w:r>
        <w:rPr>
          <w:spacing w:val="-7"/>
          <w:sz w:val="18"/>
        </w:rPr>
        <w:t xml:space="preserve"> </w:t>
      </w:r>
      <w:r>
        <w:rPr>
          <w:sz w:val="18"/>
        </w:rPr>
        <w:t>y/o</w:t>
      </w:r>
      <w:r>
        <w:rPr>
          <w:spacing w:val="-4"/>
          <w:sz w:val="18"/>
        </w:rPr>
        <w:t xml:space="preserve"> </w:t>
      </w:r>
      <w:r>
        <w:rPr>
          <w:sz w:val="18"/>
        </w:rPr>
        <w:t>supervisar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funcionamiento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plantas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tratamiento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aguas</w:t>
      </w:r>
      <w:r>
        <w:rPr>
          <w:spacing w:val="-1"/>
          <w:sz w:val="18"/>
        </w:rPr>
        <w:t xml:space="preserve"> </w:t>
      </w:r>
      <w:r>
        <w:rPr>
          <w:sz w:val="18"/>
        </w:rPr>
        <w:t>residuales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encuentren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cargo;</w:t>
      </w:r>
    </w:p>
    <w:p w14:paraId="7B493813" w14:textId="77777777" w:rsidR="00EE5DBD" w:rsidRDefault="00EE5DBD" w:rsidP="00EE5DBD">
      <w:pPr>
        <w:pStyle w:val="Textoindependiente"/>
        <w:spacing w:before="83"/>
      </w:pPr>
    </w:p>
    <w:p w14:paraId="42F928A3" w14:textId="77777777" w:rsidR="00EE5DBD" w:rsidRDefault="00EE5DBD" w:rsidP="00EE5DBD">
      <w:pPr>
        <w:pStyle w:val="Textoindependiente"/>
        <w:spacing w:line="288" w:lineRule="auto"/>
        <w:ind w:left="244" w:right="238"/>
        <w:jc w:val="both"/>
      </w:pPr>
      <w:r>
        <w:t>Así como supervisar las plantas de tratamiento privadas que cuenten con una concesión de agua residual otorgada por el Organismo,</w:t>
      </w:r>
      <w:r>
        <w:rPr>
          <w:spacing w:val="-13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verificar</w:t>
      </w:r>
      <w:r>
        <w:rPr>
          <w:spacing w:val="-1"/>
        </w:rPr>
        <w:t xml:space="preserve"> </w:t>
      </w:r>
      <w:r>
        <w:t xml:space="preserve">el cumplimiento de los convenios, normas y disposiciones de tratamiento y reúso de aguas </w:t>
      </w:r>
      <w:proofErr w:type="gramStart"/>
      <w:r>
        <w:t>residuales</w:t>
      </w:r>
      <w:r>
        <w:rPr>
          <w:spacing w:val="-13"/>
        </w:rPr>
        <w:t xml:space="preserve"> </w:t>
      </w:r>
      <w:r>
        <w:t>,</w:t>
      </w:r>
      <w:proofErr w:type="gramEnd"/>
      <w:r>
        <w:t xml:space="preserve"> dentro de su área de competencia legal; y</w:t>
      </w:r>
    </w:p>
    <w:p w14:paraId="6B98D93E" w14:textId="77777777" w:rsidR="00EE5DBD" w:rsidRDefault="00EE5DBD" w:rsidP="00EE5DBD">
      <w:pPr>
        <w:pStyle w:val="Textoindependiente"/>
        <w:spacing w:before="42"/>
      </w:pPr>
    </w:p>
    <w:p w14:paraId="61D30C2B" w14:textId="77777777" w:rsidR="00EE5DBD" w:rsidRDefault="00EE5DBD" w:rsidP="00EE5DBD">
      <w:pPr>
        <w:pStyle w:val="Prrafodelista"/>
        <w:numPr>
          <w:ilvl w:val="0"/>
          <w:numId w:val="1"/>
        </w:numPr>
        <w:tabs>
          <w:tab w:val="left" w:pos="678"/>
        </w:tabs>
        <w:spacing w:line="288" w:lineRule="auto"/>
        <w:ind w:right="247" w:firstLine="0"/>
        <w:jc w:val="both"/>
        <w:rPr>
          <w:sz w:val="18"/>
        </w:rPr>
      </w:pPr>
      <w:r>
        <w:rPr>
          <w:sz w:val="18"/>
        </w:rPr>
        <w:t>Determinar</w:t>
      </w:r>
      <w:r>
        <w:rPr>
          <w:spacing w:val="-10"/>
          <w:sz w:val="18"/>
        </w:rPr>
        <w:t xml:space="preserve"> </w:t>
      </w:r>
      <w:r>
        <w:rPr>
          <w:sz w:val="18"/>
        </w:rPr>
        <w:t>los</w:t>
      </w:r>
      <w:r>
        <w:rPr>
          <w:spacing w:val="-12"/>
          <w:sz w:val="18"/>
        </w:rPr>
        <w:t xml:space="preserve"> </w:t>
      </w:r>
      <w:r>
        <w:rPr>
          <w:sz w:val="18"/>
        </w:rPr>
        <w:t>volúmenes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extracción</w:t>
      </w:r>
      <w:r>
        <w:rPr>
          <w:spacing w:val="-10"/>
          <w:sz w:val="18"/>
        </w:rPr>
        <w:t xml:space="preserve"> </w:t>
      </w:r>
      <w:r>
        <w:rPr>
          <w:sz w:val="18"/>
        </w:rPr>
        <w:t>aprovechados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aguas</w:t>
      </w:r>
      <w:r>
        <w:rPr>
          <w:spacing w:val="-12"/>
          <w:sz w:val="18"/>
        </w:rPr>
        <w:t xml:space="preserve"> </w:t>
      </w:r>
      <w:r>
        <w:rPr>
          <w:sz w:val="18"/>
        </w:rPr>
        <w:t>nacionales,</w:t>
      </w:r>
      <w:r>
        <w:rPr>
          <w:spacing w:val="-12"/>
          <w:sz w:val="18"/>
        </w:rPr>
        <w:t xml:space="preserve"> </w:t>
      </w:r>
      <w:r>
        <w:rPr>
          <w:sz w:val="18"/>
        </w:rPr>
        <w:t>así</w:t>
      </w:r>
      <w:r>
        <w:rPr>
          <w:spacing w:val="-12"/>
          <w:sz w:val="18"/>
        </w:rPr>
        <w:t xml:space="preserve"> </w:t>
      </w:r>
      <w:r>
        <w:rPr>
          <w:sz w:val="18"/>
        </w:rPr>
        <w:t>como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las</w:t>
      </w:r>
      <w:r>
        <w:rPr>
          <w:spacing w:val="-12"/>
          <w:sz w:val="18"/>
        </w:rPr>
        <w:t xml:space="preserve"> </w:t>
      </w:r>
      <w:r>
        <w:rPr>
          <w:sz w:val="18"/>
        </w:rPr>
        <w:t>descargas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aguas</w:t>
      </w:r>
      <w:r>
        <w:rPr>
          <w:spacing w:val="-9"/>
          <w:sz w:val="18"/>
        </w:rPr>
        <w:t xml:space="preserve"> </w:t>
      </w:r>
      <w:r>
        <w:rPr>
          <w:sz w:val="18"/>
        </w:rPr>
        <w:t xml:space="preserve">residuales a cuerpos receptores propiedad de la nación, que permitan establecer los respectivos pagos de derechos por el uso y </w:t>
      </w:r>
      <w:r>
        <w:rPr>
          <w:spacing w:val="-2"/>
          <w:sz w:val="18"/>
        </w:rPr>
        <w:t>aprovechamiento.</w:t>
      </w:r>
    </w:p>
    <w:p w14:paraId="7886B625" w14:textId="77777777" w:rsidR="00EE5DBD" w:rsidRDefault="00EE5DBD" w:rsidP="00EE5DBD">
      <w:pPr>
        <w:pStyle w:val="Textoindependiente"/>
        <w:spacing w:before="41"/>
      </w:pPr>
    </w:p>
    <w:p w14:paraId="63069230" w14:textId="77777777" w:rsidR="00EE5DBD" w:rsidRDefault="00EE5DBD" w:rsidP="00EE5DBD">
      <w:pPr>
        <w:pStyle w:val="Prrafodelista"/>
        <w:tabs>
          <w:tab w:val="left" w:pos="553"/>
        </w:tabs>
        <w:spacing w:line="297" w:lineRule="auto"/>
        <w:ind w:right="237"/>
        <w:jc w:val="left"/>
        <w:rPr>
          <w:sz w:val="18"/>
        </w:rPr>
      </w:pPr>
    </w:p>
    <w:p w14:paraId="39B91E35" w14:textId="77777777" w:rsidR="00FE61E1" w:rsidRDefault="00FE61E1"/>
    <w:sectPr w:rsidR="00FE61E1">
      <w:pgSz w:w="12240" w:h="15840"/>
      <w:pgMar w:top="5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2707C"/>
    <w:multiLevelType w:val="hybridMultilevel"/>
    <w:tmpl w:val="152A5608"/>
    <w:lvl w:ilvl="0" w:tplc="F5B0EC2C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1600843E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D1761FCC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1D383DB6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DD0A89A6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31D067F0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FD425EBC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D7FC79F2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9E90767E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7CF043C5"/>
    <w:multiLevelType w:val="hybridMultilevel"/>
    <w:tmpl w:val="4C3C0BFE"/>
    <w:lvl w:ilvl="0" w:tplc="6CB6DE56">
      <w:start w:val="1"/>
      <w:numFmt w:val="upperRoman"/>
      <w:lvlText w:val="%1."/>
      <w:lvlJc w:val="left"/>
      <w:pPr>
        <w:ind w:left="244" w:hanging="15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3B8A7E6A">
      <w:numFmt w:val="bullet"/>
      <w:lvlText w:val="•"/>
      <w:lvlJc w:val="left"/>
      <w:pPr>
        <w:ind w:left="1296" w:hanging="156"/>
      </w:pPr>
      <w:rPr>
        <w:rFonts w:hint="default"/>
        <w:lang w:val="es-ES" w:eastAsia="en-US" w:bidi="ar-SA"/>
      </w:rPr>
    </w:lvl>
    <w:lvl w:ilvl="2" w:tplc="0486F33C">
      <w:numFmt w:val="bullet"/>
      <w:lvlText w:val="•"/>
      <w:lvlJc w:val="left"/>
      <w:pPr>
        <w:ind w:left="2352" w:hanging="156"/>
      </w:pPr>
      <w:rPr>
        <w:rFonts w:hint="default"/>
        <w:lang w:val="es-ES" w:eastAsia="en-US" w:bidi="ar-SA"/>
      </w:rPr>
    </w:lvl>
    <w:lvl w:ilvl="3" w:tplc="DED2B6C6">
      <w:numFmt w:val="bullet"/>
      <w:lvlText w:val="•"/>
      <w:lvlJc w:val="left"/>
      <w:pPr>
        <w:ind w:left="3408" w:hanging="156"/>
      </w:pPr>
      <w:rPr>
        <w:rFonts w:hint="default"/>
        <w:lang w:val="es-ES" w:eastAsia="en-US" w:bidi="ar-SA"/>
      </w:rPr>
    </w:lvl>
    <w:lvl w:ilvl="4" w:tplc="43E65B24">
      <w:numFmt w:val="bullet"/>
      <w:lvlText w:val="•"/>
      <w:lvlJc w:val="left"/>
      <w:pPr>
        <w:ind w:left="4464" w:hanging="156"/>
      </w:pPr>
      <w:rPr>
        <w:rFonts w:hint="default"/>
        <w:lang w:val="es-ES" w:eastAsia="en-US" w:bidi="ar-SA"/>
      </w:rPr>
    </w:lvl>
    <w:lvl w:ilvl="5" w:tplc="F2BE2612">
      <w:numFmt w:val="bullet"/>
      <w:lvlText w:val="•"/>
      <w:lvlJc w:val="left"/>
      <w:pPr>
        <w:ind w:left="5520" w:hanging="156"/>
      </w:pPr>
      <w:rPr>
        <w:rFonts w:hint="default"/>
        <w:lang w:val="es-ES" w:eastAsia="en-US" w:bidi="ar-SA"/>
      </w:rPr>
    </w:lvl>
    <w:lvl w:ilvl="6" w:tplc="0EB0C504">
      <w:numFmt w:val="bullet"/>
      <w:lvlText w:val="•"/>
      <w:lvlJc w:val="left"/>
      <w:pPr>
        <w:ind w:left="6576" w:hanging="156"/>
      </w:pPr>
      <w:rPr>
        <w:rFonts w:hint="default"/>
        <w:lang w:val="es-ES" w:eastAsia="en-US" w:bidi="ar-SA"/>
      </w:rPr>
    </w:lvl>
    <w:lvl w:ilvl="7" w:tplc="DA0C8100">
      <w:numFmt w:val="bullet"/>
      <w:lvlText w:val="•"/>
      <w:lvlJc w:val="left"/>
      <w:pPr>
        <w:ind w:left="7632" w:hanging="156"/>
      </w:pPr>
      <w:rPr>
        <w:rFonts w:hint="default"/>
        <w:lang w:val="es-ES" w:eastAsia="en-US" w:bidi="ar-SA"/>
      </w:rPr>
    </w:lvl>
    <w:lvl w:ilvl="8" w:tplc="6E3A1F48">
      <w:numFmt w:val="bullet"/>
      <w:lvlText w:val="•"/>
      <w:lvlJc w:val="left"/>
      <w:pPr>
        <w:ind w:left="8688" w:hanging="156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DBD"/>
    <w:rsid w:val="000A3CAA"/>
    <w:rsid w:val="004E18E8"/>
    <w:rsid w:val="006501FA"/>
    <w:rsid w:val="00EE5DBD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E9C6F"/>
  <w15:chartTrackingRefBased/>
  <w15:docId w15:val="{01EF91C0-8FB6-44DB-8168-EDAABC568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E5DBD"/>
    <w:pPr>
      <w:widowControl w:val="0"/>
      <w:autoSpaceDE w:val="0"/>
      <w:autoSpaceDN w:val="0"/>
      <w:spacing w:after="0" w:line="240" w:lineRule="auto"/>
      <w:ind w:left="3"/>
      <w:jc w:val="center"/>
      <w:outlineLvl w:val="0"/>
    </w:pPr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E5DB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E5DBD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EE5DBD"/>
    <w:pPr>
      <w:widowControl w:val="0"/>
      <w:autoSpaceDE w:val="0"/>
      <w:autoSpaceDN w:val="0"/>
      <w:spacing w:after="0" w:line="240" w:lineRule="auto"/>
      <w:ind w:left="244"/>
      <w:jc w:val="both"/>
    </w:pPr>
    <w:rPr>
      <w:rFonts w:ascii="Arial MT" w:eastAsia="Arial MT" w:hAnsi="Arial MT" w:cs="Arial MT"/>
      <w:kern w:val="0"/>
      <w:lang w:val="es-ES"/>
      <w14:ligatures w14:val="none"/>
    </w:rPr>
  </w:style>
  <w:style w:type="character" w:customStyle="1" w:styleId="Ttulo1Car">
    <w:name w:val="Título 1 Car"/>
    <w:basedOn w:val="Fuentedeprrafopredeter"/>
    <w:link w:val="Ttulo1"/>
    <w:uiPriority w:val="9"/>
    <w:rsid w:val="00EE5DBD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708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2026-05-08T16:04:00Z</dcterms:created>
  <dcterms:modified xsi:type="dcterms:W3CDTF">2026-05-08T16:06:00Z</dcterms:modified>
</cp:coreProperties>
</file>