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D62C39" w:rsidRPr="009F7531" w:rsidTr="002D3148">
        <w:trPr>
          <w:trHeight w:val="638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9F7531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9F7531">
              <w:rPr>
                <w:b/>
                <w:sz w:val="18"/>
                <w:szCs w:val="18"/>
              </w:rPr>
              <w:t xml:space="preserve"> </w:t>
            </w:r>
          </w:p>
          <w:p w:rsidR="00D62C39" w:rsidRPr="009F7531" w:rsidRDefault="00D62C39" w:rsidP="002D3148">
            <w:pPr>
              <w:rPr>
                <w:b/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99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Mes de </w:t>
            </w:r>
            <w:r>
              <w:rPr>
                <w:b/>
                <w:sz w:val="18"/>
                <w:szCs w:val="18"/>
              </w:rPr>
              <w:t>Enero 2026</w:t>
            </w:r>
          </w:p>
        </w:tc>
      </w:tr>
      <w:tr w:rsidR="00D62C39" w:rsidRPr="009F7531" w:rsidTr="002D3148">
        <w:trPr>
          <w:trHeight w:val="948"/>
        </w:trPr>
        <w:tc>
          <w:tcPr>
            <w:tcW w:w="217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Tipo de intervención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(Objeto y fundamento legal)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Negadas 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Autorizadas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por el Juez Federal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Aparatos telefónicos intervenidos y/o líneas telefónicas 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Empresas Concesionarias telefónicas </w:t>
            </w:r>
          </w:p>
        </w:tc>
      </w:tr>
      <w:tr w:rsidR="00D62C39" w:rsidRPr="009F7531" w:rsidTr="002D3148">
        <w:trPr>
          <w:trHeight w:val="106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Extracción de información de aparatos de telefonía celular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41" w:type="dxa"/>
          </w:tcPr>
          <w:p w:rsidR="00D62C39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aparatos telefónicos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N/A</w:t>
            </w:r>
          </w:p>
        </w:tc>
      </w:tr>
      <w:tr w:rsidR="00D62C39" w:rsidRPr="009F7531" w:rsidTr="002D3148">
        <w:trPr>
          <w:trHeight w:val="629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Entrega de Datos Conservados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CNPP y 190 fracción II de la LFTRD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41" w:type="dxa"/>
          </w:tcPr>
          <w:p w:rsidR="00D62C39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</w:t>
            </w:r>
            <w:r w:rsidRPr="009F7531">
              <w:rPr>
                <w:sz w:val="18"/>
                <w:szCs w:val="18"/>
              </w:rPr>
              <w:t>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3 </w:t>
            </w:r>
            <w:r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Default="00D62C39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 AT&amp;T COMUNICACIONES DIGITALES S. DE R.L.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63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Escucha en tiempo real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</w:tr>
      <w:tr w:rsidR="00D62C39" w:rsidRPr="009F7531" w:rsidTr="002D3148">
        <w:trPr>
          <w:trHeight w:val="1255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Ratificación de datos conservados solicitados directamente a la Concesionaria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07" w:type="dxa"/>
          </w:tcPr>
          <w:p w:rsidR="00D62C39" w:rsidRPr="00EA5D45" w:rsidRDefault="00D62C39" w:rsidP="002D3148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04028B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241" w:type="dxa"/>
          </w:tcPr>
          <w:p w:rsidR="00D62C39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Default="00D62C39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6 </w:t>
            </w:r>
            <w:r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Default="00D62C39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AT&amp;T COMUNICACIONES DIGITALES S. DE R.L.</w:t>
            </w:r>
          </w:p>
          <w:p w:rsidR="00D62C39" w:rsidRDefault="00D62C39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ALTAN REDES S.A.P.I. DE C.V.</w:t>
            </w:r>
          </w:p>
          <w:p w:rsidR="00D62C39" w:rsidRDefault="00D62C39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 WALTMART INNOVATION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791"/>
        </w:trPr>
        <w:tc>
          <w:tcPr>
            <w:tcW w:w="2174" w:type="dxa"/>
          </w:tcPr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Localización Geográfica en tiempo real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25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9F7531">
              <w:rPr>
                <w:b/>
                <w:sz w:val="18"/>
                <w:szCs w:val="18"/>
              </w:rPr>
              <w:t>Total</w:t>
            </w:r>
            <w:proofErr w:type="gramEnd"/>
            <w:r w:rsidRPr="009F7531">
              <w:rPr>
                <w:b/>
                <w:sz w:val="18"/>
                <w:szCs w:val="18"/>
              </w:rPr>
              <w:t xml:space="preserve"> solicitadas: </w:t>
            </w:r>
            <w:r>
              <w:rPr>
                <w:b/>
                <w:sz w:val="18"/>
                <w:szCs w:val="18"/>
              </w:rPr>
              <w:t>16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Negadas: 1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Autorizadas: 15</w:t>
            </w:r>
          </w:p>
        </w:tc>
      </w:tr>
    </w:tbl>
    <w:p w:rsidR="00D62C39" w:rsidRPr="009F7531" w:rsidRDefault="00D62C39" w:rsidP="00D62C39">
      <w:pPr>
        <w:rPr>
          <w:sz w:val="18"/>
          <w:szCs w:val="18"/>
        </w:rPr>
      </w:pPr>
    </w:p>
    <w:p w:rsidR="00D62C39" w:rsidRDefault="00D62C39" w:rsidP="00D62C39"/>
    <w:p w:rsidR="00780163" w:rsidRDefault="00F133DE"/>
    <w:sectPr w:rsidR="00780163" w:rsidSect="00503A77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33DE" w:rsidRDefault="00F133DE">
      <w:pPr>
        <w:spacing w:after="0" w:line="240" w:lineRule="auto"/>
      </w:pPr>
      <w:r>
        <w:separator/>
      </w:r>
    </w:p>
  </w:endnote>
  <w:endnote w:type="continuationSeparator" w:id="0">
    <w:p w:rsidR="00F133DE" w:rsidRDefault="00F13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A77" w:rsidRDefault="00C7126D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59264" behindDoc="1" locked="0" layoutInCell="1" allowOverlap="1" wp14:anchorId="78D6CBFC" wp14:editId="635C87EB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33DE" w:rsidRDefault="00F133DE">
      <w:pPr>
        <w:spacing w:after="0" w:line="240" w:lineRule="auto"/>
      </w:pPr>
      <w:r>
        <w:separator/>
      </w:r>
    </w:p>
  </w:footnote>
  <w:footnote w:type="continuationSeparator" w:id="0">
    <w:p w:rsidR="00F133DE" w:rsidRDefault="00F133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759" w:rsidRPr="000C1061" w:rsidRDefault="00C7126D" w:rsidP="0063075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94C5829" wp14:editId="30DF1288">
          <wp:simplePos x="0" y="0"/>
          <wp:positionH relativeFrom="column">
            <wp:posOffset>-926555</wp:posOffset>
          </wp:positionH>
          <wp:positionV relativeFrom="paragraph">
            <wp:posOffset>-452936</wp:posOffset>
          </wp:positionV>
          <wp:extent cx="7829550" cy="1295997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0" cy="12959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30759" w:rsidRDefault="00F133DE" w:rsidP="00630759">
    <w:pPr>
      <w:pStyle w:val="Encabezado"/>
    </w:pPr>
  </w:p>
  <w:p w:rsidR="00630759" w:rsidRDefault="00F133DE" w:rsidP="00630759">
    <w:pPr>
      <w:pStyle w:val="Encabezado"/>
    </w:pPr>
  </w:p>
  <w:p w:rsidR="00630759" w:rsidRDefault="00F133DE" w:rsidP="00630759">
    <w:pPr>
      <w:pStyle w:val="Encabezado"/>
    </w:pPr>
  </w:p>
  <w:p w:rsidR="00630759" w:rsidRDefault="00F133DE" w:rsidP="00630759">
    <w:pPr>
      <w:pStyle w:val="Encabezado"/>
    </w:pPr>
  </w:p>
  <w:p w:rsidR="00630759" w:rsidRDefault="00F133DE" w:rsidP="00630759">
    <w:pPr>
      <w:pStyle w:val="Encabezado"/>
    </w:pPr>
  </w:p>
  <w:p w:rsidR="00503A77" w:rsidRDefault="00F133D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C39"/>
    <w:rsid w:val="0032337D"/>
    <w:rsid w:val="00A162A4"/>
    <w:rsid w:val="00C7126D"/>
    <w:rsid w:val="00D2193F"/>
    <w:rsid w:val="00D62C39"/>
    <w:rsid w:val="00F1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ABE98-9AEF-4511-9482-4673D436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C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2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2C39"/>
  </w:style>
  <w:style w:type="paragraph" w:styleId="Piedepgina">
    <w:name w:val="footer"/>
    <w:basedOn w:val="Normal"/>
    <w:link w:val="Piedepgina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2C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2</cp:revision>
  <dcterms:created xsi:type="dcterms:W3CDTF">2026-02-04T16:20:00Z</dcterms:created>
  <dcterms:modified xsi:type="dcterms:W3CDTF">2026-02-04T16:20:00Z</dcterms:modified>
</cp:coreProperties>
</file>