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6A" w:rsidRDefault="00D00A6D">
      <w:r>
        <w:rPr>
          <w:noProof/>
          <w:lang w:eastAsia="es-MX"/>
        </w:rPr>
        <w:drawing>
          <wp:inline distT="0" distB="0" distL="0" distR="0" wp14:anchorId="7AE893EE" wp14:editId="47800872">
            <wp:extent cx="1095375" cy="1050112"/>
            <wp:effectExtent l="0" t="0" r="0" b="0"/>
            <wp:docPr id="6" name="5 Imagen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715" cy="10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3C1F">
        <w:t xml:space="preserve">                                       </w:t>
      </w:r>
      <w:r w:rsidR="00163C1F">
        <w:rPr>
          <w:noProof/>
          <w:lang w:eastAsia="es-MX"/>
        </w:rPr>
        <w:drawing>
          <wp:inline distT="0" distB="0" distL="0" distR="0" wp14:anchorId="4C6180EC" wp14:editId="539BBDA4">
            <wp:extent cx="3133725" cy="723900"/>
            <wp:effectExtent l="0" t="0" r="9525" b="0"/>
            <wp:docPr id="2" name="1 Imagen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773" cy="7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C1F" w:rsidRDefault="00163C1F"/>
    <w:p w:rsidR="00163C1F" w:rsidRPr="007C1631" w:rsidRDefault="00163C1F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 w:rsidRPr="007C1631">
        <w:rPr>
          <w:b/>
        </w:rPr>
        <w:t>CIRCULAR: VDREY-DR-027/2025</w:t>
      </w:r>
    </w:p>
    <w:p w:rsidR="00163C1F" w:rsidRPr="007C1631" w:rsidRDefault="00163C1F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 w:rsidRPr="007C1631">
        <w:rPr>
          <w:b/>
        </w:rPr>
        <w:t>ASUNTO: VENTANILLA DE REGISTRO ABIERTA</w:t>
      </w:r>
    </w:p>
    <w:p w:rsidR="00163C1F" w:rsidRPr="007C1631" w:rsidRDefault="00163C1F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 w:rsidRPr="007C1631">
        <w:rPr>
          <w:b/>
        </w:rPr>
        <w:t>MUNICIPIO DE VILLA  DE REYES, S.L.P  A  14/FEBRERO/2025</w:t>
      </w:r>
    </w:p>
    <w:p w:rsidR="00163C1F" w:rsidRPr="007C1631" w:rsidRDefault="00163C1F" w:rsidP="00163C1F">
      <w:pPr>
        <w:jc w:val="both"/>
      </w:pPr>
    </w:p>
    <w:p w:rsidR="00163C1F" w:rsidRPr="007C1631" w:rsidRDefault="00A931B8" w:rsidP="00163C1F">
      <w:pPr>
        <w:spacing w:after="0"/>
        <w:jc w:val="both"/>
      </w:pPr>
      <w:r w:rsidRPr="007C1631">
        <w:t>EJIDATARIO,  PRODUCTORESY GANADEROS</w:t>
      </w:r>
    </w:p>
    <w:p w:rsidR="00163C1F" w:rsidRPr="007C1631" w:rsidRDefault="00163C1F" w:rsidP="00163C1F">
      <w:pPr>
        <w:spacing w:after="0"/>
        <w:jc w:val="both"/>
      </w:pPr>
      <w:r w:rsidRPr="007C1631">
        <w:t>DE VILLA DE REYES Y SUS COMUNIDADES</w:t>
      </w:r>
    </w:p>
    <w:p w:rsidR="00D00A6D" w:rsidRPr="007C1631" w:rsidRDefault="00D00A6D" w:rsidP="00163C1F">
      <w:pPr>
        <w:spacing w:after="0"/>
      </w:pPr>
    </w:p>
    <w:p w:rsidR="00163C1F" w:rsidRPr="007C1631" w:rsidRDefault="00163C1F" w:rsidP="00163C1F">
      <w:pPr>
        <w:spacing w:after="0"/>
      </w:pPr>
      <w:r w:rsidRPr="007C1631">
        <w:t xml:space="preserve">Por medio del </w:t>
      </w:r>
      <w:r w:rsidR="00A931B8" w:rsidRPr="007C1631">
        <w:t>presente,</w:t>
      </w:r>
      <w:r w:rsidRPr="007C1631">
        <w:t xml:space="preserve"> se les notifica que la ventanilla para la solicitud de </w:t>
      </w:r>
      <w:r w:rsidR="00A931B8" w:rsidRPr="007C1631">
        <w:t xml:space="preserve"> INSIMOS AGRICOLAS Y GANADEROS (MAQUINARIA), CARRETILLA, ROLLOS DE ALAMBRE, SEMILLA DE MAIZ</w:t>
      </w:r>
      <w:r w:rsidR="00723519" w:rsidRPr="007C1631">
        <w:t xml:space="preserve">, WUIROS </w:t>
      </w:r>
      <w:r w:rsidR="00A931B8" w:rsidRPr="007C1631">
        <w:t xml:space="preserve"> </w:t>
      </w:r>
      <w:r w:rsidR="00A931B8" w:rsidRPr="007C1631">
        <w:rPr>
          <w:b/>
        </w:rPr>
        <w:t xml:space="preserve">estará abierta, a partir de la fecha 14/febrero/2025.  </w:t>
      </w:r>
      <w:r w:rsidR="00A931B8" w:rsidRPr="007C1631">
        <w:t xml:space="preserve"> Estos con el correspondiente  subsidio del 40% por parte de las dependencias GUBERNAMENTALES Y MUNICIPALES.</w:t>
      </w:r>
    </w:p>
    <w:p w:rsidR="00A931B8" w:rsidRPr="007C1631" w:rsidRDefault="00A931B8" w:rsidP="00163C1F">
      <w:pPr>
        <w:spacing w:after="0"/>
      </w:pPr>
      <w:r w:rsidRPr="007C1631">
        <w:t>Como productores o interesados  aportaran el 60% del valor del producto.</w:t>
      </w:r>
    </w:p>
    <w:p w:rsidR="00A931B8" w:rsidRPr="007C1631" w:rsidRDefault="00A931B8" w:rsidP="00163C1F">
      <w:pPr>
        <w:spacing w:after="0"/>
      </w:pPr>
      <w:r w:rsidRPr="007C1631">
        <w:t xml:space="preserve">En el tema </w:t>
      </w:r>
      <w:r w:rsidR="00723519" w:rsidRPr="007C1631">
        <w:t>de semillas es del 50% el apoyo.</w:t>
      </w:r>
    </w:p>
    <w:p w:rsidR="00723519" w:rsidRPr="007C1631" w:rsidRDefault="00723519" w:rsidP="00163C1F">
      <w:pPr>
        <w:spacing w:after="0"/>
      </w:pPr>
    </w:p>
    <w:p w:rsidR="00723519" w:rsidRPr="007C1631" w:rsidRDefault="00723519" w:rsidP="00163C1F">
      <w:pPr>
        <w:spacing w:after="0"/>
      </w:pPr>
    </w:p>
    <w:p w:rsidR="00723519" w:rsidRPr="007C1631" w:rsidRDefault="00723519" w:rsidP="00163C1F">
      <w:pPr>
        <w:spacing w:after="0"/>
      </w:pPr>
      <w:r w:rsidRPr="007C1631">
        <w:t>Sin otro particular, me despido y quedamos  a sus órdenes en las instalaciones del departamento en SERVICIOS MUNICIPALES</w:t>
      </w: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7C1631">
      <w:pPr>
        <w:spacing w:after="0"/>
        <w:jc w:val="center"/>
        <w:rPr>
          <w:sz w:val="28"/>
          <w:szCs w:val="28"/>
        </w:rPr>
      </w:pPr>
    </w:p>
    <w:p w:rsidR="007C1631" w:rsidRDefault="007C1631" w:rsidP="007C1631">
      <w:pPr>
        <w:pBdr>
          <w:bottom w:val="single" w:sz="12" w:space="1" w:color="auto"/>
        </w:pBdr>
        <w:spacing w:after="0"/>
        <w:jc w:val="center"/>
      </w:pPr>
      <w:r w:rsidRPr="007C1631">
        <w:t>ATENTAMENTE</w:t>
      </w:r>
    </w:p>
    <w:p w:rsidR="007C1631" w:rsidRDefault="007C1631" w:rsidP="007C1631">
      <w:pPr>
        <w:pBdr>
          <w:bottom w:val="single" w:sz="12" w:space="1" w:color="auto"/>
        </w:pBdr>
        <w:spacing w:after="0"/>
        <w:jc w:val="center"/>
      </w:pPr>
    </w:p>
    <w:p w:rsidR="007C1631" w:rsidRPr="007C1631" w:rsidRDefault="007C1631" w:rsidP="007C1631">
      <w:pPr>
        <w:pBdr>
          <w:bottom w:val="single" w:sz="12" w:space="1" w:color="auto"/>
        </w:pBdr>
        <w:spacing w:after="0"/>
        <w:jc w:val="center"/>
      </w:pPr>
    </w:p>
    <w:p w:rsidR="007C1631" w:rsidRDefault="007C1631" w:rsidP="007C1631">
      <w:pPr>
        <w:spacing w:after="0"/>
        <w:jc w:val="center"/>
      </w:pPr>
      <w:r w:rsidRPr="007C1631">
        <w:t>MAGDALENA DE JESUS MARTINEZ MENDEZ</w:t>
      </w:r>
    </w:p>
    <w:p w:rsidR="007C1631" w:rsidRPr="007C1631" w:rsidRDefault="007C1631" w:rsidP="007C1631">
      <w:pPr>
        <w:spacing w:after="0"/>
        <w:jc w:val="center"/>
      </w:pPr>
      <w:r>
        <w:t>DIRECTORA DE FOMENTO AGROPECUARIO Y DESARROLLO RURAL</w:t>
      </w:r>
      <w:bookmarkStart w:id="0" w:name="_GoBack"/>
      <w:bookmarkEnd w:id="0"/>
    </w:p>
    <w:sectPr w:rsidR="007C1631" w:rsidRPr="007C16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A26CB"/>
    <w:multiLevelType w:val="hybridMultilevel"/>
    <w:tmpl w:val="CA082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6D"/>
    <w:rsid w:val="00163C1F"/>
    <w:rsid w:val="005A01A7"/>
    <w:rsid w:val="00723519"/>
    <w:rsid w:val="007C1631"/>
    <w:rsid w:val="008F1069"/>
    <w:rsid w:val="00A931B8"/>
    <w:rsid w:val="00D0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3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 RURAL</dc:creator>
  <cp:lastModifiedBy>DESARROLLO  RURAL</cp:lastModifiedBy>
  <cp:revision>2</cp:revision>
  <cp:lastPrinted>2025-03-14T16:14:00Z</cp:lastPrinted>
  <dcterms:created xsi:type="dcterms:W3CDTF">2025-03-14T16:16:00Z</dcterms:created>
  <dcterms:modified xsi:type="dcterms:W3CDTF">2025-03-14T16:16:00Z</dcterms:modified>
</cp:coreProperties>
</file>