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114" w:rsidRDefault="00694114" w:rsidP="00694114">
      <w:pPr>
        <w:pStyle w:val="Sinespaciado"/>
        <w:jc w:val="both"/>
      </w:pPr>
      <w:bookmarkStart w:id="0" w:name="_GoBack"/>
      <w:bookmarkEnd w:id="0"/>
      <w:r>
        <w:t>NO SE GENERA INFORMACION PORQUE EL PROCEDIMIENTO EFECTUADO MEDIANTE INVITACION RESTRINGIDA A CUANDO MENOS TRES PROVEEDORES NO CELEBRO JUNTA DE ACLARACIONES, YA QUE LA LEY DE ADQUISICIONES DEL ESTADO DE SAN LUIS POTOSI, NO LA SEÑALA PARA ESTE TIPO DE PROCEDIMIENTO, POR LO TANTO, NO SE CUENTA CON LA OBLIGACION DE GENERARLA, ASI MISMO, POR PARTE DEL SISTEMA PARA EL DESARROLLO INTEGRAL DE LA FAMILIA NO SE SOLICITO LLEVARLA A CABO.</w:t>
      </w:r>
    </w:p>
    <w:p w:rsidR="00C972AD" w:rsidRDefault="00C972AD"/>
    <w:sectPr w:rsidR="00C972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114"/>
    <w:rsid w:val="00375D6B"/>
    <w:rsid w:val="005A7732"/>
    <w:rsid w:val="00694114"/>
    <w:rsid w:val="00706916"/>
    <w:rsid w:val="008C0AD7"/>
    <w:rsid w:val="00985940"/>
    <w:rsid w:val="009B7064"/>
    <w:rsid w:val="009E77CE"/>
    <w:rsid w:val="00AC5711"/>
    <w:rsid w:val="00C72FF4"/>
    <w:rsid w:val="00C972AD"/>
    <w:rsid w:val="00D97E4B"/>
    <w:rsid w:val="00DD65E4"/>
    <w:rsid w:val="00DE774E"/>
    <w:rsid w:val="00E675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63359C-D292-4FCC-92E3-E19FF625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941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Words>
  <Characters>366</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Soto Almaguer</dc:creator>
  <cp:lastModifiedBy>Leticia Soto Almaguer</cp:lastModifiedBy>
  <cp:revision>13</cp:revision>
  <dcterms:created xsi:type="dcterms:W3CDTF">2022-12-07T16:33:00Z</dcterms:created>
  <dcterms:modified xsi:type="dcterms:W3CDTF">2024-09-03T23:50:00Z</dcterms:modified>
</cp:coreProperties>
</file>