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320110355"/>
        <w:docPartObj>
          <w:docPartGallery w:val="Cover Pages"/>
          <w:docPartUnique/>
        </w:docPartObj>
      </w:sdtPr>
      <w:sdtEndPr/>
      <w:sdtContent>
        <w:p w14:paraId="548DE02C" w14:textId="2B49E75F" w:rsidR="00B57049" w:rsidRDefault="00F85733">
          <w:r>
            <w:rPr>
              <w:noProof/>
            </w:rPr>
            <w:drawing>
              <wp:anchor distT="0" distB="0" distL="114300" distR="114300" simplePos="0" relativeHeight="251659264" behindDoc="0" locked="0" layoutInCell="1" allowOverlap="1" wp14:anchorId="0F56E6B1" wp14:editId="01A0D494">
                <wp:simplePos x="0" y="0"/>
                <wp:positionH relativeFrom="column">
                  <wp:posOffset>4443335</wp:posOffset>
                </wp:positionH>
                <wp:positionV relativeFrom="paragraph">
                  <wp:posOffset>-356099</wp:posOffset>
                </wp:positionV>
                <wp:extent cx="1766570" cy="1186249"/>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6673" cy="1186318"/>
                        </a:xfrm>
                        <a:prstGeom prst="rect">
                          <a:avLst/>
                        </a:prstGeom>
                        <a:noFill/>
                      </pic:spPr>
                    </pic:pic>
                  </a:graphicData>
                </a:graphic>
                <wp14:sizeRelH relativeFrom="margin">
                  <wp14:pctWidth>0</wp14:pctWidth>
                </wp14:sizeRelH>
                <wp14:sizeRelV relativeFrom="margin">
                  <wp14:pctHeight>0</wp14:pctHeight>
                </wp14:sizeRelV>
              </wp:anchor>
            </w:drawing>
          </w:r>
          <w:r w:rsidR="00C456CD">
            <w:rPr>
              <w:noProof/>
            </w:rPr>
            <w:drawing>
              <wp:anchor distT="0" distB="0" distL="114300" distR="114300" simplePos="0" relativeHeight="251667456" behindDoc="0" locked="0" layoutInCell="1" allowOverlap="1" wp14:anchorId="19AD896E" wp14:editId="1207D68F">
                <wp:simplePos x="0" y="0"/>
                <wp:positionH relativeFrom="column">
                  <wp:posOffset>-313982</wp:posOffset>
                </wp:positionH>
                <wp:positionV relativeFrom="paragraph">
                  <wp:posOffset>-256934</wp:posOffset>
                </wp:positionV>
                <wp:extent cx="1223010" cy="1013254"/>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3010" cy="1013254"/>
                        </a:xfrm>
                        <a:prstGeom prst="rect">
                          <a:avLst/>
                        </a:prstGeom>
                        <a:noFill/>
                      </pic:spPr>
                    </pic:pic>
                  </a:graphicData>
                </a:graphic>
                <wp14:sizeRelH relativeFrom="margin">
                  <wp14:pctWidth>0</wp14:pctWidth>
                </wp14:sizeRelH>
                <wp14:sizeRelV relativeFrom="margin">
                  <wp14:pctHeight>0</wp14:pctHeight>
                </wp14:sizeRelV>
              </wp:anchor>
            </w:drawing>
          </w:r>
        </w:p>
        <w:p w14:paraId="53BC9A54" w14:textId="03CFC87B" w:rsidR="00ED025D" w:rsidRPr="00443439" w:rsidRDefault="00ED025D"/>
        <w:p w14:paraId="20038919" w14:textId="5691F4FB" w:rsidR="00ED025D" w:rsidRPr="00F64A04" w:rsidRDefault="007A265E" w:rsidP="00ED025D">
          <w:r>
            <w:rPr>
              <w:noProof/>
            </w:rPr>
            <w:pict w14:anchorId="59F579CD">
              <v:shapetype id="_x0000_t202" coordsize="21600,21600" o:spt="202" path="m,l,21600r21600,l21600,xe">
                <v:stroke joinstyle="miter"/>
                <v:path gradientshapeok="t" o:connecttype="rect"/>
              </v:shapetype>
              <v:shape id="Cuadro de texto 113" o:spid="_x0000_s2154" type="#_x0000_t202" style="position:absolute;margin-left:-20.45pt;margin-top:230.8pt;width:503.45pt;height:487.8pt;z-index:251656704;visibility:visible;mso-wrap-distance-left:9pt;mso-wrap-distance-top:0;mso-wrap-distance-right:9pt;mso-wrap-distance-bottom:0;mso-position-horizontal-relative:margin;mso-position-vertical-relative:page;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" filled="f" stroked="f" strokeweight=".5pt">
                <v:textbox style="mso-next-textbox:#Cuadro de texto 113" inset="0,0,0,0">
                  <w:txbxContent>
                    <w:p w14:paraId="460D1267" w14:textId="77777777" w:rsidR="00ED025D" w:rsidRPr="00C456CD" w:rsidRDefault="00ED025D" w:rsidP="009C242D">
                      <w:pPr>
                        <w:jc w:val="center"/>
                        <w:rPr>
                          <w:rFonts w:ascii="Georgia" w:hAnsi="Georgia" w:cs="Arial"/>
                          <w:b/>
                          <w:sz w:val="36"/>
                          <w:szCs w:val="32"/>
                        </w:rPr>
                      </w:pPr>
                      <w:r w:rsidRPr="00C456CD">
                        <w:rPr>
                          <w:rFonts w:ascii="Georgia" w:hAnsi="Georgia" w:cs="Arial"/>
                          <w:b/>
                          <w:sz w:val="36"/>
                          <w:szCs w:val="32"/>
                        </w:rPr>
                        <w:t>H. AYUNTAMIENTO DE MEXQUITIC DE CARMONA</w:t>
                      </w:r>
                    </w:p>
                    <w:p w14:paraId="7E87CA30" w14:textId="65F55245" w:rsidR="00ED025D" w:rsidRPr="00C456CD" w:rsidRDefault="00364E60" w:rsidP="009C242D">
                      <w:pPr>
                        <w:jc w:val="center"/>
                        <w:rPr>
                          <w:rFonts w:ascii="Georgia" w:hAnsi="Georgia" w:cs="Arial"/>
                          <w:b/>
                          <w:sz w:val="36"/>
                          <w:szCs w:val="32"/>
                        </w:rPr>
                      </w:pPr>
                      <w:r w:rsidRPr="00C456CD">
                        <w:rPr>
                          <w:rFonts w:ascii="Georgia" w:hAnsi="Georgia" w:cs="Arial"/>
                          <w:b/>
                          <w:sz w:val="36"/>
                          <w:szCs w:val="32"/>
                        </w:rPr>
                        <w:t>ADMINISTRACI</w:t>
                      </w:r>
                      <w:r w:rsidR="006854BB" w:rsidRPr="00C456CD">
                        <w:rPr>
                          <w:rFonts w:ascii="Georgia" w:hAnsi="Georgia" w:cs="Arial"/>
                          <w:b/>
                          <w:sz w:val="36"/>
                          <w:szCs w:val="32"/>
                        </w:rPr>
                        <w:t>Ó</w:t>
                      </w:r>
                      <w:r w:rsidRPr="00C456CD">
                        <w:rPr>
                          <w:rFonts w:ascii="Georgia" w:hAnsi="Georgia" w:cs="Arial"/>
                          <w:b/>
                          <w:sz w:val="36"/>
                          <w:szCs w:val="32"/>
                        </w:rPr>
                        <w:t>N 202</w:t>
                      </w:r>
                      <w:r w:rsidR="00B44C4B" w:rsidRPr="00C456CD">
                        <w:rPr>
                          <w:rFonts w:ascii="Georgia" w:hAnsi="Georgia" w:cs="Arial"/>
                          <w:b/>
                          <w:sz w:val="36"/>
                          <w:szCs w:val="32"/>
                        </w:rPr>
                        <w:t>4</w:t>
                      </w:r>
                      <w:r w:rsidR="00ED025D" w:rsidRPr="00C456CD">
                        <w:rPr>
                          <w:rFonts w:ascii="Georgia" w:hAnsi="Georgia" w:cs="Arial"/>
                          <w:b/>
                          <w:sz w:val="36"/>
                          <w:szCs w:val="32"/>
                        </w:rPr>
                        <w:t>-202</w:t>
                      </w:r>
                      <w:r w:rsidR="00B44C4B" w:rsidRPr="00C456CD">
                        <w:rPr>
                          <w:rFonts w:ascii="Georgia" w:hAnsi="Georgia" w:cs="Arial"/>
                          <w:b/>
                          <w:sz w:val="36"/>
                          <w:szCs w:val="32"/>
                        </w:rPr>
                        <w:t>7</w:t>
                      </w:r>
                    </w:p>
                    <w:p w14:paraId="0F62217F" w14:textId="42ABC55A" w:rsidR="009C242D" w:rsidRDefault="009C242D" w:rsidP="00ED025D">
                      <w:pPr>
                        <w:jc w:val="center"/>
                        <w:rPr>
                          <w:rFonts w:ascii="Georgia" w:hAnsi="Georgia"/>
                          <w:b/>
                          <w:sz w:val="32"/>
                          <w:szCs w:val="28"/>
                        </w:rPr>
                      </w:pPr>
                    </w:p>
                    <w:p w14:paraId="3A648C4C" w14:textId="77777777" w:rsidR="00ED025D" w:rsidRPr="009C242D" w:rsidRDefault="00ED025D" w:rsidP="00ED025D">
                      <w:pPr>
                        <w:jc w:val="both"/>
                        <w:rPr>
                          <w:rFonts w:ascii="Georgia" w:hAnsi="Georgia"/>
                          <w:b/>
                          <w:sz w:val="32"/>
                          <w:szCs w:val="28"/>
                        </w:rPr>
                      </w:pPr>
                    </w:p>
                    <w:p w14:paraId="3E671900" w14:textId="30781C52" w:rsidR="00ED025D" w:rsidRPr="009C242D" w:rsidRDefault="00ED025D" w:rsidP="00ED025D">
                      <w:pPr>
                        <w:jc w:val="center"/>
                        <w:rPr>
                          <w:rFonts w:ascii="Georgia" w:hAnsi="Georgia"/>
                          <w:b/>
                          <w:sz w:val="40"/>
                          <w:szCs w:val="36"/>
                        </w:rPr>
                      </w:pPr>
                      <w:r w:rsidRPr="009C242D">
                        <w:rPr>
                          <w:rFonts w:ascii="Georgia" w:hAnsi="Georgia"/>
                          <w:b/>
                          <w:sz w:val="40"/>
                          <w:szCs w:val="36"/>
                        </w:rPr>
                        <w:t>MANUAL DE ORGANIZACI</w:t>
                      </w:r>
                      <w:r w:rsidR="006854BB" w:rsidRPr="009C242D">
                        <w:rPr>
                          <w:rFonts w:ascii="Georgia" w:hAnsi="Georgia"/>
                          <w:b/>
                          <w:sz w:val="40"/>
                          <w:szCs w:val="36"/>
                        </w:rPr>
                        <w:t>Ó</w:t>
                      </w:r>
                      <w:r w:rsidRPr="009C242D">
                        <w:rPr>
                          <w:rFonts w:ascii="Georgia" w:hAnsi="Georgia"/>
                          <w:b/>
                          <w:sz w:val="40"/>
                          <w:szCs w:val="36"/>
                        </w:rPr>
                        <w:t>N DE LA COORDINACI</w:t>
                      </w:r>
                      <w:r w:rsidR="006854BB" w:rsidRPr="009C242D">
                        <w:rPr>
                          <w:rFonts w:ascii="Georgia" w:hAnsi="Georgia"/>
                          <w:b/>
                          <w:sz w:val="40"/>
                          <w:szCs w:val="36"/>
                        </w:rPr>
                        <w:t>Ó</w:t>
                      </w:r>
                      <w:r w:rsidRPr="009C242D">
                        <w:rPr>
                          <w:rFonts w:ascii="Georgia" w:hAnsi="Georgia"/>
                          <w:b/>
                          <w:sz w:val="40"/>
                          <w:szCs w:val="36"/>
                        </w:rPr>
                        <w:t>N MUNICIPAL DE DERECHOS HUMANOS</w:t>
                      </w:r>
                    </w:p>
                    <w:p w14:paraId="25F2B2EB" w14:textId="6AC69BF6" w:rsidR="009C242D" w:rsidRDefault="009C242D" w:rsidP="00ED025D">
                      <w:pPr>
                        <w:jc w:val="center"/>
                        <w:rPr>
                          <w:rFonts w:ascii="Georgia" w:hAnsi="Georgia"/>
                          <w:b/>
                          <w:sz w:val="32"/>
                          <w:szCs w:val="28"/>
                        </w:rPr>
                      </w:pPr>
                    </w:p>
                    <w:p w14:paraId="605A2E37" w14:textId="7EABEBF0" w:rsidR="009C242D" w:rsidRDefault="009C242D" w:rsidP="00ED025D">
                      <w:pPr>
                        <w:jc w:val="center"/>
                        <w:rPr>
                          <w:rFonts w:ascii="Georgia" w:hAnsi="Georgia"/>
                          <w:b/>
                          <w:sz w:val="32"/>
                          <w:szCs w:val="28"/>
                        </w:rPr>
                      </w:pPr>
                    </w:p>
                    <w:p w14:paraId="22838A38" w14:textId="77777777" w:rsidR="009C242D" w:rsidRDefault="009C242D" w:rsidP="00712677">
                      <w:pPr>
                        <w:jc w:val="right"/>
                        <w:rPr>
                          <w:rFonts w:ascii="Arial" w:hAnsi="Arial" w:cs="Arial"/>
                          <w:b/>
                          <w:sz w:val="28"/>
                          <w:szCs w:val="24"/>
                        </w:rPr>
                      </w:pPr>
                    </w:p>
                    <w:p w14:paraId="436FD3D3" w14:textId="5E48C749" w:rsidR="009C242D" w:rsidRPr="001E72E8" w:rsidRDefault="009C242D" w:rsidP="00712677">
                      <w:pPr>
                        <w:jc w:val="right"/>
                        <w:rPr>
                          <w:rFonts w:ascii="Georgia" w:hAnsi="Georgia" w:cs="Arial"/>
                          <w:b/>
                          <w:sz w:val="28"/>
                          <w:szCs w:val="24"/>
                        </w:rPr>
                      </w:pPr>
                      <w:r w:rsidRPr="001E72E8">
                        <w:rPr>
                          <w:rFonts w:ascii="Georgia" w:hAnsi="Georgia" w:cs="Arial"/>
                          <w:b/>
                          <w:sz w:val="28"/>
                          <w:szCs w:val="24"/>
                        </w:rPr>
                        <w:t>ENERO 2025, MEXQUITIC DE CARMONA S.L</w:t>
                      </w:r>
                      <w:r w:rsidR="00C456CD" w:rsidRPr="001E72E8">
                        <w:rPr>
                          <w:rFonts w:ascii="Georgia" w:hAnsi="Georgia" w:cs="Arial"/>
                          <w:b/>
                          <w:sz w:val="28"/>
                          <w:szCs w:val="24"/>
                        </w:rPr>
                        <w:t>.</w:t>
                      </w:r>
                      <w:r w:rsidRPr="001E72E8">
                        <w:rPr>
                          <w:rFonts w:ascii="Georgia" w:hAnsi="Georgia" w:cs="Arial"/>
                          <w:b/>
                          <w:sz w:val="28"/>
                          <w:szCs w:val="24"/>
                        </w:rPr>
                        <w:t>P.</w:t>
                      </w:r>
                    </w:p>
                    <w:p w14:paraId="01BF410E" w14:textId="77777777" w:rsidR="009C242D" w:rsidRDefault="009C242D" w:rsidP="00ED025D">
                      <w:pPr>
                        <w:jc w:val="center"/>
                        <w:rPr>
                          <w:rFonts w:ascii="Georgia" w:hAnsi="Georgia"/>
                          <w:b/>
                          <w:sz w:val="24"/>
                        </w:rPr>
                      </w:pPr>
                    </w:p>
                    <w:tbl>
                      <w:tblPr>
                        <w:tblStyle w:val="Tablaconcuadrcula"/>
                        <w:tblW w:w="0" w:type="auto"/>
                        <w:tblLook w:val="04A0" w:firstRow="1" w:lastRow="0" w:firstColumn="1" w:lastColumn="0" w:noHBand="0" w:noVBand="1"/>
                      </w:tblPr>
                      <w:tblGrid>
                        <w:gridCol w:w="3260"/>
                        <w:gridCol w:w="3216"/>
                        <w:gridCol w:w="3021"/>
                      </w:tblGrid>
                      <w:tr w:rsidR="009C242D" w14:paraId="47FED338" w14:textId="77777777" w:rsidTr="009C242D">
                        <w:tc>
                          <w:tcPr>
                            <w:tcW w:w="3260" w:type="dxa"/>
                            <w:shd w:val="clear" w:color="auto" w:fill="ED7D31" w:themeFill="accent2"/>
                          </w:tcPr>
                          <w:p w14:paraId="5907F39B" w14:textId="77777777" w:rsidR="009C242D" w:rsidRPr="00D3315F" w:rsidRDefault="009C242D" w:rsidP="009C242D">
                            <w:pPr>
                              <w:jc w:val="center"/>
                              <w:rPr>
                                <w:rFonts w:ascii="Arial" w:hAnsi="Arial" w:cs="Arial"/>
                                <w:b/>
                                <w:color w:val="000000" w:themeColor="text1"/>
                                <w:szCs w:val="24"/>
                              </w:rPr>
                            </w:pPr>
                            <w:r w:rsidRPr="00D3315F">
                              <w:rPr>
                                <w:rFonts w:ascii="Arial" w:hAnsi="Arial" w:cs="Arial"/>
                                <w:b/>
                                <w:color w:val="000000" w:themeColor="text1"/>
                                <w:szCs w:val="24"/>
                              </w:rPr>
                              <w:t>FORMULO</w:t>
                            </w:r>
                          </w:p>
                        </w:tc>
                        <w:tc>
                          <w:tcPr>
                            <w:tcW w:w="3216" w:type="dxa"/>
                            <w:shd w:val="clear" w:color="auto" w:fill="ED7D31" w:themeFill="accent2"/>
                          </w:tcPr>
                          <w:p w14:paraId="21196BEF" w14:textId="77777777" w:rsidR="009C242D" w:rsidRPr="00D3315F" w:rsidRDefault="009C242D" w:rsidP="009C242D">
                            <w:pPr>
                              <w:jc w:val="center"/>
                              <w:rPr>
                                <w:rFonts w:ascii="Arial" w:hAnsi="Arial" w:cs="Arial"/>
                                <w:b/>
                                <w:color w:val="000000" w:themeColor="text1"/>
                                <w:szCs w:val="24"/>
                              </w:rPr>
                            </w:pPr>
                            <w:r w:rsidRPr="00D3315F">
                              <w:rPr>
                                <w:rFonts w:ascii="Arial" w:hAnsi="Arial" w:cs="Arial"/>
                                <w:b/>
                                <w:color w:val="000000" w:themeColor="text1"/>
                                <w:szCs w:val="24"/>
                              </w:rPr>
                              <w:t>REVISO</w:t>
                            </w:r>
                          </w:p>
                        </w:tc>
                        <w:tc>
                          <w:tcPr>
                            <w:tcW w:w="3021" w:type="dxa"/>
                            <w:shd w:val="clear" w:color="auto" w:fill="ED7D31" w:themeFill="accent2"/>
                          </w:tcPr>
                          <w:p w14:paraId="674E7581" w14:textId="77777777" w:rsidR="009C242D" w:rsidRPr="00D3315F" w:rsidRDefault="009C242D" w:rsidP="009C242D">
                            <w:pPr>
                              <w:jc w:val="center"/>
                              <w:rPr>
                                <w:rFonts w:ascii="Arial" w:hAnsi="Arial" w:cs="Arial"/>
                                <w:b/>
                                <w:color w:val="000000" w:themeColor="text1"/>
                                <w:szCs w:val="24"/>
                              </w:rPr>
                            </w:pPr>
                            <w:r w:rsidRPr="00D3315F">
                              <w:rPr>
                                <w:rFonts w:ascii="Arial" w:hAnsi="Arial" w:cs="Arial"/>
                                <w:b/>
                                <w:color w:val="000000" w:themeColor="text1"/>
                                <w:szCs w:val="24"/>
                              </w:rPr>
                              <w:t>AUTORIZO</w:t>
                            </w:r>
                          </w:p>
                        </w:tc>
                      </w:tr>
                      <w:tr w:rsidR="009C242D" w14:paraId="38D41B94" w14:textId="77777777" w:rsidTr="009C242D">
                        <w:tc>
                          <w:tcPr>
                            <w:tcW w:w="3260" w:type="dxa"/>
                          </w:tcPr>
                          <w:p w14:paraId="15F9E0C4" w14:textId="77777777" w:rsidR="009C242D" w:rsidRDefault="009C242D" w:rsidP="009C242D">
                            <w:pPr>
                              <w:jc w:val="center"/>
                              <w:rPr>
                                <w:rFonts w:ascii="Arial" w:hAnsi="Arial" w:cs="Arial"/>
                                <w:b/>
                                <w:color w:val="000000" w:themeColor="text1"/>
                              </w:rPr>
                            </w:pPr>
                            <w:r w:rsidRPr="00D3315F">
                              <w:rPr>
                                <w:rFonts w:ascii="Arial" w:hAnsi="Arial" w:cs="Arial"/>
                                <w:b/>
                                <w:color w:val="000000" w:themeColor="text1"/>
                              </w:rPr>
                              <w:t>LIC. SERVANDO HERNÁNDEZ ESCANDÓN</w:t>
                            </w:r>
                          </w:p>
                          <w:p w14:paraId="2E307561" w14:textId="77777777" w:rsidR="009C242D" w:rsidRDefault="009C242D" w:rsidP="009C242D">
                            <w:pPr>
                              <w:rPr>
                                <w:rFonts w:ascii="Arial" w:hAnsi="Arial" w:cs="Arial"/>
                                <w:b/>
                                <w:color w:val="000000" w:themeColor="text1"/>
                              </w:rPr>
                            </w:pPr>
                          </w:p>
                          <w:p w14:paraId="1413CA3B" w14:textId="77777777" w:rsidR="009C242D" w:rsidRPr="00D3315F" w:rsidRDefault="009C242D" w:rsidP="009C242D">
                            <w:pPr>
                              <w:rPr>
                                <w:rFonts w:ascii="Arial" w:hAnsi="Arial" w:cs="Arial"/>
                                <w:b/>
                                <w:color w:val="000000" w:themeColor="text1"/>
                              </w:rPr>
                            </w:pPr>
                            <w:r>
                              <w:rPr>
                                <w:rFonts w:ascii="Arial" w:hAnsi="Arial" w:cs="Arial"/>
                                <w:b/>
                                <w:color w:val="000000" w:themeColor="text1"/>
                              </w:rPr>
                              <w:t>COORDINADOR MUNICIPAL</w:t>
                            </w:r>
                          </w:p>
                        </w:tc>
                        <w:tc>
                          <w:tcPr>
                            <w:tcW w:w="3216" w:type="dxa"/>
                          </w:tcPr>
                          <w:p w14:paraId="5641F18E" w14:textId="77777777" w:rsidR="009C242D" w:rsidRDefault="009C242D" w:rsidP="009C242D">
                            <w:pPr>
                              <w:jc w:val="center"/>
                              <w:rPr>
                                <w:rFonts w:ascii="Arial" w:hAnsi="Arial" w:cs="Arial"/>
                                <w:b/>
                                <w:color w:val="000000" w:themeColor="text1"/>
                              </w:rPr>
                            </w:pPr>
                            <w:r w:rsidRPr="00D3315F">
                              <w:rPr>
                                <w:rFonts w:ascii="Arial" w:hAnsi="Arial" w:cs="Arial"/>
                                <w:b/>
                                <w:color w:val="000000" w:themeColor="text1"/>
                              </w:rPr>
                              <w:t>LIC. RUPERTO MATA AGUILAR</w:t>
                            </w:r>
                          </w:p>
                          <w:p w14:paraId="3ADCB04C" w14:textId="77777777" w:rsidR="009C242D" w:rsidRDefault="009C242D" w:rsidP="009C242D">
                            <w:pPr>
                              <w:jc w:val="center"/>
                              <w:rPr>
                                <w:rFonts w:ascii="Arial" w:hAnsi="Arial" w:cs="Arial"/>
                                <w:b/>
                                <w:color w:val="000000" w:themeColor="text1"/>
                              </w:rPr>
                            </w:pPr>
                          </w:p>
                          <w:p w14:paraId="3F643A09" w14:textId="77777777" w:rsidR="009C242D" w:rsidRPr="00D3315F" w:rsidRDefault="009C242D" w:rsidP="009C242D">
                            <w:pPr>
                              <w:jc w:val="center"/>
                              <w:rPr>
                                <w:rFonts w:ascii="Arial" w:hAnsi="Arial" w:cs="Arial"/>
                                <w:b/>
                                <w:color w:val="000000" w:themeColor="text1"/>
                              </w:rPr>
                            </w:pPr>
                            <w:r>
                              <w:rPr>
                                <w:rFonts w:ascii="Arial" w:hAnsi="Arial" w:cs="Arial"/>
                                <w:b/>
                                <w:color w:val="000000" w:themeColor="text1"/>
                              </w:rPr>
                              <w:t>OFICIAL MAYOR</w:t>
                            </w:r>
                          </w:p>
                        </w:tc>
                        <w:tc>
                          <w:tcPr>
                            <w:tcW w:w="3021" w:type="dxa"/>
                          </w:tcPr>
                          <w:p w14:paraId="031350BA" w14:textId="77777777" w:rsidR="009C242D" w:rsidRDefault="009C242D" w:rsidP="009C242D">
                            <w:pPr>
                              <w:jc w:val="center"/>
                              <w:rPr>
                                <w:rFonts w:ascii="Arial" w:hAnsi="Arial" w:cs="Arial"/>
                                <w:b/>
                                <w:color w:val="000000" w:themeColor="text1"/>
                              </w:rPr>
                            </w:pPr>
                            <w:r w:rsidRPr="00D3315F">
                              <w:rPr>
                                <w:rFonts w:ascii="Arial" w:hAnsi="Arial" w:cs="Arial"/>
                                <w:b/>
                                <w:color w:val="000000" w:themeColor="text1"/>
                              </w:rPr>
                              <w:t>LIC. FRANCISCO JAVIER ORTIZ HERNÁNDEZ</w:t>
                            </w:r>
                          </w:p>
                          <w:p w14:paraId="170CA0CD" w14:textId="77777777" w:rsidR="009C242D" w:rsidRDefault="009C242D" w:rsidP="009C242D">
                            <w:pPr>
                              <w:jc w:val="center"/>
                              <w:rPr>
                                <w:rFonts w:ascii="Arial" w:hAnsi="Arial" w:cs="Arial"/>
                                <w:b/>
                                <w:color w:val="000000" w:themeColor="text1"/>
                              </w:rPr>
                            </w:pPr>
                          </w:p>
                          <w:p w14:paraId="5A8198E9" w14:textId="77777777" w:rsidR="009C242D" w:rsidRPr="00D3315F" w:rsidRDefault="009C242D" w:rsidP="009C242D">
                            <w:pPr>
                              <w:jc w:val="center"/>
                              <w:rPr>
                                <w:rFonts w:ascii="Arial" w:hAnsi="Arial" w:cs="Arial"/>
                                <w:b/>
                                <w:color w:val="000000" w:themeColor="text1"/>
                              </w:rPr>
                            </w:pPr>
                            <w:r>
                              <w:rPr>
                                <w:rFonts w:ascii="Arial" w:hAnsi="Arial" w:cs="Arial"/>
                                <w:b/>
                                <w:color w:val="000000" w:themeColor="text1"/>
                              </w:rPr>
                              <w:t>PRESIDENTE MUNICIPAL</w:t>
                            </w:r>
                          </w:p>
                        </w:tc>
                      </w:tr>
                      <w:tr w:rsidR="009C242D" w14:paraId="7C387610" w14:textId="77777777" w:rsidTr="009C242D">
                        <w:tc>
                          <w:tcPr>
                            <w:tcW w:w="3260" w:type="dxa"/>
                            <w:shd w:val="clear" w:color="auto" w:fill="ED7D31" w:themeFill="accent2"/>
                          </w:tcPr>
                          <w:p w14:paraId="3C32DD0D" w14:textId="77777777" w:rsidR="009C242D" w:rsidRPr="00D3315F" w:rsidRDefault="009C242D" w:rsidP="009C242D">
                            <w:pPr>
                              <w:jc w:val="center"/>
                              <w:rPr>
                                <w:rFonts w:ascii="Arial" w:hAnsi="Arial" w:cs="Arial"/>
                                <w:b/>
                                <w:color w:val="000000" w:themeColor="text1"/>
                              </w:rPr>
                            </w:pPr>
                            <w:r w:rsidRPr="00D3315F">
                              <w:rPr>
                                <w:rFonts w:ascii="Arial" w:hAnsi="Arial" w:cs="Arial"/>
                                <w:b/>
                                <w:color w:val="000000" w:themeColor="text1"/>
                              </w:rPr>
                              <w:t>FIRMA</w:t>
                            </w:r>
                          </w:p>
                        </w:tc>
                        <w:tc>
                          <w:tcPr>
                            <w:tcW w:w="3216" w:type="dxa"/>
                            <w:shd w:val="clear" w:color="auto" w:fill="ED7D31" w:themeFill="accent2"/>
                          </w:tcPr>
                          <w:p w14:paraId="0656FEDD" w14:textId="77777777" w:rsidR="009C242D" w:rsidRPr="00D3315F" w:rsidRDefault="009C242D" w:rsidP="009C242D">
                            <w:pPr>
                              <w:jc w:val="center"/>
                              <w:rPr>
                                <w:rFonts w:ascii="Arial" w:hAnsi="Arial" w:cs="Arial"/>
                                <w:b/>
                                <w:color w:val="000000" w:themeColor="text1"/>
                              </w:rPr>
                            </w:pPr>
                            <w:r w:rsidRPr="00D3315F">
                              <w:rPr>
                                <w:rFonts w:ascii="Arial" w:hAnsi="Arial" w:cs="Arial"/>
                                <w:b/>
                                <w:color w:val="000000" w:themeColor="text1"/>
                              </w:rPr>
                              <w:t>FIRMA</w:t>
                            </w:r>
                          </w:p>
                        </w:tc>
                        <w:tc>
                          <w:tcPr>
                            <w:tcW w:w="3021" w:type="dxa"/>
                            <w:shd w:val="clear" w:color="auto" w:fill="ED7D31" w:themeFill="accent2"/>
                          </w:tcPr>
                          <w:p w14:paraId="527C0E2B" w14:textId="77777777" w:rsidR="009C242D" w:rsidRPr="00D3315F" w:rsidRDefault="009C242D" w:rsidP="009C242D">
                            <w:pPr>
                              <w:jc w:val="center"/>
                              <w:rPr>
                                <w:rFonts w:ascii="Arial" w:hAnsi="Arial" w:cs="Arial"/>
                                <w:b/>
                                <w:color w:val="000000" w:themeColor="text1"/>
                              </w:rPr>
                            </w:pPr>
                            <w:r w:rsidRPr="00D3315F">
                              <w:rPr>
                                <w:rFonts w:ascii="Arial" w:hAnsi="Arial" w:cs="Arial"/>
                                <w:b/>
                                <w:color w:val="000000" w:themeColor="text1"/>
                              </w:rPr>
                              <w:t>FIRMA</w:t>
                            </w:r>
                          </w:p>
                        </w:tc>
                      </w:tr>
                      <w:tr w:rsidR="009C242D" w14:paraId="04BDAE9E" w14:textId="77777777" w:rsidTr="009C242D">
                        <w:tc>
                          <w:tcPr>
                            <w:tcW w:w="3260" w:type="dxa"/>
                          </w:tcPr>
                          <w:p w14:paraId="1D1639FA" w14:textId="77777777" w:rsidR="009C242D" w:rsidRDefault="009C242D" w:rsidP="009C242D">
                            <w:pPr>
                              <w:rPr>
                                <w:rFonts w:ascii="Georgia" w:hAnsi="Georgia"/>
                                <w:b/>
                                <w:color w:val="FFC000" w:themeColor="accent4"/>
                                <w:sz w:val="36"/>
                                <w:szCs w:val="40"/>
                              </w:rPr>
                            </w:pPr>
                          </w:p>
                        </w:tc>
                        <w:tc>
                          <w:tcPr>
                            <w:tcW w:w="3216" w:type="dxa"/>
                          </w:tcPr>
                          <w:p w14:paraId="78BAF087" w14:textId="77777777" w:rsidR="009C242D" w:rsidRDefault="009C242D" w:rsidP="009C242D">
                            <w:pPr>
                              <w:rPr>
                                <w:rFonts w:ascii="Georgia" w:hAnsi="Georgia"/>
                                <w:b/>
                                <w:color w:val="FFC000" w:themeColor="accent4"/>
                                <w:sz w:val="36"/>
                                <w:szCs w:val="40"/>
                              </w:rPr>
                            </w:pPr>
                          </w:p>
                        </w:tc>
                        <w:tc>
                          <w:tcPr>
                            <w:tcW w:w="3021" w:type="dxa"/>
                          </w:tcPr>
                          <w:p w14:paraId="36AA5A8A" w14:textId="77777777" w:rsidR="009C242D" w:rsidRDefault="009C242D" w:rsidP="009C242D">
                            <w:pPr>
                              <w:rPr>
                                <w:rFonts w:ascii="Georgia" w:hAnsi="Georgia"/>
                                <w:b/>
                                <w:color w:val="FFC000" w:themeColor="accent4"/>
                                <w:sz w:val="36"/>
                                <w:szCs w:val="40"/>
                              </w:rPr>
                            </w:pPr>
                          </w:p>
                          <w:p w14:paraId="40601E66" w14:textId="77777777" w:rsidR="009C242D" w:rsidRDefault="009C242D" w:rsidP="009C242D">
                            <w:pPr>
                              <w:rPr>
                                <w:rFonts w:ascii="Georgia" w:hAnsi="Georgia"/>
                                <w:b/>
                                <w:color w:val="FFC000" w:themeColor="accent4"/>
                                <w:sz w:val="36"/>
                                <w:szCs w:val="40"/>
                              </w:rPr>
                            </w:pPr>
                          </w:p>
                          <w:p w14:paraId="427B06B9" w14:textId="77777777" w:rsidR="009C242D" w:rsidRDefault="009C242D" w:rsidP="009C242D">
                            <w:pPr>
                              <w:rPr>
                                <w:rFonts w:ascii="Georgia" w:hAnsi="Georgia"/>
                                <w:b/>
                                <w:color w:val="FFC000" w:themeColor="accent4"/>
                                <w:sz w:val="36"/>
                                <w:szCs w:val="40"/>
                              </w:rPr>
                            </w:pPr>
                          </w:p>
                        </w:tc>
                      </w:tr>
                    </w:tbl>
                    <w:p w14:paraId="5C1DDE0F" w14:textId="77777777" w:rsidR="009C242D" w:rsidRPr="00EF2675" w:rsidRDefault="009C242D" w:rsidP="00ED025D">
                      <w:pPr>
                        <w:jc w:val="center"/>
                        <w:rPr>
                          <w:rFonts w:ascii="Georgia" w:hAnsi="Georgia"/>
                          <w:b/>
                          <w:sz w:val="24"/>
                        </w:rPr>
                      </w:pPr>
                    </w:p>
                    <w:p w14:paraId="1436E33A" w14:textId="77777777" w:rsidR="00ED025D" w:rsidRDefault="00ED025D">
                      <w:pPr>
                        <w:pStyle w:val="Sinespaciado"/>
                        <w:jc w:val="right"/>
                        <w:rPr>
                          <w:smallCaps/>
                          <w:color w:val="44546A" w:themeColor="text2"/>
                          <w:sz w:val="36"/>
                          <w:szCs w:val="36"/>
                        </w:rPr>
                      </w:pPr>
                    </w:p>
                  </w:txbxContent>
                </v:textbox>
                <w10:wrap type="square" anchorx="margin" anchory="page"/>
              </v:shape>
            </w:pict>
          </w:r>
          <w:r>
            <w:rPr>
              <w:noProof/>
            </w:rPr>
            <w:pict w14:anchorId="215D08CF">
              <v:group id="Grupo 114" o:spid="_x0000_s2151" style="position:absolute;margin-left:0;margin-top:0;width:18pt;height:10in;z-index:251655680;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">
                <v:rect id="Rectángulo 115" o:spid="_x0000_s2152"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" filled="f" stroked="f" strokeweight="1pt"/>
                <v:rect id="Rectángulo 116" o:spid="_x0000_s2153"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" filled="f" stroked="f" strokeweight="1pt">
                  <o:lock v:ext="edit" aspectratio="t"/>
                </v:rect>
                <w10:wrap anchorx="page" anchory="page"/>
              </v:group>
            </w:pict>
          </w:r>
          <w:r w:rsidR="00B57049">
            <w:tab/>
          </w:r>
          <w:r w:rsidR="00B57049">
            <w:tab/>
          </w:r>
          <w:r w:rsidR="00B57049">
            <w:tab/>
          </w:r>
          <w:r w:rsidR="00ED025D" w:rsidRPr="00443439">
            <w:br w:type="page"/>
          </w:r>
        </w:p>
      </w:sdtContent>
    </w:sdt>
    <w:p w14:paraId="42AF5382" w14:textId="77777777" w:rsidR="00825389" w:rsidRPr="00443439" w:rsidRDefault="00825389" w:rsidP="00825389">
      <w:pPr>
        <w:jc w:val="center"/>
        <w:rPr>
          <w:rFonts w:ascii="Georgia" w:hAnsi="Georgia" w:cstheme="minorHAnsi"/>
          <w:b/>
        </w:rPr>
      </w:pPr>
      <w:r w:rsidRPr="00443439">
        <w:rPr>
          <w:rFonts w:ascii="Georgia" w:hAnsi="Georgia"/>
          <w:b/>
        </w:rPr>
        <w:lastRenderedPageBreak/>
        <w:t>I</w:t>
      </w:r>
      <w:r w:rsidRPr="00443439">
        <w:rPr>
          <w:rFonts w:ascii="Georgia" w:hAnsi="Georgia" w:cstheme="minorHAnsi"/>
          <w:b/>
        </w:rPr>
        <w:t>NDICE</w:t>
      </w:r>
      <w:r w:rsidR="00B60988" w:rsidRPr="00443439">
        <w:rPr>
          <w:rFonts w:ascii="Georgia" w:hAnsi="Georgia" w:cstheme="minorHAnsi"/>
          <w:b/>
        </w:rPr>
        <w:t>:</w:t>
      </w:r>
    </w:p>
    <w:p w14:paraId="78B5085E" w14:textId="77777777" w:rsidR="00825389" w:rsidRPr="00443439" w:rsidRDefault="00825389" w:rsidP="00B664AE">
      <w:pPr>
        <w:rPr>
          <w:rFonts w:ascii="Georgia" w:hAnsi="Georgia"/>
          <w:b/>
        </w:rPr>
      </w:pPr>
    </w:p>
    <w:p w14:paraId="540EE506" w14:textId="11F1BBEF" w:rsidR="00F209C5" w:rsidRDefault="00297BCB" w:rsidP="00B664AE">
      <w:pPr>
        <w:rPr>
          <w:rFonts w:ascii="Georgia" w:hAnsi="Georgia"/>
        </w:rPr>
      </w:pPr>
      <w:r w:rsidRPr="00443439">
        <w:rPr>
          <w:rFonts w:ascii="Georgia" w:hAnsi="Georgia"/>
        </w:rPr>
        <w:t>Introducción</w:t>
      </w:r>
      <w:r w:rsidR="00763627" w:rsidRPr="00443439">
        <w:rPr>
          <w:rFonts w:ascii="Georgia" w:hAnsi="Georgia"/>
        </w:rPr>
        <w:t>……………………………………………………………</w:t>
      </w:r>
      <w:r w:rsidR="00243AB9" w:rsidRPr="00443439">
        <w:rPr>
          <w:rFonts w:ascii="Georgia" w:hAnsi="Georgia"/>
        </w:rPr>
        <w:t>……</w:t>
      </w:r>
      <w:r w:rsidR="00897E25">
        <w:rPr>
          <w:rFonts w:ascii="Georgia" w:hAnsi="Georgia"/>
        </w:rPr>
        <w:t>………………………</w:t>
      </w:r>
      <w:proofErr w:type="gramStart"/>
      <w:r w:rsidR="00897E25">
        <w:rPr>
          <w:rFonts w:ascii="Georgia" w:hAnsi="Georgia"/>
        </w:rPr>
        <w:t>…….</w:t>
      </w:r>
      <w:proofErr w:type="gramEnd"/>
      <w:r w:rsidR="00897E25">
        <w:rPr>
          <w:rFonts w:ascii="Georgia" w:hAnsi="Georgia"/>
        </w:rPr>
        <w:t>.</w:t>
      </w:r>
      <w:r w:rsidR="00D736D7" w:rsidRPr="00443439">
        <w:rPr>
          <w:rFonts w:ascii="Georgia" w:hAnsi="Georgia"/>
        </w:rPr>
        <w:t>2</w:t>
      </w:r>
    </w:p>
    <w:p w14:paraId="01C38789" w14:textId="77777777" w:rsidR="00897E25" w:rsidRPr="00443439" w:rsidRDefault="00897E25" w:rsidP="00B664AE">
      <w:pPr>
        <w:rPr>
          <w:rFonts w:ascii="Georgia" w:hAnsi="Georgia"/>
          <w:b/>
        </w:rPr>
      </w:pPr>
    </w:p>
    <w:p w14:paraId="5A750027" w14:textId="15A99814" w:rsidR="000D7AA6" w:rsidRDefault="000D7AA6" w:rsidP="00B664AE">
      <w:pPr>
        <w:rPr>
          <w:rFonts w:ascii="Georgia" w:hAnsi="Georgia"/>
        </w:rPr>
      </w:pPr>
      <w:r w:rsidRPr="00443439">
        <w:rPr>
          <w:rFonts w:ascii="Georgia" w:hAnsi="Georgia"/>
        </w:rPr>
        <w:t>O</w:t>
      </w:r>
      <w:r w:rsidR="00BC76C9" w:rsidRPr="00443439">
        <w:rPr>
          <w:rFonts w:ascii="Georgia" w:hAnsi="Georgia"/>
        </w:rPr>
        <w:t>bjet</w:t>
      </w:r>
      <w:r w:rsidRPr="00443439">
        <w:rPr>
          <w:rFonts w:ascii="Georgia" w:hAnsi="Georgia"/>
        </w:rPr>
        <w:t>ivo del manual</w:t>
      </w:r>
      <w:r w:rsidR="00763627" w:rsidRPr="00443439">
        <w:rPr>
          <w:rFonts w:ascii="Georgia" w:hAnsi="Georgia"/>
        </w:rPr>
        <w:t>…………………………………………………</w:t>
      </w:r>
      <w:r w:rsidR="00243AB9" w:rsidRPr="00443439">
        <w:rPr>
          <w:rFonts w:ascii="Georgia" w:hAnsi="Georgia"/>
        </w:rPr>
        <w:t>……</w:t>
      </w:r>
      <w:r w:rsidR="00897E25">
        <w:rPr>
          <w:rFonts w:ascii="Georgia" w:hAnsi="Georgia"/>
        </w:rPr>
        <w:t>………………………</w:t>
      </w:r>
      <w:proofErr w:type="gramStart"/>
      <w:r w:rsidR="00897E25">
        <w:rPr>
          <w:rFonts w:ascii="Georgia" w:hAnsi="Georgia"/>
        </w:rPr>
        <w:t>…….</w:t>
      </w:r>
      <w:proofErr w:type="gramEnd"/>
      <w:r w:rsidR="00673103">
        <w:rPr>
          <w:rFonts w:ascii="Georgia" w:hAnsi="Georgia"/>
        </w:rPr>
        <w:t>.</w:t>
      </w:r>
      <w:r w:rsidR="00763627" w:rsidRPr="00443439">
        <w:rPr>
          <w:rFonts w:ascii="Georgia" w:hAnsi="Georgia"/>
        </w:rPr>
        <w:t>2</w:t>
      </w:r>
    </w:p>
    <w:p w14:paraId="263BFBAD" w14:textId="77777777" w:rsidR="00897E25" w:rsidRPr="00443439" w:rsidRDefault="00897E25" w:rsidP="00B664AE">
      <w:pPr>
        <w:rPr>
          <w:rFonts w:ascii="Georgia" w:hAnsi="Georgia"/>
          <w:b/>
        </w:rPr>
      </w:pPr>
    </w:p>
    <w:p w14:paraId="5593C45D" w14:textId="6EF18517" w:rsidR="000D7AA6" w:rsidRDefault="00297BCB" w:rsidP="00B664AE">
      <w:pPr>
        <w:rPr>
          <w:rFonts w:ascii="Georgia" w:hAnsi="Georgia"/>
        </w:rPr>
      </w:pPr>
      <w:r w:rsidRPr="00443439">
        <w:rPr>
          <w:rFonts w:ascii="Georgia" w:hAnsi="Georgia"/>
        </w:rPr>
        <w:t>Visión</w:t>
      </w:r>
      <w:r w:rsidR="000D7AA6" w:rsidRPr="00443439">
        <w:rPr>
          <w:rFonts w:ascii="Georgia" w:hAnsi="Georgia"/>
        </w:rPr>
        <w:t xml:space="preserve"> y </w:t>
      </w:r>
      <w:r w:rsidRPr="00443439">
        <w:rPr>
          <w:rFonts w:ascii="Georgia" w:hAnsi="Georgia"/>
        </w:rPr>
        <w:t>Misión</w:t>
      </w:r>
      <w:r w:rsidR="00763627" w:rsidRPr="00443439">
        <w:rPr>
          <w:rFonts w:ascii="Georgia" w:hAnsi="Georgia"/>
        </w:rPr>
        <w:t>…………………………………………………………</w:t>
      </w:r>
      <w:r w:rsidR="00243AB9" w:rsidRPr="00443439">
        <w:rPr>
          <w:rFonts w:ascii="Georgia" w:hAnsi="Georgia"/>
        </w:rPr>
        <w:t>…</w:t>
      </w:r>
      <w:r w:rsidR="00897E25">
        <w:rPr>
          <w:rFonts w:ascii="Georgia" w:hAnsi="Georgia"/>
        </w:rPr>
        <w:t>………………………</w:t>
      </w:r>
      <w:proofErr w:type="gramStart"/>
      <w:r w:rsidR="00897E25">
        <w:rPr>
          <w:rFonts w:ascii="Georgia" w:hAnsi="Georgia"/>
        </w:rPr>
        <w:t>…….</w:t>
      </w:r>
      <w:proofErr w:type="gramEnd"/>
      <w:r w:rsidR="00243AB9" w:rsidRPr="00443439">
        <w:rPr>
          <w:rFonts w:ascii="Georgia" w:hAnsi="Georgia"/>
        </w:rPr>
        <w:t>…</w:t>
      </w:r>
      <w:r w:rsidR="00763627" w:rsidRPr="00443439">
        <w:rPr>
          <w:rFonts w:ascii="Georgia" w:hAnsi="Georgia"/>
        </w:rPr>
        <w:t>3</w:t>
      </w:r>
    </w:p>
    <w:p w14:paraId="428BC1C2" w14:textId="77777777" w:rsidR="00897E25" w:rsidRPr="00443439" w:rsidRDefault="00897E25" w:rsidP="00B664AE">
      <w:pPr>
        <w:rPr>
          <w:rFonts w:ascii="Georgia" w:hAnsi="Georgia"/>
          <w:b/>
        </w:rPr>
      </w:pPr>
    </w:p>
    <w:p w14:paraId="20E108B7" w14:textId="0DACA553" w:rsidR="000D7AA6" w:rsidRDefault="00243AB9" w:rsidP="00B664AE">
      <w:pPr>
        <w:rPr>
          <w:rFonts w:ascii="Georgia" w:hAnsi="Georgia"/>
        </w:rPr>
      </w:pPr>
      <w:r w:rsidRPr="00443439">
        <w:rPr>
          <w:rFonts w:ascii="Georgia" w:hAnsi="Georgia"/>
        </w:rPr>
        <w:t>Antecedentes históricos</w:t>
      </w:r>
      <w:r w:rsidR="00763627" w:rsidRPr="00443439">
        <w:rPr>
          <w:rFonts w:ascii="Georgia" w:hAnsi="Georgia"/>
        </w:rPr>
        <w:t>……………………………………………</w:t>
      </w:r>
      <w:r w:rsidRPr="00443439">
        <w:rPr>
          <w:rFonts w:ascii="Georgia" w:hAnsi="Georgia"/>
        </w:rPr>
        <w:t>……</w:t>
      </w:r>
      <w:r w:rsidR="00897E25">
        <w:rPr>
          <w:rFonts w:ascii="Georgia" w:hAnsi="Georgia"/>
        </w:rPr>
        <w:t>…………………………….</w:t>
      </w:r>
      <w:r w:rsidR="00673103">
        <w:rPr>
          <w:rFonts w:ascii="Georgia" w:hAnsi="Georgia"/>
        </w:rPr>
        <w:t>..</w:t>
      </w:r>
      <w:r w:rsidR="00763627" w:rsidRPr="00443439">
        <w:rPr>
          <w:rFonts w:ascii="Georgia" w:hAnsi="Georgia"/>
        </w:rPr>
        <w:t>3</w:t>
      </w:r>
    </w:p>
    <w:p w14:paraId="334F16F4" w14:textId="77777777" w:rsidR="00897E25" w:rsidRPr="00443439" w:rsidRDefault="00897E25" w:rsidP="00B664AE">
      <w:pPr>
        <w:rPr>
          <w:rFonts w:ascii="Georgia" w:hAnsi="Georgia"/>
          <w:b/>
        </w:rPr>
      </w:pPr>
    </w:p>
    <w:p w14:paraId="741821A7" w14:textId="4D4C8842" w:rsidR="000D7AA6" w:rsidRDefault="00D736D7" w:rsidP="00B664AE">
      <w:pPr>
        <w:rPr>
          <w:rFonts w:ascii="Georgia" w:hAnsi="Georgia"/>
        </w:rPr>
      </w:pPr>
      <w:r w:rsidRPr="00443439">
        <w:rPr>
          <w:rFonts w:ascii="Georgia" w:hAnsi="Georgia"/>
        </w:rPr>
        <w:t>Marco jurídico…………………………………………………………</w:t>
      </w:r>
      <w:r w:rsidR="00243AB9" w:rsidRPr="00443439">
        <w:rPr>
          <w:rFonts w:ascii="Georgia" w:hAnsi="Georgia"/>
        </w:rPr>
        <w:t>…</w:t>
      </w:r>
      <w:r w:rsidR="00897E25">
        <w:rPr>
          <w:rFonts w:ascii="Georgia" w:hAnsi="Georgia"/>
        </w:rPr>
        <w:t>……………………………..</w:t>
      </w:r>
      <w:r w:rsidR="00673103">
        <w:rPr>
          <w:rFonts w:ascii="Georgia" w:hAnsi="Georgia"/>
        </w:rPr>
        <w:t>.</w:t>
      </w:r>
      <w:r w:rsidR="00243AB9" w:rsidRPr="00443439">
        <w:rPr>
          <w:rFonts w:ascii="Georgia" w:hAnsi="Georgia"/>
        </w:rPr>
        <w:t>…</w:t>
      </w:r>
      <w:r w:rsidR="00E652C7">
        <w:rPr>
          <w:rFonts w:ascii="Georgia" w:hAnsi="Georgia"/>
        </w:rPr>
        <w:t>4</w:t>
      </w:r>
    </w:p>
    <w:p w14:paraId="0C1418EE" w14:textId="77777777" w:rsidR="00897E25" w:rsidRPr="00443439" w:rsidRDefault="00897E25" w:rsidP="00B664AE">
      <w:pPr>
        <w:rPr>
          <w:rFonts w:ascii="Georgia" w:hAnsi="Georgia"/>
          <w:b/>
        </w:rPr>
      </w:pPr>
    </w:p>
    <w:p w14:paraId="5CD00751" w14:textId="211D5809" w:rsidR="000D7AA6" w:rsidRDefault="000D7AA6" w:rsidP="00B664AE">
      <w:pPr>
        <w:rPr>
          <w:rFonts w:ascii="Georgia" w:hAnsi="Georgia"/>
        </w:rPr>
      </w:pPr>
      <w:r w:rsidRPr="00443439">
        <w:rPr>
          <w:rFonts w:ascii="Georgia" w:hAnsi="Georgia"/>
        </w:rPr>
        <w:t xml:space="preserve">Estructura </w:t>
      </w:r>
      <w:r w:rsidR="00297BCB" w:rsidRPr="00443439">
        <w:rPr>
          <w:rFonts w:ascii="Georgia" w:hAnsi="Georgia"/>
        </w:rPr>
        <w:t>orgánica</w:t>
      </w:r>
      <w:r w:rsidR="000F0690" w:rsidRPr="00443439">
        <w:rPr>
          <w:rFonts w:ascii="Georgia" w:hAnsi="Georgia"/>
        </w:rPr>
        <w:t>……………………………</w:t>
      </w:r>
      <w:r w:rsidR="00763627" w:rsidRPr="00443439">
        <w:rPr>
          <w:rFonts w:ascii="Georgia" w:hAnsi="Georgia"/>
        </w:rPr>
        <w:t>……………………</w:t>
      </w:r>
      <w:r w:rsidR="00243AB9" w:rsidRPr="00443439">
        <w:rPr>
          <w:rFonts w:ascii="Georgia" w:hAnsi="Georgia"/>
        </w:rPr>
        <w:t>……</w:t>
      </w:r>
      <w:r w:rsidR="00897E25">
        <w:rPr>
          <w:rFonts w:ascii="Georgia" w:hAnsi="Georgia"/>
        </w:rPr>
        <w:t>………………………</w:t>
      </w:r>
      <w:proofErr w:type="gramStart"/>
      <w:r w:rsidR="00897E25">
        <w:rPr>
          <w:rFonts w:ascii="Georgia" w:hAnsi="Georgia"/>
        </w:rPr>
        <w:t>…….</w:t>
      </w:r>
      <w:proofErr w:type="gramEnd"/>
      <w:r w:rsidR="00673103">
        <w:rPr>
          <w:rFonts w:ascii="Georgia" w:hAnsi="Georgia"/>
        </w:rPr>
        <w:t>…</w:t>
      </w:r>
      <w:r w:rsidR="004E5F1C">
        <w:rPr>
          <w:rFonts w:ascii="Georgia" w:hAnsi="Georgia"/>
        </w:rPr>
        <w:t>7</w:t>
      </w:r>
    </w:p>
    <w:p w14:paraId="7DC71886" w14:textId="77777777" w:rsidR="00897E25" w:rsidRPr="00443439" w:rsidRDefault="00897E25" w:rsidP="00B664AE">
      <w:pPr>
        <w:rPr>
          <w:rFonts w:ascii="Georgia" w:hAnsi="Georgia"/>
          <w:b/>
        </w:rPr>
      </w:pPr>
    </w:p>
    <w:p w14:paraId="33B58DD0" w14:textId="4F9D7307" w:rsidR="000D7AA6" w:rsidRDefault="00BC76C9" w:rsidP="00B664AE">
      <w:pPr>
        <w:rPr>
          <w:rFonts w:ascii="Georgia" w:hAnsi="Georgia"/>
        </w:rPr>
      </w:pPr>
      <w:r w:rsidRPr="00443439">
        <w:rPr>
          <w:rFonts w:ascii="Georgia" w:hAnsi="Georgia"/>
        </w:rPr>
        <w:t>Funciones</w:t>
      </w:r>
      <w:r w:rsidR="00763627" w:rsidRPr="00443439">
        <w:rPr>
          <w:rFonts w:ascii="Georgia" w:hAnsi="Georgia"/>
        </w:rPr>
        <w:t>…………………………………………………………………</w:t>
      </w:r>
      <w:r w:rsidR="00243AB9" w:rsidRPr="00443439">
        <w:rPr>
          <w:rFonts w:ascii="Georgia" w:hAnsi="Georgia"/>
        </w:rPr>
        <w:t>…</w:t>
      </w:r>
      <w:r w:rsidR="00897E25">
        <w:rPr>
          <w:rFonts w:ascii="Georgia" w:hAnsi="Georgia"/>
        </w:rPr>
        <w:t>…………………………</w:t>
      </w:r>
      <w:proofErr w:type="gramStart"/>
      <w:r w:rsidR="00897E25">
        <w:rPr>
          <w:rFonts w:ascii="Georgia" w:hAnsi="Georgia"/>
        </w:rPr>
        <w:t>…</w:t>
      </w:r>
      <w:r w:rsidR="00243AB9" w:rsidRPr="00443439">
        <w:rPr>
          <w:rFonts w:ascii="Georgia" w:hAnsi="Georgia"/>
        </w:rPr>
        <w:t>…</w:t>
      </w:r>
      <w:r w:rsidR="00673103">
        <w:rPr>
          <w:rFonts w:ascii="Georgia" w:hAnsi="Georgia"/>
        </w:rPr>
        <w:t>.</w:t>
      </w:r>
      <w:proofErr w:type="gramEnd"/>
      <w:r w:rsidR="004E5F1C">
        <w:rPr>
          <w:rFonts w:ascii="Georgia" w:hAnsi="Georgia"/>
        </w:rPr>
        <w:t>7</w:t>
      </w:r>
    </w:p>
    <w:p w14:paraId="6652BC11" w14:textId="77777777" w:rsidR="00897E25" w:rsidRPr="00443439" w:rsidRDefault="00897E25" w:rsidP="00B664AE">
      <w:pPr>
        <w:rPr>
          <w:rFonts w:ascii="Georgia" w:hAnsi="Georgia"/>
          <w:b/>
        </w:rPr>
      </w:pPr>
    </w:p>
    <w:p w14:paraId="570E20CE" w14:textId="58A5A840" w:rsidR="000D7AA6" w:rsidRDefault="000D7AA6" w:rsidP="00B664AE">
      <w:pPr>
        <w:rPr>
          <w:rFonts w:ascii="Georgia" w:hAnsi="Georgia"/>
        </w:rPr>
      </w:pPr>
      <w:r w:rsidRPr="00443439">
        <w:rPr>
          <w:rFonts w:ascii="Georgia" w:hAnsi="Georgia"/>
        </w:rPr>
        <w:t>Organigrama</w:t>
      </w:r>
      <w:r w:rsidR="00763627" w:rsidRPr="00443439">
        <w:rPr>
          <w:rFonts w:ascii="Georgia" w:hAnsi="Georgia"/>
        </w:rPr>
        <w:t>……………………………………………………………</w:t>
      </w:r>
      <w:r w:rsidR="00243AB9" w:rsidRPr="00443439">
        <w:rPr>
          <w:rFonts w:ascii="Georgia" w:hAnsi="Georgia"/>
        </w:rPr>
        <w:t>…</w:t>
      </w:r>
      <w:r w:rsidR="00897E25">
        <w:rPr>
          <w:rFonts w:ascii="Georgia" w:hAnsi="Georgia"/>
        </w:rPr>
        <w:t>………………………</w:t>
      </w:r>
      <w:proofErr w:type="gramStart"/>
      <w:r w:rsidR="00897E25">
        <w:rPr>
          <w:rFonts w:ascii="Georgia" w:hAnsi="Georgia"/>
        </w:rPr>
        <w:t>…….</w:t>
      </w:r>
      <w:proofErr w:type="gramEnd"/>
      <w:r w:rsidR="00243AB9" w:rsidRPr="00443439">
        <w:rPr>
          <w:rFonts w:ascii="Georgia" w:hAnsi="Georgia"/>
        </w:rPr>
        <w:t>…</w:t>
      </w:r>
      <w:r w:rsidR="00673103">
        <w:rPr>
          <w:rFonts w:ascii="Georgia" w:hAnsi="Georgia"/>
        </w:rPr>
        <w:t>.</w:t>
      </w:r>
      <w:r w:rsidR="00763627" w:rsidRPr="003273F6">
        <w:rPr>
          <w:rFonts w:ascii="Georgia" w:hAnsi="Georgia"/>
        </w:rPr>
        <w:t>1</w:t>
      </w:r>
      <w:r w:rsidR="004E5F1C" w:rsidRPr="003273F6">
        <w:rPr>
          <w:rFonts w:ascii="Georgia" w:hAnsi="Georgia"/>
        </w:rPr>
        <w:t>1</w:t>
      </w:r>
    </w:p>
    <w:p w14:paraId="66348839" w14:textId="77777777" w:rsidR="00897E25" w:rsidRPr="00443439" w:rsidRDefault="00897E25" w:rsidP="00B664AE">
      <w:pPr>
        <w:rPr>
          <w:rFonts w:ascii="Georgia" w:hAnsi="Georgia"/>
          <w:b/>
        </w:rPr>
      </w:pPr>
    </w:p>
    <w:p w14:paraId="540D5A2C" w14:textId="64E1F0FE" w:rsidR="00BC76C9" w:rsidRDefault="00297BCB" w:rsidP="00B664AE">
      <w:pPr>
        <w:rPr>
          <w:rFonts w:ascii="Georgia" w:hAnsi="Georgia"/>
        </w:rPr>
      </w:pPr>
      <w:r w:rsidRPr="00443439">
        <w:rPr>
          <w:rFonts w:ascii="Georgia" w:hAnsi="Georgia"/>
        </w:rPr>
        <w:t>Descripción</w:t>
      </w:r>
      <w:r w:rsidR="00BC76C9" w:rsidRPr="00443439">
        <w:rPr>
          <w:rFonts w:ascii="Georgia" w:hAnsi="Georgia"/>
        </w:rPr>
        <w:t xml:space="preserve"> y perfil de los puestos</w:t>
      </w:r>
      <w:r w:rsidR="00763627" w:rsidRPr="00443439">
        <w:rPr>
          <w:rFonts w:ascii="Georgia" w:hAnsi="Georgia"/>
        </w:rPr>
        <w:t>……………………………</w:t>
      </w:r>
      <w:r w:rsidR="00243AB9" w:rsidRPr="00443439">
        <w:rPr>
          <w:rFonts w:ascii="Georgia" w:hAnsi="Georgia"/>
        </w:rPr>
        <w:t>……</w:t>
      </w:r>
      <w:r w:rsidR="00673103">
        <w:rPr>
          <w:rFonts w:ascii="Georgia" w:hAnsi="Georgia"/>
        </w:rPr>
        <w:t>…</w:t>
      </w:r>
      <w:r w:rsidR="00897E25">
        <w:rPr>
          <w:rFonts w:ascii="Georgia" w:hAnsi="Georgia"/>
        </w:rPr>
        <w:t>………………………</w:t>
      </w:r>
      <w:proofErr w:type="gramStart"/>
      <w:r w:rsidR="00897E25">
        <w:rPr>
          <w:rFonts w:ascii="Georgia" w:hAnsi="Georgia"/>
        </w:rPr>
        <w:t>…….</w:t>
      </w:r>
      <w:proofErr w:type="gramEnd"/>
      <w:r w:rsidR="00763627" w:rsidRPr="00443439">
        <w:rPr>
          <w:rFonts w:ascii="Georgia" w:hAnsi="Georgia"/>
        </w:rPr>
        <w:t>13</w:t>
      </w:r>
    </w:p>
    <w:p w14:paraId="4AE72115" w14:textId="77777777" w:rsidR="00897E25" w:rsidRPr="00443439" w:rsidRDefault="00897E25" w:rsidP="00B664AE">
      <w:pPr>
        <w:rPr>
          <w:rFonts w:ascii="Georgia" w:hAnsi="Georgia"/>
          <w:b/>
        </w:rPr>
      </w:pPr>
    </w:p>
    <w:p w14:paraId="09269736" w14:textId="4FF304FF" w:rsidR="00EF2675" w:rsidRPr="00466DF8" w:rsidRDefault="00BC76C9" w:rsidP="00466DF8">
      <w:pPr>
        <w:rPr>
          <w:rFonts w:ascii="Georgia" w:hAnsi="Georgia"/>
          <w:b/>
        </w:rPr>
      </w:pPr>
      <w:r w:rsidRPr="00443439">
        <w:rPr>
          <w:rFonts w:ascii="Georgia" w:hAnsi="Georgia"/>
        </w:rPr>
        <w:t>Glosario</w:t>
      </w:r>
      <w:r w:rsidR="00763627" w:rsidRPr="00443439">
        <w:rPr>
          <w:rFonts w:ascii="Georgia" w:hAnsi="Georgia"/>
        </w:rPr>
        <w:t>……………………………………………………………………</w:t>
      </w:r>
      <w:r w:rsidR="00243AB9" w:rsidRPr="00443439">
        <w:rPr>
          <w:rFonts w:ascii="Georgia" w:hAnsi="Georgia"/>
        </w:rPr>
        <w:t>…</w:t>
      </w:r>
      <w:r w:rsidR="004E5F1C">
        <w:rPr>
          <w:rFonts w:ascii="Georgia" w:hAnsi="Georgia"/>
        </w:rPr>
        <w:t>…</w:t>
      </w:r>
      <w:r w:rsidR="00897E25">
        <w:rPr>
          <w:rFonts w:ascii="Georgia" w:hAnsi="Georgia"/>
        </w:rPr>
        <w:t>………………………</w:t>
      </w:r>
      <w:proofErr w:type="gramStart"/>
      <w:r w:rsidR="00897E25">
        <w:rPr>
          <w:rFonts w:ascii="Georgia" w:hAnsi="Georgia"/>
        </w:rPr>
        <w:t>…….</w:t>
      </w:r>
      <w:proofErr w:type="gramEnd"/>
      <w:r w:rsidR="00763627" w:rsidRPr="00443439">
        <w:rPr>
          <w:rFonts w:ascii="Georgia" w:hAnsi="Georgia"/>
        </w:rPr>
        <w:t>1</w:t>
      </w:r>
      <w:r w:rsidR="00DB7CE1">
        <w:rPr>
          <w:rFonts w:ascii="Georgia" w:hAnsi="Georgia"/>
        </w:rPr>
        <w:t>7</w:t>
      </w:r>
    </w:p>
    <w:p w14:paraId="79523C08" w14:textId="77777777" w:rsidR="00466DF8" w:rsidRDefault="00466DF8" w:rsidP="00EA1085">
      <w:pPr>
        <w:jc w:val="center"/>
        <w:rPr>
          <w:rFonts w:ascii="Georgia" w:hAnsi="Georgia"/>
          <w:b/>
        </w:rPr>
      </w:pPr>
    </w:p>
    <w:p w14:paraId="57DA5AB0" w14:textId="0954EC78" w:rsidR="007716B9" w:rsidRDefault="007716B9" w:rsidP="00EA1085">
      <w:pPr>
        <w:jc w:val="center"/>
        <w:rPr>
          <w:rFonts w:ascii="Georgia" w:hAnsi="Georgia"/>
          <w:b/>
        </w:rPr>
      </w:pPr>
    </w:p>
    <w:p w14:paraId="1A00794F" w14:textId="1F3A8AA4" w:rsidR="00356DA4" w:rsidRDefault="00356DA4" w:rsidP="00EA1085">
      <w:pPr>
        <w:jc w:val="center"/>
        <w:rPr>
          <w:rFonts w:ascii="Georgia" w:hAnsi="Georgia"/>
          <w:b/>
        </w:rPr>
      </w:pPr>
    </w:p>
    <w:p w14:paraId="23E57F3C" w14:textId="364EE97A" w:rsidR="00356DA4" w:rsidRDefault="00356DA4" w:rsidP="00EA1085">
      <w:pPr>
        <w:jc w:val="center"/>
        <w:rPr>
          <w:rFonts w:ascii="Georgia" w:hAnsi="Georgia"/>
          <w:b/>
        </w:rPr>
      </w:pPr>
    </w:p>
    <w:p w14:paraId="0C5FCE81" w14:textId="77777777" w:rsidR="00356DA4" w:rsidRDefault="00356DA4" w:rsidP="00EA1085">
      <w:pPr>
        <w:jc w:val="center"/>
        <w:rPr>
          <w:rFonts w:ascii="Georgia" w:hAnsi="Georgia"/>
          <w:b/>
        </w:rPr>
      </w:pPr>
    </w:p>
    <w:p w14:paraId="290E942A" w14:textId="44B466D9" w:rsidR="00EA1085" w:rsidRPr="00443439" w:rsidRDefault="00BC76C9" w:rsidP="00EA1085">
      <w:pPr>
        <w:jc w:val="center"/>
        <w:rPr>
          <w:rFonts w:ascii="Georgia" w:hAnsi="Georgia"/>
          <w:b/>
        </w:rPr>
      </w:pPr>
      <w:r w:rsidRPr="00443439">
        <w:rPr>
          <w:rFonts w:ascii="Georgia" w:hAnsi="Georgia"/>
          <w:b/>
        </w:rPr>
        <w:lastRenderedPageBreak/>
        <w:t>INTRODUCCI</w:t>
      </w:r>
      <w:r w:rsidR="006854BB">
        <w:rPr>
          <w:rFonts w:ascii="Georgia" w:hAnsi="Georgia"/>
          <w:b/>
        </w:rPr>
        <w:t>Ó</w:t>
      </w:r>
      <w:r w:rsidRPr="00443439">
        <w:rPr>
          <w:rFonts w:ascii="Georgia" w:hAnsi="Georgia"/>
          <w:b/>
        </w:rPr>
        <w:t>N</w:t>
      </w:r>
    </w:p>
    <w:p w14:paraId="318754CB" w14:textId="77777777" w:rsidR="00EA1085" w:rsidRPr="00443439" w:rsidRDefault="00EA1085" w:rsidP="00EA1085">
      <w:pPr>
        <w:rPr>
          <w:rFonts w:ascii="Georgia" w:hAnsi="Georgia"/>
          <w:b/>
        </w:rPr>
      </w:pPr>
    </w:p>
    <w:p w14:paraId="316C3467" w14:textId="075E9679" w:rsidR="00BC76C9" w:rsidRPr="00443439" w:rsidRDefault="00BC76C9" w:rsidP="00EA1085">
      <w:pPr>
        <w:rPr>
          <w:rFonts w:ascii="Georgia" w:hAnsi="Georgia"/>
          <w:b/>
        </w:rPr>
      </w:pPr>
      <w:r w:rsidRPr="00443439">
        <w:rPr>
          <w:rFonts w:ascii="Georgia" w:hAnsi="Georgia"/>
        </w:rPr>
        <w:t xml:space="preserve">El presente manual de </w:t>
      </w:r>
      <w:r w:rsidR="00297BCB" w:rsidRPr="00443439">
        <w:rPr>
          <w:rFonts w:ascii="Georgia" w:hAnsi="Georgia"/>
        </w:rPr>
        <w:t>organización</w:t>
      </w:r>
      <w:r w:rsidR="000E58FA">
        <w:rPr>
          <w:rFonts w:ascii="Georgia" w:hAnsi="Georgia"/>
        </w:rPr>
        <w:t>,</w:t>
      </w:r>
      <w:r w:rsidRPr="00443439">
        <w:rPr>
          <w:rFonts w:ascii="Georgia" w:hAnsi="Georgia"/>
        </w:rPr>
        <w:t xml:space="preserve"> se </w:t>
      </w:r>
      <w:r w:rsidR="00297BCB" w:rsidRPr="00443439">
        <w:rPr>
          <w:rFonts w:ascii="Georgia" w:hAnsi="Georgia"/>
        </w:rPr>
        <w:t>elaboró</w:t>
      </w:r>
      <w:r w:rsidRPr="00443439">
        <w:rPr>
          <w:rFonts w:ascii="Georgia" w:hAnsi="Georgia"/>
        </w:rPr>
        <w:t xml:space="preserve"> con el objetivo de que </w:t>
      </w:r>
      <w:r w:rsidR="000E58FA">
        <w:rPr>
          <w:rFonts w:ascii="Georgia" w:hAnsi="Georgia"/>
        </w:rPr>
        <w:t xml:space="preserve">las y </w:t>
      </w:r>
      <w:r w:rsidRPr="00443439">
        <w:rPr>
          <w:rFonts w:ascii="Georgia" w:hAnsi="Georgia"/>
        </w:rPr>
        <w:t xml:space="preserve">los servidores públicos del </w:t>
      </w:r>
      <w:r w:rsidR="00297BCB" w:rsidRPr="00443439">
        <w:rPr>
          <w:rFonts w:ascii="Georgia" w:hAnsi="Georgia"/>
        </w:rPr>
        <w:t>H. Ayuntamiento</w:t>
      </w:r>
      <w:r w:rsidRPr="00443439">
        <w:rPr>
          <w:rFonts w:ascii="Georgia" w:hAnsi="Georgia"/>
        </w:rPr>
        <w:t xml:space="preserve"> de </w:t>
      </w:r>
      <w:r w:rsidR="000E58FA">
        <w:rPr>
          <w:rFonts w:ascii="Georgia" w:hAnsi="Georgia"/>
        </w:rPr>
        <w:t>M</w:t>
      </w:r>
      <w:r w:rsidRPr="00443439">
        <w:rPr>
          <w:rFonts w:ascii="Georgia" w:hAnsi="Georgia"/>
        </w:rPr>
        <w:t>exquitic de Carmona</w:t>
      </w:r>
      <w:r w:rsidR="000E58FA">
        <w:rPr>
          <w:rFonts w:ascii="Georgia" w:hAnsi="Georgia"/>
        </w:rPr>
        <w:t>,</w:t>
      </w:r>
      <w:r w:rsidRPr="00443439">
        <w:rPr>
          <w:rFonts w:ascii="Georgia" w:hAnsi="Georgia"/>
        </w:rPr>
        <w:t xml:space="preserve"> cuenten con una fuente de información que les permita conocer la organización de</w:t>
      </w:r>
      <w:r w:rsidR="00DE4AA7" w:rsidRPr="00443439">
        <w:rPr>
          <w:rFonts w:ascii="Georgia" w:hAnsi="Georgia"/>
        </w:rPr>
        <w:t xml:space="preserve"> la coordinación </w:t>
      </w:r>
      <w:r w:rsidR="00464510" w:rsidRPr="00443439">
        <w:rPr>
          <w:rFonts w:ascii="Georgia" w:hAnsi="Georgia"/>
        </w:rPr>
        <w:t>municipal</w:t>
      </w:r>
      <w:r w:rsidR="007B1083" w:rsidRPr="00443439">
        <w:rPr>
          <w:rFonts w:ascii="Georgia" w:hAnsi="Georgia"/>
        </w:rPr>
        <w:t xml:space="preserve"> </w:t>
      </w:r>
      <w:r w:rsidR="00DE4AA7" w:rsidRPr="00443439">
        <w:rPr>
          <w:rFonts w:ascii="Georgia" w:hAnsi="Georgia"/>
        </w:rPr>
        <w:t xml:space="preserve">de derechos humanos, </w:t>
      </w:r>
      <w:r w:rsidR="00695DAC" w:rsidRPr="00443439">
        <w:rPr>
          <w:rFonts w:ascii="Georgia" w:hAnsi="Georgia"/>
        </w:rPr>
        <w:t>así</w:t>
      </w:r>
      <w:r w:rsidR="00DE4AA7" w:rsidRPr="00443439">
        <w:rPr>
          <w:rFonts w:ascii="Georgia" w:hAnsi="Georgia"/>
        </w:rPr>
        <w:t xml:space="preserve"> como las </w:t>
      </w:r>
      <w:r w:rsidR="000E58FA">
        <w:rPr>
          <w:rFonts w:ascii="Georgia" w:hAnsi="Georgia"/>
        </w:rPr>
        <w:t xml:space="preserve">funciones y </w:t>
      </w:r>
      <w:r w:rsidR="00DE4AA7" w:rsidRPr="00443439">
        <w:rPr>
          <w:rFonts w:ascii="Georgia" w:hAnsi="Georgia"/>
        </w:rPr>
        <w:t xml:space="preserve">atribuciones a </w:t>
      </w:r>
      <w:r w:rsidR="00297BCB" w:rsidRPr="00443439">
        <w:rPr>
          <w:rFonts w:ascii="Georgia" w:hAnsi="Georgia"/>
        </w:rPr>
        <w:t>su cargo</w:t>
      </w:r>
      <w:r w:rsidR="00DE4AA7" w:rsidRPr="00443439">
        <w:rPr>
          <w:rFonts w:ascii="Georgia" w:hAnsi="Georgia"/>
        </w:rPr>
        <w:t>.</w:t>
      </w:r>
    </w:p>
    <w:p w14:paraId="1F23265E" w14:textId="48C4349B" w:rsidR="00064D5D" w:rsidRPr="00443439" w:rsidRDefault="00297BCB" w:rsidP="00064D5D">
      <w:pPr>
        <w:jc w:val="both"/>
        <w:rPr>
          <w:rFonts w:ascii="Georgia" w:hAnsi="Georgia"/>
        </w:rPr>
      </w:pPr>
      <w:r w:rsidRPr="00443439">
        <w:rPr>
          <w:rFonts w:ascii="Georgia" w:hAnsi="Georgia"/>
        </w:rPr>
        <w:t>Este documento</w:t>
      </w:r>
      <w:r w:rsidR="00DE4AA7" w:rsidRPr="00443439">
        <w:rPr>
          <w:rFonts w:ascii="Georgia" w:hAnsi="Georgia"/>
        </w:rPr>
        <w:t xml:space="preserve">, presenta la estructura </w:t>
      </w:r>
      <w:r w:rsidRPr="00443439">
        <w:rPr>
          <w:rFonts w:ascii="Georgia" w:hAnsi="Georgia"/>
        </w:rPr>
        <w:t>orgánica</w:t>
      </w:r>
      <w:r w:rsidR="00DE4AA7" w:rsidRPr="00443439">
        <w:rPr>
          <w:rFonts w:ascii="Georgia" w:hAnsi="Georgia"/>
        </w:rPr>
        <w:t xml:space="preserve"> actualizada y </w:t>
      </w:r>
      <w:r w:rsidRPr="00443439">
        <w:rPr>
          <w:rFonts w:ascii="Georgia" w:hAnsi="Georgia"/>
        </w:rPr>
        <w:t>autorizada,</w:t>
      </w:r>
      <w:r w:rsidR="00DE4AA7" w:rsidRPr="00443439">
        <w:rPr>
          <w:rFonts w:ascii="Georgia" w:hAnsi="Georgia"/>
        </w:rPr>
        <w:t xml:space="preserve"> el marco jurídico en el que sustenta </w:t>
      </w:r>
      <w:r w:rsidRPr="00443439">
        <w:rPr>
          <w:rFonts w:ascii="Georgia" w:hAnsi="Georgia"/>
        </w:rPr>
        <w:t xml:space="preserve">su </w:t>
      </w:r>
      <w:r w:rsidR="000E58FA">
        <w:rPr>
          <w:rFonts w:ascii="Georgia" w:hAnsi="Georgia"/>
        </w:rPr>
        <w:t xml:space="preserve">actuación </w:t>
      </w:r>
      <w:r w:rsidR="00064D5D" w:rsidRPr="00443439">
        <w:rPr>
          <w:rFonts w:ascii="Georgia" w:hAnsi="Georgia"/>
        </w:rPr>
        <w:t xml:space="preserve">y funcionamiento, los objetivos que tienen encomendados y la </w:t>
      </w:r>
      <w:r w:rsidRPr="00443439">
        <w:rPr>
          <w:rFonts w:ascii="Georgia" w:hAnsi="Georgia"/>
        </w:rPr>
        <w:t>descripción de</w:t>
      </w:r>
      <w:r w:rsidR="00064D5D" w:rsidRPr="00443439">
        <w:rPr>
          <w:rFonts w:ascii="Georgia" w:hAnsi="Georgia"/>
        </w:rPr>
        <w:t xml:space="preserve"> las funciones que se debe</w:t>
      </w:r>
      <w:r w:rsidR="000E58FA">
        <w:rPr>
          <w:rFonts w:ascii="Georgia" w:hAnsi="Georgia"/>
        </w:rPr>
        <w:t>n</w:t>
      </w:r>
      <w:r w:rsidR="00064D5D" w:rsidRPr="00443439">
        <w:rPr>
          <w:rFonts w:ascii="Georgia" w:hAnsi="Georgia"/>
        </w:rPr>
        <w:t xml:space="preserve"> realizar para alcanzarlos.</w:t>
      </w:r>
    </w:p>
    <w:p w14:paraId="22839A8C" w14:textId="79ADDF68" w:rsidR="00B261F5" w:rsidRPr="00443439" w:rsidRDefault="00297BCB" w:rsidP="00B261F5">
      <w:pPr>
        <w:jc w:val="both"/>
        <w:rPr>
          <w:rFonts w:ascii="Georgia" w:hAnsi="Georgia"/>
        </w:rPr>
      </w:pPr>
      <w:r w:rsidRPr="00443439">
        <w:rPr>
          <w:rFonts w:ascii="Georgia" w:hAnsi="Georgia"/>
        </w:rPr>
        <w:t>Además</w:t>
      </w:r>
      <w:r w:rsidR="00064D5D" w:rsidRPr="00443439">
        <w:rPr>
          <w:rFonts w:ascii="Georgia" w:hAnsi="Georgia"/>
        </w:rPr>
        <w:t xml:space="preserve">, el manual de organización </w:t>
      </w:r>
      <w:r w:rsidR="00734096" w:rsidRPr="00443439">
        <w:rPr>
          <w:rFonts w:ascii="Georgia" w:hAnsi="Georgia"/>
        </w:rPr>
        <w:t>orienta</w:t>
      </w:r>
      <w:r w:rsidR="007B1083" w:rsidRPr="00443439">
        <w:rPr>
          <w:rFonts w:ascii="Georgia" w:hAnsi="Georgia"/>
        </w:rPr>
        <w:t xml:space="preserve">, </w:t>
      </w:r>
      <w:r w:rsidR="003D3FFC" w:rsidRPr="00443439">
        <w:rPr>
          <w:rFonts w:ascii="Georgia" w:hAnsi="Georgia"/>
        </w:rPr>
        <w:t>facilitando a</w:t>
      </w:r>
      <w:r w:rsidR="00064D5D" w:rsidRPr="00443439">
        <w:rPr>
          <w:rFonts w:ascii="Georgia" w:hAnsi="Georgia"/>
        </w:rPr>
        <w:t xml:space="preserve"> </w:t>
      </w:r>
      <w:r w:rsidR="000E58FA">
        <w:rPr>
          <w:rFonts w:ascii="Georgia" w:hAnsi="Georgia"/>
        </w:rPr>
        <w:t xml:space="preserve">las y </w:t>
      </w:r>
      <w:r w:rsidR="00064D5D" w:rsidRPr="00443439">
        <w:rPr>
          <w:rFonts w:ascii="Georgia" w:hAnsi="Georgia"/>
        </w:rPr>
        <w:t xml:space="preserve">los </w:t>
      </w:r>
      <w:r w:rsidR="00734096" w:rsidRPr="00443439">
        <w:rPr>
          <w:rFonts w:ascii="Georgia" w:hAnsi="Georgia"/>
        </w:rPr>
        <w:t>servidores públicos</w:t>
      </w:r>
      <w:r w:rsidR="007B1083" w:rsidRPr="00443439">
        <w:rPr>
          <w:rFonts w:ascii="Georgia" w:hAnsi="Georgia"/>
        </w:rPr>
        <w:t xml:space="preserve"> </w:t>
      </w:r>
      <w:r w:rsidR="00064D5D" w:rsidRPr="00443439">
        <w:rPr>
          <w:rFonts w:ascii="Georgia" w:hAnsi="Georgia"/>
        </w:rPr>
        <w:t>el conocimiento de sus obligaciones</w:t>
      </w:r>
      <w:r w:rsidR="007B1083" w:rsidRPr="00443439">
        <w:rPr>
          <w:rFonts w:ascii="Georgia" w:hAnsi="Georgia"/>
        </w:rPr>
        <w:t xml:space="preserve"> en el ámbito de su competencia</w:t>
      </w:r>
      <w:r w:rsidR="00B261F5" w:rsidRPr="00443439">
        <w:rPr>
          <w:rFonts w:ascii="Georgia" w:hAnsi="Georgia"/>
        </w:rPr>
        <w:t>.</w:t>
      </w:r>
    </w:p>
    <w:p w14:paraId="2DCCC1C1" w14:textId="569B42A4" w:rsidR="00DE4AA7" w:rsidRPr="00443439" w:rsidRDefault="00B261F5" w:rsidP="00B261F5">
      <w:pPr>
        <w:jc w:val="both"/>
        <w:rPr>
          <w:rFonts w:ascii="Georgia" w:hAnsi="Georgia"/>
        </w:rPr>
      </w:pPr>
      <w:r w:rsidRPr="00443439">
        <w:rPr>
          <w:rFonts w:ascii="Georgia" w:hAnsi="Georgia"/>
        </w:rPr>
        <w:t xml:space="preserve">La utilidad del presente manual radica en la veracidad de la información que contiene, </w:t>
      </w:r>
      <w:r w:rsidR="00297BCB" w:rsidRPr="00443439">
        <w:rPr>
          <w:rFonts w:ascii="Georgia" w:hAnsi="Georgia"/>
        </w:rPr>
        <w:t>o</w:t>
      </w:r>
      <w:r w:rsidRPr="00443439">
        <w:rPr>
          <w:rFonts w:ascii="Georgia" w:hAnsi="Georgia"/>
        </w:rPr>
        <w:t xml:space="preserve"> lo que es necesario mant</w:t>
      </w:r>
      <w:r w:rsidR="005460A4" w:rsidRPr="00443439">
        <w:rPr>
          <w:rFonts w:ascii="Georgia" w:hAnsi="Georgia"/>
        </w:rPr>
        <w:t>enerlo actualizado, debiéndose actualizar durante el mes de enero de cada año</w:t>
      </w:r>
      <w:r w:rsidR="00AB6DB0">
        <w:rPr>
          <w:rFonts w:ascii="Georgia" w:hAnsi="Georgia"/>
        </w:rPr>
        <w:t>;</w:t>
      </w:r>
      <w:r w:rsidR="005460A4" w:rsidRPr="00443439">
        <w:rPr>
          <w:rFonts w:ascii="Georgia" w:hAnsi="Georgia"/>
        </w:rPr>
        <w:t xml:space="preserve"> durante la presente administración municipal.</w:t>
      </w:r>
    </w:p>
    <w:p w14:paraId="2331DB3D" w14:textId="7378145B" w:rsidR="00B261F5" w:rsidRPr="00443439" w:rsidRDefault="00B261F5" w:rsidP="00B261F5">
      <w:pPr>
        <w:jc w:val="both"/>
        <w:rPr>
          <w:rFonts w:ascii="Georgia" w:hAnsi="Georgia"/>
        </w:rPr>
      </w:pPr>
      <w:r w:rsidRPr="00443439">
        <w:rPr>
          <w:rFonts w:ascii="Georgia" w:hAnsi="Georgia"/>
        </w:rPr>
        <w:t>La aplicación del presente</w:t>
      </w:r>
      <w:r w:rsidR="000E58FA">
        <w:rPr>
          <w:rFonts w:ascii="Georgia" w:hAnsi="Georgia"/>
        </w:rPr>
        <w:t>,</w:t>
      </w:r>
      <w:r w:rsidRPr="00443439">
        <w:rPr>
          <w:rFonts w:ascii="Georgia" w:hAnsi="Georgia"/>
        </w:rPr>
        <w:t xml:space="preserve"> es únicamente para el personal que integra la Coordinación </w:t>
      </w:r>
      <w:r w:rsidR="00297BCB" w:rsidRPr="00443439">
        <w:rPr>
          <w:rFonts w:ascii="Georgia" w:hAnsi="Georgia"/>
        </w:rPr>
        <w:t>Municipal</w:t>
      </w:r>
      <w:r w:rsidRPr="00443439">
        <w:rPr>
          <w:rFonts w:ascii="Georgia" w:hAnsi="Georgia"/>
        </w:rPr>
        <w:t xml:space="preserve"> de Derechos Humanos y </w:t>
      </w:r>
      <w:r w:rsidR="00297BCB" w:rsidRPr="00443439">
        <w:rPr>
          <w:rFonts w:ascii="Georgia" w:hAnsi="Georgia"/>
        </w:rPr>
        <w:t>será</w:t>
      </w:r>
      <w:r w:rsidRPr="00443439">
        <w:rPr>
          <w:rFonts w:ascii="Georgia" w:hAnsi="Georgia"/>
        </w:rPr>
        <w:t xml:space="preserve"> la responsable de actualizar o modificar su contenido.</w:t>
      </w:r>
    </w:p>
    <w:p w14:paraId="4AB469A2" w14:textId="77777777" w:rsidR="00DB0F05" w:rsidRPr="00443439" w:rsidRDefault="00DB0F05" w:rsidP="00FD5159">
      <w:pPr>
        <w:jc w:val="center"/>
        <w:rPr>
          <w:rFonts w:ascii="Georgia" w:hAnsi="Georgia"/>
          <w:b/>
        </w:rPr>
      </w:pPr>
    </w:p>
    <w:p w14:paraId="30A797DE" w14:textId="77777777" w:rsidR="00F45725" w:rsidRPr="00443439" w:rsidRDefault="00B261F5" w:rsidP="00F45725">
      <w:pPr>
        <w:jc w:val="center"/>
        <w:rPr>
          <w:rFonts w:ascii="Georgia" w:hAnsi="Georgia"/>
          <w:b/>
        </w:rPr>
      </w:pPr>
      <w:r w:rsidRPr="00443439">
        <w:rPr>
          <w:rFonts w:ascii="Georgia" w:hAnsi="Georgia"/>
          <w:b/>
        </w:rPr>
        <w:t>OBJETIVO.</w:t>
      </w:r>
    </w:p>
    <w:p w14:paraId="2ADD057C" w14:textId="3EF9E18E" w:rsidR="00FD5159" w:rsidRDefault="00FD5159" w:rsidP="00464510">
      <w:pPr>
        <w:rPr>
          <w:rFonts w:ascii="Georgia" w:hAnsi="Georgia"/>
        </w:rPr>
      </w:pPr>
      <w:r w:rsidRPr="00443439">
        <w:rPr>
          <w:rFonts w:ascii="Georgia" w:hAnsi="Georgia"/>
        </w:rPr>
        <w:t>Promover</w:t>
      </w:r>
      <w:r w:rsidR="009758E9" w:rsidRPr="00443439">
        <w:rPr>
          <w:rFonts w:ascii="Georgia" w:hAnsi="Georgia"/>
        </w:rPr>
        <w:t xml:space="preserve">, </w:t>
      </w:r>
      <w:r w:rsidR="005460A4" w:rsidRPr="00443439">
        <w:rPr>
          <w:rFonts w:ascii="Georgia" w:hAnsi="Georgia"/>
        </w:rPr>
        <w:t xml:space="preserve">proteger </w:t>
      </w:r>
      <w:r w:rsidR="002752F3" w:rsidRPr="00443439">
        <w:rPr>
          <w:rFonts w:ascii="Georgia" w:hAnsi="Georgia"/>
        </w:rPr>
        <w:t xml:space="preserve">y defender </w:t>
      </w:r>
      <w:r w:rsidR="005460A4" w:rsidRPr="00443439">
        <w:rPr>
          <w:rFonts w:ascii="Georgia" w:hAnsi="Georgia"/>
        </w:rPr>
        <w:t xml:space="preserve">  </w:t>
      </w:r>
      <w:r w:rsidR="009758E9" w:rsidRPr="00443439">
        <w:rPr>
          <w:rFonts w:ascii="Georgia" w:hAnsi="Georgia"/>
        </w:rPr>
        <w:t xml:space="preserve">que </w:t>
      </w:r>
      <w:r w:rsidR="003D3FFC" w:rsidRPr="00443439">
        <w:rPr>
          <w:rFonts w:ascii="Georgia" w:hAnsi="Georgia"/>
        </w:rPr>
        <w:t>se garanticen los</w:t>
      </w:r>
      <w:r w:rsidR="00464510" w:rsidRPr="00443439">
        <w:rPr>
          <w:rFonts w:ascii="Georgia" w:hAnsi="Georgia"/>
        </w:rPr>
        <w:t xml:space="preserve"> derechos humanos de cualquier </w:t>
      </w:r>
      <w:r w:rsidRPr="00443439">
        <w:rPr>
          <w:rFonts w:ascii="Georgia" w:hAnsi="Georgia"/>
        </w:rPr>
        <w:t xml:space="preserve">persona que se encuentre en el municipio de </w:t>
      </w:r>
      <w:r w:rsidR="000E58FA">
        <w:rPr>
          <w:rFonts w:ascii="Georgia" w:hAnsi="Georgia"/>
        </w:rPr>
        <w:t>M</w:t>
      </w:r>
      <w:r w:rsidRPr="00443439">
        <w:rPr>
          <w:rFonts w:ascii="Georgia" w:hAnsi="Georgia"/>
        </w:rPr>
        <w:t>exquitic de Carmona.</w:t>
      </w:r>
    </w:p>
    <w:p w14:paraId="134EE8D8" w14:textId="55475B4B" w:rsidR="00B44C4B" w:rsidRDefault="00B44C4B" w:rsidP="00464510">
      <w:pPr>
        <w:rPr>
          <w:rFonts w:ascii="Georgia" w:hAnsi="Georgia"/>
        </w:rPr>
      </w:pPr>
    </w:p>
    <w:p w14:paraId="2D862842" w14:textId="0EC347EB" w:rsidR="00B44C4B" w:rsidRDefault="00B44C4B" w:rsidP="00464510">
      <w:pPr>
        <w:rPr>
          <w:rFonts w:ascii="Georgia" w:hAnsi="Georgia"/>
        </w:rPr>
      </w:pPr>
    </w:p>
    <w:p w14:paraId="6224A66F" w14:textId="3311D388" w:rsidR="00B44C4B" w:rsidRDefault="00B44C4B" w:rsidP="00464510">
      <w:pPr>
        <w:rPr>
          <w:rFonts w:ascii="Georgia" w:hAnsi="Georgia"/>
        </w:rPr>
      </w:pPr>
    </w:p>
    <w:p w14:paraId="4DECCEC3" w14:textId="10C4FE30" w:rsidR="00B44C4B" w:rsidRDefault="00B44C4B" w:rsidP="00464510">
      <w:pPr>
        <w:rPr>
          <w:rFonts w:ascii="Georgia" w:hAnsi="Georgia"/>
        </w:rPr>
      </w:pPr>
    </w:p>
    <w:p w14:paraId="1DCD7D3B" w14:textId="5281F4E4" w:rsidR="005F7930" w:rsidRDefault="005F7930" w:rsidP="00464510">
      <w:pPr>
        <w:rPr>
          <w:rFonts w:ascii="Georgia" w:hAnsi="Georgia"/>
        </w:rPr>
      </w:pPr>
    </w:p>
    <w:p w14:paraId="5E9CBA59" w14:textId="3DA5DB46" w:rsidR="00356DA4" w:rsidRDefault="00356DA4" w:rsidP="00464510">
      <w:pPr>
        <w:rPr>
          <w:rFonts w:ascii="Georgia" w:hAnsi="Georgia"/>
        </w:rPr>
      </w:pPr>
    </w:p>
    <w:p w14:paraId="1ED9D856" w14:textId="264D0ECB" w:rsidR="00356DA4" w:rsidRDefault="00356DA4" w:rsidP="00464510">
      <w:pPr>
        <w:rPr>
          <w:rFonts w:ascii="Georgia" w:hAnsi="Georgia"/>
        </w:rPr>
      </w:pPr>
    </w:p>
    <w:p w14:paraId="753D5A62" w14:textId="4DC15D3C" w:rsidR="00356DA4" w:rsidRDefault="00356DA4" w:rsidP="00464510">
      <w:pPr>
        <w:rPr>
          <w:rFonts w:ascii="Georgia" w:hAnsi="Georgia"/>
        </w:rPr>
      </w:pPr>
    </w:p>
    <w:p w14:paraId="0E22958D" w14:textId="5FCFF206" w:rsidR="00356DA4" w:rsidRDefault="00356DA4" w:rsidP="00464510">
      <w:pPr>
        <w:rPr>
          <w:rFonts w:ascii="Georgia" w:hAnsi="Georgia"/>
        </w:rPr>
      </w:pPr>
    </w:p>
    <w:p w14:paraId="4784CC09" w14:textId="77777777" w:rsidR="00356DA4" w:rsidRPr="00443439" w:rsidRDefault="00356DA4" w:rsidP="00464510">
      <w:pPr>
        <w:rPr>
          <w:rFonts w:ascii="Georgia" w:hAnsi="Georgia"/>
        </w:rPr>
      </w:pPr>
    </w:p>
    <w:p w14:paraId="7783223D" w14:textId="10FC8D69" w:rsidR="00DB0F05" w:rsidRPr="00443439" w:rsidRDefault="00FD5159" w:rsidP="00763627">
      <w:pPr>
        <w:jc w:val="center"/>
        <w:rPr>
          <w:rFonts w:ascii="Georgia" w:hAnsi="Georgia"/>
          <w:b/>
        </w:rPr>
      </w:pPr>
      <w:r w:rsidRPr="00443439">
        <w:rPr>
          <w:rFonts w:ascii="Georgia" w:hAnsi="Georgia"/>
          <w:b/>
        </w:rPr>
        <w:lastRenderedPageBreak/>
        <w:t>MISI</w:t>
      </w:r>
      <w:r w:rsidR="001E72E8">
        <w:rPr>
          <w:rFonts w:ascii="Georgia" w:hAnsi="Georgia"/>
          <w:b/>
        </w:rPr>
        <w:t>Ó</w:t>
      </w:r>
      <w:r w:rsidRPr="00443439">
        <w:rPr>
          <w:rFonts w:ascii="Georgia" w:hAnsi="Georgia"/>
          <w:b/>
        </w:rPr>
        <w:t>N</w:t>
      </w:r>
    </w:p>
    <w:p w14:paraId="7ABF12CD" w14:textId="13029C13" w:rsidR="005F7930" w:rsidRPr="00443439" w:rsidRDefault="00D54C96" w:rsidP="007C50D7">
      <w:pPr>
        <w:jc w:val="both"/>
        <w:rPr>
          <w:rFonts w:ascii="Georgia" w:hAnsi="Georgia"/>
        </w:rPr>
      </w:pPr>
      <w:r w:rsidRPr="00443439">
        <w:rPr>
          <w:rFonts w:ascii="Georgia" w:hAnsi="Georgia"/>
        </w:rPr>
        <w:t xml:space="preserve">Promoción, defensa y </w:t>
      </w:r>
      <w:r w:rsidR="003D3FFC" w:rsidRPr="00443439">
        <w:rPr>
          <w:rFonts w:ascii="Georgia" w:hAnsi="Georgia"/>
        </w:rPr>
        <w:t>protección de</w:t>
      </w:r>
      <w:r w:rsidR="00FD5159" w:rsidRPr="00443439">
        <w:rPr>
          <w:rFonts w:ascii="Georgia" w:hAnsi="Georgia"/>
        </w:rPr>
        <w:t xml:space="preserve"> los </w:t>
      </w:r>
      <w:r w:rsidR="00297BCB" w:rsidRPr="00443439">
        <w:rPr>
          <w:rFonts w:ascii="Georgia" w:hAnsi="Georgia"/>
        </w:rPr>
        <w:t>derechos humanos</w:t>
      </w:r>
      <w:r w:rsidR="00FD5159" w:rsidRPr="00443439">
        <w:rPr>
          <w:rFonts w:ascii="Georgia" w:hAnsi="Georgia"/>
        </w:rPr>
        <w:t xml:space="preserve"> de </w:t>
      </w:r>
      <w:r w:rsidR="00AB6DB0">
        <w:rPr>
          <w:rFonts w:ascii="Georgia" w:hAnsi="Georgia"/>
        </w:rPr>
        <w:t xml:space="preserve">toda </w:t>
      </w:r>
      <w:r w:rsidRPr="00443439">
        <w:rPr>
          <w:rFonts w:ascii="Georgia" w:hAnsi="Georgia"/>
        </w:rPr>
        <w:t xml:space="preserve">persona </w:t>
      </w:r>
      <w:r w:rsidR="00FD5159" w:rsidRPr="00443439">
        <w:rPr>
          <w:rFonts w:ascii="Georgia" w:hAnsi="Georgia"/>
        </w:rPr>
        <w:t>en el municipio</w:t>
      </w:r>
      <w:r w:rsidRPr="00443439">
        <w:rPr>
          <w:rFonts w:ascii="Georgia" w:hAnsi="Georgia"/>
        </w:rPr>
        <w:t>,</w:t>
      </w:r>
      <w:r w:rsidR="00FD5159" w:rsidRPr="00443439">
        <w:rPr>
          <w:rFonts w:ascii="Georgia" w:hAnsi="Georgia"/>
        </w:rPr>
        <w:t xml:space="preserve"> de</w:t>
      </w:r>
      <w:r w:rsidR="007C50D7" w:rsidRPr="00443439">
        <w:rPr>
          <w:rFonts w:ascii="Georgia" w:hAnsi="Georgia"/>
        </w:rPr>
        <w:t xml:space="preserve"> </w:t>
      </w:r>
      <w:r w:rsidR="00FD5159" w:rsidRPr="00443439">
        <w:rPr>
          <w:rFonts w:ascii="Georgia" w:hAnsi="Georgia"/>
        </w:rPr>
        <w:t>acuerdo con el sector social o</w:t>
      </w:r>
      <w:r w:rsidR="007C50D7" w:rsidRPr="00443439">
        <w:rPr>
          <w:rFonts w:ascii="Georgia" w:hAnsi="Georgia"/>
        </w:rPr>
        <w:t xml:space="preserve"> institucional que corresponda, además de recibir las quejas que presenta la ciudadanía por presunta </w:t>
      </w:r>
      <w:r w:rsidR="00297BCB" w:rsidRPr="00443439">
        <w:rPr>
          <w:rFonts w:ascii="Georgia" w:hAnsi="Georgia"/>
        </w:rPr>
        <w:t>violación</w:t>
      </w:r>
      <w:r w:rsidR="007C50D7" w:rsidRPr="00443439">
        <w:rPr>
          <w:rFonts w:ascii="Georgia" w:hAnsi="Georgia"/>
        </w:rPr>
        <w:t xml:space="preserve"> </w:t>
      </w:r>
      <w:r w:rsidR="00297BCB" w:rsidRPr="00443439">
        <w:rPr>
          <w:rFonts w:ascii="Georgia" w:hAnsi="Georgia"/>
        </w:rPr>
        <w:t>a derechos</w:t>
      </w:r>
      <w:r w:rsidR="007C50D7" w:rsidRPr="00443439">
        <w:rPr>
          <w:rFonts w:ascii="Georgia" w:hAnsi="Georgia"/>
        </w:rPr>
        <w:t xml:space="preserve"> </w:t>
      </w:r>
      <w:r w:rsidR="00297BCB" w:rsidRPr="00443439">
        <w:rPr>
          <w:rFonts w:ascii="Georgia" w:hAnsi="Georgia"/>
        </w:rPr>
        <w:t>humanos,</w:t>
      </w:r>
      <w:r w:rsidR="007C50D7" w:rsidRPr="00443439">
        <w:rPr>
          <w:rFonts w:ascii="Georgia" w:hAnsi="Georgia"/>
        </w:rPr>
        <w:t xml:space="preserve"> por actos u omisiones de naturaleza administrativa cometidas por autoridades o </w:t>
      </w:r>
      <w:r w:rsidR="00673103" w:rsidRPr="00443439">
        <w:rPr>
          <w:rFonts w:ascii="Georgia" w:hAnsi="Georgia"/>
        </w:rPr>
        <w:t>servidores públicos</w:t>
      </w:r>
      <w:r w:rsidR="007C50D7" w:rsidRPr="00443439">
        <w:rPr>
          <w:rFonts w:ascii="Georgia" w:hAnsi="Georgia"/>
        </w:rPr>
        <w:t>.</w:t>
      </w:r>
    </w:p>
    <w:p w14:paraId="3BA254BE" w14:textId="57C95534" w:rsidR="007C50D7" w:rsidRPr="00443439" w:rsidRDefault="0015596E" w:rsidP="007C50D7">
      <w:pPr>
        <w:jc w:val="center"/>
        <w:rPr>
          <w:rFonts w:ascii="Georgia" w:hAnsi="Georgia"/>
          <w:b/>
        </w:rPr>
      </w:pPr>
      <w:r w:rsidRPr="00443439">
        <w:rPr>
          <w:rFonts w:ascii="Georgia" w:hAnsi="Georgia"/>
          <w:b/>
        </w:rPr>
        <w:t>VISIÓN</w:t>
      </w:r>
    </w:p>
    <w:p w14:paraId="70EEB84D" w14:textId="1B9DBBF8" w:rsidR="00DB0F05" w:rsidRPr="00443439" w:rsidRDefault="00DB0F05" w:rsidP="00ED025D">
      <w:pPr>
        <w:jc w:val="both"/>
        <w:rPr>
          <w:rFonts w:ascii="Georgia" w:hAnsi="Georgia"/>
        </w:rPr>
      </w:pPr>
      <w:r w:rsidRPr="00443439">
        <w:rPr>
          <w:rFonts w:ascii="Georgia" w:hAnsi="Georgia"/>
        </w:rPr>
        <w:t xml:space="preserve">Procurar la buena relación entre </w:t>
      </w:r>
      <w:r w:rsidR="00B57049">
        <w:rPr>
          <w:rFonts w:ascii="Georgia" w:hAnsi="Georgia"/>
        </w:rPr>
        <w:t xml:space="preserve">sociedad  </w:t>
      </w:r>
      <w:r w:rsidRPr="00443439">
        <w:rPr>
          <w:rFonts w:ascii="Georgia" w:hAnsi="Georgia"/>
        </w:rPr>
        <w:t xml:space="preserve"> y gobierno</w:t>
      </w:r>
      <w:r w:rsidR="0015596E" w:rsidRPr="00443439">
        <w:rPr>
          <w:rFonts w:ascii="Georgia" w:hAnsi="Georgia"/>
        </w:rPr>
        <w:t>,</w:t>
      </w:r>
      <w:r w:rsidRPr="00443439">
        <w:rPr>
          <w:rFonts w:ascii="Georgia" w:hAnsi="Georgia"/>
        </w:rPr>
        <w:t xml:space="preserve"> mediante el conocimiento y defensa de los derechos humanos</w:t>
      </w:r>
      <w:r w:rsidR="004C01F4" w:rsidRPr="00443439">
        <w:rPr>
          <w:rFonts w:ascii="Georgia" w:hAnsi="Georgia"/>
        </w:rPr>
        <w:t xml:space="preserve"> </w:t>
      </w:r>
      <w:r w:rsidR="00D54C96" w:rsidRPr="00443439">
        <w:rPr>
          <w:rFonts w:ascii="Georgia" w:hAnsi="Georgia"/>
        </w:rPr>
        <w:t>y erradicar las violaciones a éstos</w:t>
      </w:r>
      <w:r w:rsidR="0015596E" w:rsidRPr="00443439">
        <w:rPr>
          <w:rFonts w:ascii="Georgia" w:hAnsi="Georgia"/>
        </w:rPr>
        <w:t>,</w:t>
      </w:r>
      <w:r w:rsidR="00D54C96" w:rsidRPr="00443439">
        <w:rPr>
          <w:rFonts w:ascii="Georgia" w:hAnsi="Georgia"/>
        </w:rPr>
        <w:t xml:space="preserve"> por actos u </w:t>
      </w:r>
      <w:r w:rsidR="003D3FFC" w:rsidRPr="00443439">
        <w:rPr>
          <w:rFonts w:ascii="Georgia" w:hAnsi="Georgia"/>
        </w:rPr>
        <w:t>omisiones</w:t>
      </w:r>
      <w:r w:rsidR="00D54C96" w:rsidRPr="00443439">
        <w:rPr>
          <w:rFonts w:ascii="Georgia" w:hAnsi="Georgia"/>
        </w:rPr>
        <w:t xml:space="preserve"> de las autoridades y o servidores públicos dentro del municipio.</w:t>
      </w:r>
    </w:p>
    <w:p w14:paraId="11215225" w14:textId="77777777" w:rsidR="00DB0F05" w:rsidRPr="00443439" w:rsidRDefault="00DB0F05" w:rsidP="00E70403">
      <w:pPr>
        <w:rPr>
          <w:rFonts w:ascii="Georgia" w:hAnsi="Georgia"/>
        </w:rPr>
      </w:pPr>
    </w:p>
    <w:p w14:paraId="465905C5" w14:textId="181EE3A2" w:rsidR="00DB0F05" w:rsidRPr="00443439" w:rsidRDefault="0015596E" w:rsidP="007C50D7">
      <w:pPr>
        <w:jc w:val="center"/>
        <w:rPr>
          <w:rFonts w:ascii="Georgia" w:hAnsi="Georgia"/>
          <w:b/>
        </w:rPr>
      </w:pPr>
      <w:r w:rsidRPr="00443439">
        <w:rPr>
          <w:rFonts w:ascii="Georgia" w:hAnsi="Georgia"/>
          <w:b/>
        </w:rPr>
        <w:t>ANTE</w:t>
      </w:r>
      <w:r w:rsidR="006D78A4">
        <w:rPr>
          <w:rFonts w:ascii="Georgia" w:hAnsi="Georgia"/>
          <w:b/>
        </w:rPr>
        <w:t>C</w:t>
      </w:r>
      <w:r w:rsidRPr="00443439">
        <w:rPr>
          <w:rFonts w:ascii="Georgia" w:hAnsi="Georgia"/>
          <w:b/>
        </w:rPr>
        <w:t xml:space="preserve">EDENTES </w:t>
      </w:r>
    </w:p>
    <w:p w14:paraId="7419ACFA" w14:textId="3CA77BBD" w:rsidR="000A75CC" w:rsidRPr="00443439" w:rsidRDefault="00D54C96" w:rsidP="00D50F25">
      <w:pPr>
        <w:jc w:val="both"/>
        <w:rPr>
          <w:rFonts w:ascii="Georgia" w:hAnsi="Georgia"/>
        </w:rPr>
      </w:pPr>
      <w:r w:rsidRPr="00443439">
        <w:rPr>
          <w:rFonts w:ascii="Georgia" w:hAnsi="Georgia"/>
        </w:rPr>
        <w:t>El 10 d</w:t>
      </w:r>
      <w:r w:rsidR="00DB0F05" w:rsidRPr="00443439">
        <w:rPr>
          <w:rFonts w:ascii="Georgia" w:hAnsi="Georgia"/>
        </w:rPr>
        <w:t>e junio de 2011</w:t>
      </w:r>
      <w:r w:rsidR="009103C8">
        <w:rPr>
          <w:rFonts w:ascii="Georgia" w:hAnsi="Georgia"/>
        </w:rPr>
        <w:t>,</w:t>
      </w:r>
      <w:r w:rsidR="00DB0F05" w:rsidRPr="00443439">
        <w:rPr>
          <w:rFonts w:ascii="Georgia" w:hAnsi="Georgia"/>
        </w:rPr>
        <w:t xml:space="preserve"> se </w:t>
      </w:r>
      <w:r w:rsidR="0080664C" w:rsidRPr="00443439">
        <w:rPr>
          <w:rFonts w:ascii="Georgia" w:hAnsi="Georgia"/>
        </w:rPr>
        <w:t>publicaron</w:t>
      </w:r>
      <w:r w:rsidR="00DB0F05" w:rsidRPr="00443439">
        <w:rPr>
          <w:rFonts w:ascii="Georgia" w:hAnsi="Georgia"/>
        </w:rPr>
        <w:t xml:space="preserve"> en el Diario Oficial de la Federación </w:t>
      </w:r>
      <w:r w:rsidR="00A33EB2" w:rsidRPr="00443439">
        <w:rPr>
          <w:rFonts w:ascii="Georgia" w:hAnsi="Georgia"/>
        </w:rPr>
        <w:t xml:space="preserve">las </w:t>
      </w:r>
      <w:r w:rsidRPr="00443439">
        <w:rPr>
          <w:rFonts w:ascii="Georgia" w:hAnsi="Georgia"/>
        </w:rPr>
        <w:t xml:space="preserve">reformas </w:t>
      </w:r>
      <w:r w:rsidR="00297BCB" w:rsidRPr="00443439">
        <w:rPr>
          <w:rFonts w:ascii="Georgia" w:hAnsi="Georgia"/>
        </w:rPr>
        <w:t>más</w:t>
      </w:r>
      <w:r w:rsidRPr="00443439">
        <w:rPr>
          <w:rFonts w:ascii="Georgia" w:hAnsi="Georgia"/>
        </w:rPr>
        <w:t xml:space="preserve"> </w:t>
      </w:r>
      <w:r w:rsidR="003D3FFC" w:rsidRPr="00443439">
        <w:rPr>
          <w:rFonts w:ascii="Georgia" w:hAnsi="Georgia"/>
        </w:rPr>
        <w:t>trascendentes que</w:t>
      </w:r>
      <w:r w:rsidR="00A33EB2" w:rsidRPr="00443439">
        <w:rPr>
          <w:rFonts w:ascii="Georgia" w:hAnsi="Georgia"/>
        </w:rPr>
        <w:t xml:space="preserve"> en materia de derechos humanos</w:t>
      </w:r>
      <w:r w:rsidR="00256E80" w:rsidRPr="00443439">
        <w:rPr>
          <w:rFonts w:ascii="Georgia" w:hAnsi="Georgia"/>
        </w:rPr>
        <w:t>,</w:t>
      </w:r>
      <w:r w:rsidR="00A33EB2" w:rsidRPr="00443439">
        <w:rPr>
          <w:rFonts w:ascii="Georgia" w:hAnsi="Georgia"/>
        </w:rPr>
        <w:t xml:space="preserve"> se han realizado </w:t>
      </w:r>
      <w:r w:rsidR="00297BCB" w:rsidRPr="00443439">
        <w:rPr>
          <w:rFonts w:ascii="Georgia" w:hAnsi="Georgia"/>
        </w:rPr>
        <w:t>a la</w:t>
      </w:r>
      <w:r w:rsidR="00A33EB2" w:rsidRPr="00443439">
        <w:rPr>
          <w:rFonts w:ascii="Georgia" w:hAnsi="Georgia"/>
        </w:rPr>
        <w:t xml:space="preserve"> constitución política </w:t>
      </w:r>
      <w:r w:rsidR="00297BCB" w:rsidRPr="00443439">
        <w:rPr>
          <w:rFonts w:ascii="Georgia" w:hAnsi="Georgia"/>
        </w:rPr>
        <w:t>de los estados unidos mexicano</w:t>
      </w:r>
      <w:r w:rsidR="00A33EB2" w:rsidRPr="00443439">
        <w:rPr>
          <w:rFonts w:ascii="Georgia" w:hAnsi="Georgia"/>
        </w:rPr>
        <w:t>s</w:t>
      </w:r>
      <w:r w:rsidR="0015596E" w:rsidRPr="00443439">
        <w:rPr>
          <w:rFonts w:ascii="Georgia" w:hAnsi="Georgia"/>
        </w:rPr>
        <w:t>,</w:t>
      </w:r>
      <w:r w:rsidR="00A33EB2" w:rsidRPr="00443439">
        <w:rPr>
          <w:rFonts w:ascii="Georgia" w:hAnsi="Georgia"/>
        </w:rPr>
        <w:t xml:space="preserve"> </w:t>
      </w:r>
      <w:r w:rsidR="00E05FF1" w:rsidRPr="00443439">
        <w:rPr>
          <w:rFonts w:ascii="Georgia" w:hAnsi="Georgia"/>
        </w:rPr>
        <w:t xml:space="preserve">en los últimos tiempos; así </w:t>
      </w:r>
      <w:r w:rsidR="00297BCB" w:rsidRPr="00443439">
        <w:rPr>
          <w:rFonts w:ascii="Georgia" w:hAnsi="Georgia"/>
        </w:rPr>
        <w:t>México</w:t>
      </w:r>
      <w:r w:rsidR="000E229D" w:rsidRPr="00443439">
        <w:rPr>
          <w:rFonts w:ascii="Georgia" w:hAnsi="Georgia"/>
        </w:rPr>
        <w:t xml:space="preserve"> da cumplimiento a algunos</w:t>
      </w:r>
      <w:r w:rsidR="00417379" w:rsidRPr="00443439">
        <w:rPr>
          <w:rFonts w:ascii="Georgia" w:hAnsi="Georgia"/>
        </w:rPr>
        <w:t xml:space="preserve"> de sus compromisos </w:t>
      </w:r>
      <w:r w:rsidR="00E05FF1" w:rsidRPr="00443439">
        <w:rPr>
          <w:rFonts w:ascii="Georgia" w:hAnsi="Georgia"/>
        </w:rPr>
        <w:t xml:space="preserve">pendientes </w:t>
      </w:r>
      <w:r w:rsidR="00417379" w:rsidRPr="00443439">
        <w:rPr>
          <w:rFonts w:ascii="Georgia" w:hAnsi="Georgia"/>
        </w:rPr>
        <w:t xml:space="preserve">con la comunidad internacional y se asume como un estado reconocedor y respetuoso de los </w:t>
      </w:r>
      <w:r w:rsidR="00C430C2" w:rsidRPr="00443439">
        <w:rPr>
          <w:rFonts w:ascii="Georgia" w:hAnsi="Georgia"/>
        </w:rPr>
        <w:t xml:space="preserve">derechos </w:t>
      </w:r>
      <w:r w:rsidR="00E05FF1" w:rsidRPr="00443439">
        <w:rPr>
          <w:rFonts w:ascii="Georgia" w:hAnsi="Georgia"/>
        </w:rPr>
        <w:t xml:space="preserve">humanos </w:t>
      </w:r>
      <w:r w:rsidR="00C430C2" w:rsidRPr="00443439">
        <w:rPr>
          <w:rFonts w:ascii="Georgia" w:hAnsi="Georgia"/>
        </w:rPr>
        <w:t>inherentes</w:t>
      </w:r>
      <w:r w:rsidR="000A75CC" w:rsidRPr="00443439">
        <w:rPr>
          <w:rFonts w:ascii="Georgia" w:hAnsi="Georgia"/>
        </w:rPr>
        <w:t xml:space="preserve"> a la persona.</w:t>
      </w:r>
    </w:p>
    <w:p w14:paraId="180DD7AD" w14:textId="77777777" w:rsidR="003B21AA" w:rsidRPr="00443439" w:rsidRDefault="000A75CC" w:rsidP="003B21AA">
      <w:pPr>
        <w:jc w:val="both"/>
        <w:rPr>
          <w:rFonts w:ascii="Georgia" w:hAnsi="Georgia"/>
        </w:rPr>
      </w:pPr>
      <w:r w:rsidRPr="00443439">
        <w:rPr>
          <w:rFonts w:ascii="Georgia" w:hAnsi="Georgia"/>
        </w:rPr>
        <w:t xml:space="preserve">Estas reformas establecieron un cambio profundo de paradigmas jurídicos que redundaron en una serie de transformaciones </w:t>
      </w:r>
      <w:r w:rsidR="00D50F25" w:rsidRPr="00443439">
        <w:rPr>
          <w:rFonts w:ascii="Georgia" w:hAnsi="Georgia"/>
        </w:rPr>
        <w:t>sociales, económicas</w:t>
      </w:r>
      <w:r w:rsidRPr="00443439">
        <w:rPr>
          <w:rFonts w:ascii="Georgia" w:hAnsi="Georgia"/>
        </w:rPr>
        <w:t xml:space="preserve">, culturales y políticas que tendrán que hacerse realidad </w:t>
      </w:r>
      <w:r w:rsidR="00D50F25" w:rsidRPr="00443439">
        <w:rPr>
          <w:rFonts w:ascii="Georgia" w:hAnsi="Georgia"/>
        </w:rPr>
        <w:t>día</w:t>
      </w:r>
      <w:r w:rsidRPr="00443439">
        <w:rPr>
          <w:rFonts w:ascii="Georgia" w:hAnsi="Georgia"/>
        </w:rPr>
        <w:t xml:space="preserve"> a </w:t>
      </w:r>
      <w:r w:rsidR="00D50F25" w:rsidRPr="00443439">
        <w:rPr>
          <w:rFonts w:ascii="Georgia" w:hAnsi="Georgia"/>
        </w:rPr>
        <w:t>día</w:t>
      </w:r>
      <w:r w:rsidRPr="00443439">
        <w:rPr>
          <w:rFonts w:ascii="Georgia" w:hAnsi="Georgia"/>
        </w:rPr>
        <w:t xml:space="preserve"> en nuestro país, teniendo como marco de referencia los principios de universalidad, interdependencia</w:t>
      </w:r>
      <w:r w:rsidR="003B21AA" w:rsidRPr="00443439">
        <w:rPr>
          <w:rFonts w:ascii="Georgia" w:hAnsi="Georgia"/>
        </w:rPr>
        <w:t>, indivisibili</w:t>
      </w:r>
      <w:r w:rsidRPr="00443439">
        <w:rPr>
          <w:rFonts w:ascii="Georgia" w:hAnsi="Georgia"/>
        </w:rPr>
        <w:t>dad y progresividad marcados en</w:t>
      </w:r>
      <w:r w:rsidR="003B21AA" w:rsidRPr="00443439">
        <w:rPr>
          <w:rFonts w:ascii="Georgia" w:hAnsi="Georgia"/>
        </w:rPr>
        <w:t xml:space="preserve"> el </w:t>
      </w:r>
      <w:r w:rsidR="00D50F25" w:rsidRPr="00443439">
        <w:rPr>
          <w:rFonts w:ascii="Georgia" w:hAnsi="Georgia"/>
        </w:rPr>
        <w:t>artículo</w:t>
      </w:r>
      <w:r w:rsidR="003B21AA" w:rsidRPr="00443439">
        <w:rPr>
          <w:rFonts w:ascii="Georgia" w:hAnsi="Georgia"/>
        </w:rPr>
        <w:t xml:space="preserve"> primero de la carta magna.</w:t>
      </w:r>
      <w:r w:rsidRPr="00443439">
        <w:rPr>
          <w:rFonts w:ascii="Georgia" w:hAnsi="Georgia"/>
        </w:rPr>
        <w:t xml:space="preserve"> </w:t>
      </w:r>
    </w:p>
    <w:p w14:paraId="6617CE34" w14:textId="44A48F9D" w:rsidR="00064D5D" w:rsidRPr="00443439" w:rsidRDefault="003B21AA" w:rsidP="003B21AA">
      <w:pPr>
        <w:jc w:val="both"/>
        <w:rPr>
          <w:rFonts w:ascii="Georgia" w:hAnsi="Georgia"/>
        </w:rPr>
      </w:pPr>
      <w:r w:rsidRPr="00443439">
        <w:rPr>
          <w:rFonts w:ascii="Georgia" w:hAnsi="Georgia"/>
        </w:rPr>
        <w:t xml:space="preserve">A partir de este importante suceso </w:t>
      </w:r>
      <w:r w:rsidR="00E54901" w:rsidRPr="00443439">
        <w:rPr>
          <w:rFonts w:ascii="Georgia" w:hAnsi="Georgia"/>
        </w:rPr>
        <w:t>histórico</w:t>
      </w:r>
      <w:r w:rsidR="000A75CC" w:rsidRPr="00443439">
        <w:rPr>
          <w:rFonts w:ascii="Georgia" w:hAnsi="Georgia"/>
        </w:rPr>
        <w:t xml:space="preserve"> </w:t>
      </w:r>
      <w:r w:rsidRPr="00443439">
        <w:rPr>
          <w:rFonts w:ascii="Georgia" w:hAnsi="Georgia"/>
        </w:rPr>
        <w:t xml:space="preserve">de reconocimiento de los derechos humanos como eje rector de la </w:t>
      </w:r>
      <w:r w:rsidR="00E54901" w:rsidRPr="00443439">
        <w:rPr>
          <w:rFonts w:ascii="Georgia" w:hAnsi="Georgia"/>
        </w:rPr>
        <w:t>legalidad,</w:t>
      </w:r>
      <w:r w:rsidRPr="00443439">
        <w:rPr>
          <w:rFonts w:ascii="Georgia" w:hAnsi="Georgia"/>
        </w:rPr>
        <w:t xml:space="preserve"> </w:t>
      </w:r>
      <w:r w:rsidR="00E54901" w:rsidRPr="00443439">
        <w:rPr>
          <w:rFonts w:ascii="Georgia" w:hAnsi="Georgia"/>
        </w:rPr>
        <w:t>el sistema</w:t>
      </w:r>
      <w:r w:rsidRPr="00443439">
        <w:rPr>
          <w:rFonts w:ascii="Georgia" w:hAnsi="Georgia"/>
        </w:rPr>
        <w:t xml:space="preserve"> jurídico mexicano </w:t>
      </w:r>
      <w:r w:rsidR="00E54901" w:rsidRPr="00443439">
        <w:rPr>
          <w:rFonts w:ascii="Georgia" w:hAnsi="Georgia"/>
        </w:rPr>
        <w:t>ha</w:t>
      </w:r>
      <w:r w:rsidRPr="00443439">
        <w:rPr>
          <w:rFonts w:ascii="Georgia" w:hAnsi="Georgia"/>
        </w:rPr>
        <w:t xml:space="preserve"> entr</w:t>
      </w:r>
      <w:r w:rsidR="00E05FF1" w:rsidRPr="00443439">
        <w:rPr>
          <w:rFonts w:ascii="Georgia" w:hAnsi="Georgia"/>
        </w:rPr>
        <w:t xml:space="preserve">ado en un proceso de </w:t>
      </w:r>
      <w:r w:rsidR="00AB6DB0">
        <w:rPr>
          <w:rFonts w:ascii="Georgia" w:hAnsi="Georgia"/>
        </w:rPr>
        <w:t xml:space="preserve">constitucionalidad </w:t>
      </w:r>
      <w:r w:rsidRPr="00443439">
        <w:rPr>
          <w:rFonts w:ascii="Georgia" w:hAnsi="Georgia"/>
        </w:rPr>
        <w:t>de todo su marco jurídico,</w:t>
      </w:r>
      <w:r w:rsidR="00E54901" w:rsidRPr="00443439">
        <w:rPr>
          <w:rFonts w:ascii="Georgia" w:hAnsi="Georgia"/>
        </w:rPr>
        <w:t xml:space="preserve"> proceso a través</w:t>
      </w:r>
      <w:r w:rsidR="009C1700" w:rsidRPr="00443439">
        <w:rPr>
          <w:rFonts w:ascii="Georgia" w:hAnsi="Georgia"/>
        </w:rPr>
        <w:t xml:space="preserve"> de</w:t>
      </w:r>
      <w:r w:rsidRPr="00443439">
        <w:rPr>
          <w:rFonts w:ascii="Georgia" w:hAnsi="Georgia"/>
        </w:rPr>
        <w:t>l cual</w:t>
      </w:r>
      <w:r w:rsidR="009C1700" w:rsidRPr="00443439">
        <w:rPr>
          <w:rFonts w:ascii="Georgia" w:hAnsi="Georgia"/>
        </w:rPr>
        <w:t xml:space="preserve"> se </w:t>
      </w:r>
      <w:r w:rsidR="00E54901" w:rsidRPr="00443439">
        <w:rPr>
          <w:rFonts w:ascii="Georgia" w:hAnsi="Georgia"/>
        </w:rPr>
        <w:t>está</w:t>
      </w:r>
      <w:r w:rsidR="009C1700" w:rsidRPr="00443439">
        <w:rPr>
          <w:rFonts w:ascii="Georgia" w:hAnsi="Georgia"/>
        </w:rPr>
        <w:t xml:space="preserve"> definiendo claramente el rumbo de los </w:t>
      </w:r>
      <w:r w:rsidR="00E54901" w:rsidRPr="00443439">
        <w:rPr>
          <w:rFonts w:ascii="Georgia" w:hAnsi="Georgia"/>
        </w:rPr>
        <w:t xml:space="preserve">organismos </w:t>
      </w:r>
      <w:r w:rsidR="00E05FF1" w:rsidRPr="00443439">
        <w:rPr>
          <w:rFonts w:ascii="Georgia" w:hAnsi="Georgia"/>
        </w:rPr>
        <w:t xml:space="preserve">encargados de la </w:t>
      </w:r>
      <w:r w:rsidR="009C1700" w:rsidRPr="00443439">
        <w:rPr>
          <w:rFonts w:ascii="Georgia" w:hAnsi="Georgia"/>
        </w:rPr>
        <w:t>protección</w:t>
      </w:r>
      <w:r w:rsidR="00E05FF1" w:rsidRPr="00443439">
        <w:rPr>
          <w:rFonts w:ascii="Georgia" w:hAnsi="Georgia"/>
        </w:rPr>
        <w:t xml:space="preserve">, promoción y </w:t>
      </w:r>
      <w:r w:rsidR="003D3FFC" w:rsidRPr="00443439">
        <w:rPr>
          <w:rFonts w:ascii="Georgia" w:hAnsi="Georgia"/>
        </w:rPr>
        <w:t>defensa de</w:t>
      </w:r>
      <w:r w:rsidR="009C1700" w:rsidRPr="00443439">
        <w:rPr>
          <w:rFonts w:ascii="Georgia" w:hAnsi="Georgia"/>
        </w:rPr>
        <w:t xml:space="preserve"> los derechos humanos</w:t>
      </w:r>
      <w:r w:rsidR="00E05FF1" w:rsidRPr="00443439">
        <w:rPr>
          <w:rFonts w:ascii="Georgia" w:hAnsi="Georgia"/>
        </w:rPr>
        <w:t xml:space="preserve"> en todos los niveles de gobierno.</w:t>
      </w:r>
    </w:p>
    <w:p w14:paraId="75494314" w14:textId="4709C9A2" w:rsidR="002A5713" w:rsidRDefault="008642D0" w:rsidP="003B21AA">
      <w:pPr>
        <w:jc w:val="both"/>
        <w:rPr>
          <w:rFonts w:ascii="Georgia" w:hAnsi="Georgia"/>
        </w:rPr>
      </w:pPr>
      <w:r w:rsidRPr="00443439">
        <w:rPr>
          <w:rFonts w:ascii="Georgia" w:hAnsi="Georgia"/>
        </w:rPr>
        <w:t xml:space="preserve">El </w:t>
      </w:r>
      <w:r w:rsidR="002752F3" w:rsidRPr="00443439">
        <w:rPr>
          <w:rFonts w:ascii="Georgia" w:hAnsi="Georgia"/>
        </w:rPr>
        <w:t>10 de junio de 2014, se adicionó</w:t>
      </w:r>
      <w:r w:rsidRPr="00443439">
        <w:rPr>
          <w:rFonts w:ascii="Georgia" w:hAnsi="Georgia"/>
        </w:rPr>
        <w:t xml:space="preserve"> a la ley </w:t>
      </w:r>
      <w:r w:rsidR="00C430C2" w:rsidRPr="00443439">
        <w:rPr>
          <w:rFonts w:ascii="Georgia" w:hAnsi="Georgia"/>
        </w:rPr>
        <w:t>Orgánica</w:t>
      </w:r>
      <w:r w:rsidRPr="00443439">
        <w:rPr>
          <w:rFonts w:ascii="Georgia" w:hAnsi="Georgia"/>
        </w:rPr>
        <w:t xml:space="preserve"> del Municipio Libre del estado de San Luis </w:t>
      </w:r>
      <w:r w:rsidR="00C430C2" w:rsidRPr="00443439">
        <w:rPr>
          <w:rFonts w:ascii="Georgia" w:hAnsi="Georgia"/>
        </w:rPr>
        <w:t>Potosí</w:t>
      </w:r>
      <w:r w:rsidR="002752F3" w:rsidRPr="00443439">
        <w:rPr>
          <w:rFonts w:ascii="Georgia" w:hAnsi="Georgia"/>
        </w:rPr>
        <w:t xml:space="preserve">, </w:t>
      </w:r>
      <w:r w:rsidR="008E0FC5" w:rsidRPr="00443439">
        <w:rPr>
          <w:rFonts w:ascii="Georgia" w:hAnsi="Georgia"/>
        </w:rPr>
        <w:t>l</w:t>
      </w:r>
      <w:r w:rsidR="002752F3" w:rsidRPr="00443439">
        <w:rPr>
          <w:rFonts w:ascii="Georgia" w:hAnsi="Georgia"/>
        </w:rPr>
        <w:t xml:space="preserve">os </w:t>
      </w:r>
      <w:r w:rsidR="00C430C2" w:rsidRPr="00443439">
        <w:rPr>
          <w:rFonts w:ascii="Georgia" w:hAnsi="Georgia"/>
        </w:rPr>
        <w:t>artículo</w:t>
      </w:r>
      <w:r w:rsidR="002752F3" w:rsidRPr="00443439">
        <w:rPr>
          <w:rFonts w:ascii="Georgia" w:hAnsi="Georgia"/>
        </w:rPr>
        <w:t xml:space="preserve">s 88 </w:t>
      </w:r>
      <w:r w:rsidR="00E70403" w:rsidRPr="00443439">
        <w:rPr>
          <w:rFonts w:ascii="Georgia" w:hAnsi="Georgia"/>
        </w:rPr>
        <w:t>Bis</w:t>
      </w:r>
      <w:r w:rsidR="002752F3" w:rsidRPr="00443439">
        <w:rPr>
          <w:rFonts w:ascii="Georgia" w:hAnsi="Georgia"/>
        </w:rPr>
        <w:t xml:space="preserve"> </w:t>
      </w:r>
      <w:r w:rsidR="00AB6DB0">
        <w:rPr>
          <w:rFonts w:ascii="Georgia" w:hAnsi="Georgia"/>
        </w:rPr>
        <w:t xml:space="preserve">y </w:t>
      </w:r>
      <w:r w:rsidR="002752F3" w:rsidRPr="00443439">
        <w:rPr>
          <w:rFonts w:ascii="Georgia" w:hAnsi="Georgia"/>
        </w:rPr>
        <w:t xml:space="preserve">88 </w:t>
      </w:r>
      <w:proofErr w:type="gramStart"/>
      <w:r w:rsidR="002752F3" w:rsidRPr="00443439">
        <w:rPr>
          <w:rFonts w:ascii="Georgia" w:hAnsi="Georgia"/>
        </w:rPr>
        <w:t>TER,</w:t>
      </w:r>
      <w:r w:rsidR="00400986">
        <w:rPr>
          <w:rFonts w:ascii="Georgia" w:hAnsi="Georgia"/>
        </w:rPr>
        <w:t>;</w:t>
      </w:r>
      <w:proofErr w:type="gramEnd"/>
      <w:r w:rsidR="008E0FC5" w:rsidRPr="00443439">
        <w:rPr>
          <w:rFonts w:ascii="Georgia" w:hAnsi="Georgia"/>
        </w:rPr>
        <w:t xml:space="preserve"> que mandata que los </w:t>
      </w:r>
      <w:r w:rsidR="00061DE6">
        <w:rPr>
          <w:rFonts w:ascii="Georgia" w:hAnsi="Georgia"/>
        </w:rPr>
        <w:t>a</w:t>
      </w:r>
      <w:r w:rsidR="008E0FC5" w:rsidRPr="00443439">
        <w:rPr>
          <w:rFonts w:ascii="Georgia" w:hAnsi="Georgia"/>
        </w:rPr>
        <w:t xml:space="preserve">yuntamientos de los </w:t>
      </w:r>
      <w:r w:rsidR="002A5713" w:rsidRPr="00443439">
        <w:rPr>
          <w:rFonts w:ascii="Georgia" w:hAnsi="Georgia"/>
        </w:rPr>
        <w:t>municipios con</w:t>
      </w:r>
      <w:r w:rsidR="008E0FC5" w:rsidRPr="00443439">
        <w:rPr>
          <w:rFonts w:ascii="Georgia" w:hAnsi="Georgia"/>
        </w:rPr>
        <w:t xml:space="preserve"> </w:t>
      </w:r>
      <w:r w:rsidR="00C430C2" w:rsidRPr="00443439">
        <w:rPr>
          <w:rFonts w:ascii="Georgia" w:hAnsi="Georgia"/>
        </w:rPr>
        <w:t>más</w:t>
      </w:r>
      <w:r w:rsidR="008E0FC5" w:rsidRPr="00443439">
        <w:rPr>
          <w:rFonts w:ascii="Georgia" w:hAnsi="Georgia"/>
        </w:rPr>
        <w:t xml:space="preserve"> de cu</w:t>
      </w:r>
      <w:r w:rsidR="00F54D8F" w:rsidRPr="00443439">
        <w:rPr>
          <w:rFonts w:ascii="Georgia" w:hAnsi="Georgia"/>
        </w:rPr>
        <w:t>a</w:t>
      </w:r>
      <w:r w:rsidR="008E0FC5" w:rsidRPr="00443439">
        <w:rPr>
          <w:rFonts w:ascii="Georgia" w:hAnsi="Georgia"/>
        </w:rPr>
        <w:t>renta mil habitantes deben contar con una coordinación de derechos humanos</w:t>
      </w:r>
      <w:r w:rsidR="00061DE6">
        <w:rPr>
          <w:rFonts w:ascii="Georgia" w:hAnsi="Georgia"/>
        </w:rPr>
        <w:t>,</w:t>
      </w:r>
      <w:r w:rsidR="008E0FC5" w:rsidRPr="00443439">
        <w:rPr>
          <w:rFonts w:ascii="Georgia" w:hAnsi="Georgia"/>
        </w:rPr>
        <w:t xml:space="preserve"> para que co</w:t>
      </w:r>
      <w:r w:rsidR="00F54D8F" w:rsidRPr="00443439">
        <w:rPr>
          <w:rFonts w:ascii="Georgia" w:hAnsi="Georgia"/>
        </w:rPr>
        <w:t xml:space="preserve">adyuve con la </w:t>
      </w:r>
      <w:r w:rsidR="00C430C2" w:rsidRPr="00443439">
        <w:rPr>
          <w:rFonts w:ascii="Georgia" w:hAnsi="Georgia"/>
        </w:rPr>
        <w:t>comisión</w:t>
      </w:r>
      <w:r w:rsidR="00F54D8F" w:rsidRPr="00443439">
        <w:rPr>
          <w:rFonts w:ascii="Georgia" w:hAnsi="Georgia"/>
        </w:rPr>
        <w:t xml:space="preserve"> estatal de derechos humanos en la atención de quejas ciudadanas</w:t>
      </w:r>
      <w:r w:rsidR="00061DE6">
        <w:rPr>
          <w:rFonts w:ascii="Georgia" w:hAnsi="Georgia"/>
        </w:rPr>
        <w:t>,</w:t>
      </w:r>
      <w:r w:rsidR="00F54D8F" w:rsidRPr="00443439">
        <w:rPr>
          <w:rFonts w:ascii="Georgia" w:hAnsi="Georgia"/>
        </w:rPr>
        <w:t xml:space="preserve"> contra </w:t>
      </w:r>
      <w:r w:rsidR="002752F3" w:rsidRPr="00443439">
        <w:rPr>
          <w:rFonts w:ascii="Georgia" w:hAnsi="Georgia"/>
        </w:rPr>
        <w:t xml:space="preserve">actos de </w:t>
      </w:r>
      <w:r w:rsidR="00F54D8F" w:rsidRPr="00443439">
        <w:rPr>
          <w:rFonts w:ascii="Georgia" w:hAnsi="Georgia"/>
        </w:rPr>
        <w:t>autoridades</w:t>
      </w:r>
      <w:r w:rsidR="002A5713">
        <w:rPr>
          <w:rFonts w:ascii="Georgia" w:hAnsi="Georgia"/>
        </w:rPr>
        <w:t>.</w:t>
      </w:r>
    </w:p>
    <w:p w14:paraId="77526788" w14:textId="77777777" w:rsidR="002A5713" w:rsidRDefault="002A5713" w:rsidP="003B21AA">
      <w:pPr>
        <w:jc w:val="both"/>
        <w:rPr>
          <w:rFonts w:ascii="Georgia" w:hAnsi="Georgia"/>
        </w:rPr>
      </w:pPr>
    </w:p>
    <w:p w14:paraId="3A4E903C" w14:textId="3CE162E4" w:rsidR="00D50F25" w:rsidRPr="00443439" w:rsidRDefault="002A5713" w:rsidP="003B21AA">
      <w:pPr>
        <w:jc w:val="both"/>
        <w:rPr>
          <w:rFonts w:ascii="Georgia" w:hAnsi="Georgia"/>
        </w:rPr>
      </w:pPr>
      <w:r>
        <w:rPr>
          <w:rFonts w:ascii="Georgia" w:hAnsi="Georgia"/>
        </w:rPr>
        <w:lastRenderedPageBreak/>
        <w:t>P</w:t>
      </w:r>
      <w:r w:rsidR="00B2233F" w:rsidRPr="00443439">
        <w:rPr>
          <w:rFonts w:ascii="Georgia" w:hAnsi="Georgia"/>
        </w:rPr>
        <w:t xml:space="preserve">ero </w:t>
      </w:r>
      <w:r w:rsidR="00C430C2" w:rsidRPr="00443439">
        <w:rPr>
          <w:rFonts w:ascii="Georgia" w:hAnsi="Georgia"/>
        </w:rPr>
        <w:t>también</w:t>
      </w:r>
      <w:r w:rsidR="00B2233F" w:rsidRPr="00443439">
        <w:rPr>
          <w:rFonts w:ascii="Georgia" w:hAnsi="Georgia"/>
        </w:rPr>
        <w:t xml:space="preserve"> para difundir la cultura de los derechos humanos y </w:t>
      </w:r>
      <w:r w:rsidR="00C430C2" w:rsidRPr="00443439">
        <w:rPr>
          <w:rFonts w:ascii="Georgia" w:hAnsi="Georgia"/>
        </w:rPr>
        <w:t>más</w:t>
      </w:r>
      <w:r w:rsidR="00B2233F" w:rsidRPr="00443439">
        <w:rPr>
          <w:rFonts w:ascii="Georgia" w:hAnsi="Georgia"/>
        </w:rPr>
        <w:t xml:space="preserve"> </w:t>
      </w:r>
      <w:r w:rsidR="00C430C2" w:rsidRPr="00443439">
        <w:rPr>
          <w:rFonts w:ascii="Georgia" w:hAnsi="Georgia"/>
        </w:rPr>
        <w:t>aún</w:t>
      </w:r>
      <w:r w:rsidR="00B2233F" w:rsidRPr="00443439">
        <w:rPr>
          <w:rFonts w:ascii="Georgia" w:hAnsi="Georgia"/>
        </w:rPr>
        <w:t xml:space="preserve">, para que realice actividades de </w:t>
      </w:r>
      <w:proofErr w:type="gramStart"/>
      <w:r w:rsidR="00B2233F" w:rsidRPr="00443439">
        <w:rPr>
          <w:rFonts w:ascii="Georgia" w:hAnsi="Georgia"/>
        </w:rPr>
        <w:t xml:space="preserve">seguimiento </w:t>
      </w:r>
      <w:r w:rsidR="00061DE6">
        <w:rPr>
          <w:rFonts w:ascii="Georgia" w:hAnsi="Georgia"/>
        </w:rPr>
        <w:t xml:space="preserve"> y</w:t>
      </w:r>
      <w:proofErr w:type="gramEnd"/>
      <w:r w:rsidR="00B2233F" w:rsidRPr="00443439">
        <w:rPr>
          <w:rFonts w:ascii="Georgia" w:hAnsi="Georgia"/>
        </w:rPr>
        <w:t xml:space="preserve"> vigilancia de las funciones de la autorida</w:t>
      </w:r>
      <w:r w:rsidR="002752F3" w:rsidRPr="00443439">
        <w:rPr>
          <w:rFonts w:ascii="Georgia" w:hAnsi="Georgia"/>
        </w:rPr>
        <w:t xml:space="preserve">d, a fin de que no se vulneren </w:t>
      </w:r>
      <w:r w:rsidR="00E70403" w:rsidRPr="00443439">
        <w:rPr>
          <w:rFonts w:ascii="Georgia" w:hAnsi="Georgia"/>
        </w:rPr>
        <w:t>los derechos</w:t>
      </w:r>
      <w:r w:rsidR="002752F3" w:rsidRPr="00443439">
        <w:rPr>
          <w:rFonts w:ascii="Georgia" w:hAnsi="Georgia"/>
        </w:rPr>
        <w:t xml:space="preserve"> humanos</w:t>
      </w:r>
      <w:r w:rsidR="00B2233F" w:rsidRPr="00443439">
        <w:rPr>
          <w:rFonts w:ascii="Georgia" w:hAnsi="Georgia"/>
        </w:rPr>
        <w:t>, especialmente las que tienen que ver con detencion</w:t>
      </w:r>
      <w:r w:rsidR="002752F3" w:rsidRPr="00443439">
        <w:rPr>
          <w:rFonts w:ascii="Georgia" w:hAnsi="Georgia"/>
        </w:rPr>
        <w:t>es municipales y con población</w:t>
      </w:r>
      <w:r w:rsidR="00B2233F" w:rsidRPr="00443439">
        <w:rPr>
          <w:rFonts w:ascii="Georgia" w:hAnsi="Georgia"/>
        </w:rPr>
        <w:t xml:space="preserve"> </w:t>
      </w:r>
      <w:r w:rsidR="002752F3" w:rsidRPr="00443439">
        <w:rPr>
          <w:rFonts w:ascii="Georgia" w:hAnsi="Georgia"/>
        </w:rPr>
        <w:t xml:space="preserve">de grupos </w:t>
      </w:r>
      <w:r w:rsidR="00E70403" w:rsidRPr="00443439">
        <w:rPr>
          <w:rFonts w:ascii="Georgia" w:hAnsi="Georgia"/>
        </w:rPr>
        <w:t>vulnerables</w:t>
      </w:r>
      <w:r w:rsidR="00C430C2" w:rsidRPr="00443439">
        <w:rPr>
          <w:rFonts w:ascii="Georgia" w:hAnsi="Georgia"/>
        </w:rPr>
        <w:t>.</w:t>
      </w:r>
    </w:p>
    <w:p w14:paraId="7300247C" w14:textId="6EEA294C" w:rsidR="00C430C2" w:rsidRPr="00443439" w:rsidRDefault="00C430C2" w:rsidP="003B21AA">
      <w:pPr>
        <w:jc w:val="both"/>
        <w:rPr>
          <w:rFonts w:ascii="Georgia" w:hAnsi="Georgia"/>
        </w:rPr>
      </w:pPr>
      <w:r w:rsidRPr="00443439">
        <w:rPr>
          <w:rFonts w:ascii="Georgia" w:hAnsi="Georgia"/>
        </w:rPr>
        <w:t xml:space="preserve">En tal sentido el H. Ayuntamiento de </w:t>
      </w:r>
      <w:r w:rsidR="00061DE6">
        <w:rPr>
          <w:rFonts w:ascii="Georgia" w:hAnsi="Georgia"/>
        </w:rPr>
        <w:t>M</w:t>
      </w:r>
      <w:r w:rsidRPr="00443439">
        <w:rPr>
          <w:rFonts w:ascii="Georgia" w:hAnsi="Georgia"/>
        </w:rPr>
        <w:t>exquitic de Carmona</w:t>
      </w:r>
      <w:r w:rsidR="00061DE6">
        <w:rPr>
          <w:rFonts w:ascii="Georgia" w:hAnsi="Georgia"/>
        </w:rPr>
        <w:t>,</w:t>
      </w:r>
      <w:r w:rsidRPr="00443439">
        <w:rPr>
          <w:rFonts w:ascii="Georgia" w:hAnsi="Georgia"/>
        </w:rPr>
        <w:t xml:space="preserve"> ante el compromiso</w:t>
      </w:r>
      <w:r w:rsidR="00FA4FD4" w:rsidRPr="00443439">
        <w:rPr>
          <w:rFonts w:ascii="Georgia" w:hAnsi="Georgia"/>
        </w:rPr>
        <w:t>,</w:t>
      </w:r>
      <w:r w:rsidRPr="00443439">
        <w:rPr>
          <w:rFonts w:ascii="Georgia" w:hAnsi="Georgia"/>
        </w:rPr>
        <w:t xml:space="preserve"> respeto y promoción de los derechos humanos</w:t>
      </w:r>
      <w:r w:rsidR="00114775" w:rsidRPr="00443439">
        <w:rPr>
          <w:rFonts w:ascii="Georgia" w:hAnsi="Georgia"/>
        </w:rPr>
        <w:t xml:space="preserve">, en </w:t>
      </w:r>
      <w:r w:rsidR="00E70403" w:rsidRPr="00443439">
        <w:rPr>
          <w:rFonts w:ascii="Georgia" w:hAnsi="Georgia"/>
        </w:rPr>
        <w:t>sesión</w:t>
      </w:r>
      <w:r w:rsidR="00114775" w:rsidRPr="00443439">
        <w:rPr>
          <w:rFonts w:ascii="Georgia" w:hAnsi="Georgia"/>
        </w:rPr>
        <w:t xml:space="preserve"> de cabildo </w:t>
      </w:r>
      <w:r w:rsidR="00FA4FD4" w:rsidRPr="00443439">
        <w:rPr>
          <w:rFonts w:ascii="Georgia" w:hAnsi="Georgia"/>
        </w:rPr>
        <w:t>d</w:t>
      </w:r>
      <w:r w:rsidR="00114775" w:rsidRPr="00443439">
        <w:rPr>
          <w:rFonts w:ascii="Georgia" w:hAnsi="Georgia"/>
        </w:rPr>
        <w:t xml:space="preserve">el 28 de octubre del 2021, </w:t>
      </w:r>
      <w:r w:rsidR="005864C6">
        <w:rPr>
          <w:rFonts w:ascii="Georgia" w:hAnsi="Georgia"/>
        </w:rPr>
        <w:t xml:space="preserve">se </w:t>
      </w:r>
      <w:r w:rsidR="00FA4FD4" w:rsidRPr="00443439">
        <w:rPr>
          <w:rFonts w:ascii="Georgia" w:hAnsi="Georgia"/>
        </w:rPr>
        <w:t>apr</w:t>
      </w:r>
      <w:r w:rsidR="005864C6">
        <w:rPr>
          <w:rFonts w:ascii="Georgia" w:hAnsi="Georgia"/>
        </w:rPr>
        <w:t>o</w:t>
      </w:r>
      <w:r w:rsidR="00FA4FD4" w:rsidRPr="00443439">
        <w:rPr>
          <w:rFonts w:ascii="Georgia" w:hAnsi="Georgia"/>
        </w:rPr>
        <w:t>b</w:t>
      </w:r>
      <w:r w:rsidR="005864C6">
        <w:rPr>
          <w:rFonts w:ascii="Georgia" w:hAnsi="Georgia"/>
        </w:rPr>
        <w:t>ó</w:t>
      </w:r>
      <w:r w:rsidR="00FA4FD4" w:rsidRPr="00443439">
        <w:rPr>
          <w:rFonts w:ascii="Georgia" w:hAnsi="Georgia"/>
        </w:rPr>
        <w:t xml:space="preserve"> el nombramiento del </w:t>
      </w:r>
      <w:r w:rsidR="00114775" w:rsidRPr="00443439">
        <w:rPr>
          <w:rFonts w:ascii="Georgia" w:hAnsi="Georgia"/>
        </w:rPr>
        <w:t>coordinador municipal de derechos humanos, dando así</w:t>
      </w:r>
      <w:r w:rsidR="00FA4FD4" w:rsidRPr="00443439">
        <w:rPr>
          <w:rFonts w:ascii="Georgia" w:hAnsi="Georgia"/>
        </w:rPr>
        <w:t xml:space="preserve"> </w:t>
      </w:r>
      <w:r w:rsidR="005864C6">
        <w:rPr>
          <w:rFonts w:ascii="Georgia" w:hAnsi="Georgia"/>
        </w:rPr>
        <w:t xml:space="preserve">cumplimiento a lo dispuesto por la Ley Orgánica, </w:t>
      </w:r>
      <w:r w:rsidR="00897E25">
        <w:rPr>
          <w:rFonts w:ascii="Georgia" w:hAnsi="Georgia"/>
        </w:rPr>
        <w:t>dando origen</w:t>
      </w:r>
      <w:r w:rsidR="00FA4FD4" w:rsidRPr="00443439">
        <w:rPr>
          <w:rFonts w:ascii="Georgia" w:hAnsi="Georgia"/>
        </w:rPr>
        <w:t xml:space="preserve"> a </w:t>
      </w:r>
      <w:proofErr w:type="gramStart"/>
      <w:r w:rsidR="00FA4FD4" w:rsidRPr="00443439">
        <w:rPr>
          <w:rFonts w:ascii="Georgia" w:hAnsi="Georgia"/>
        </w:rPr>
        <w:t>ésta</w:t>
      </w:r>
      <w:proofErr w:type="gramEnd"/>
      <w:r w:rsidR="00FA4FD4" w:rsidRPr="00443439">
        <w:rPr>
          <w:rFonts w:ascii="Georgia" w:hAnsi="Georgia"/>
        </w:rPr>
        <w:t xml:space="preserve"> figura municipal </w:t>
      </w:r>
      <w:r w:rsidR="005864C6">
        <w:rPr>
          <w:rFonts w:ascii="Georgia" w:hAnsi="Georgia"/>
        </w:rPr>
        <w:t>en la pasada administración, ya que en la administración 2015-2018ya se tenía y no se le dio seguimiento en la administración 2018-2021.</w:t>
      </w:r>
    </w:p>
    <w:p w14:paraId="6D890E3F" w14:textId="77777777" w:rsidR="00F45725" w:rsidRPr="00443439" w:rsidRDefault="00F45725" w:rsidP="00580019">
      <w:pPr>
        <w:rPr>
          <w:rFonts w:ascii="Georgia" w:hAnsi="Georgia"/>
          <w:b/>
        </w:rPr>
      </w:pPr>
    </w:p>
    <w:p w14:paraId="5155B08C" w14:textId="0A63926D" w:rsidR="003D2DB1" w:rsidRPr="00443439" w:rsidRDefault="00C430C2" w:rsidP="00F45725">
      <w:pPr>
        <w:jc w:val="center"/>
        <w:rPr>
          <w:rFonts w:ascii="Georgia" w:hAnsi="Georgia"/>
        </w:rPr>
      </w:pPr>
      <w:r w:rsidRPr="00443439">
        <w:rPr>
          <w:rFonts w:ascii="Georgia" w:hAnsi="Georgia"/>
          <w:b/>
        </w:rPr>
        <w:t>MARCO JURIDICO</w:t>
      </w:r>
    </w:p>
    <w:p w14:paraId="6B4ED6A1" w14:textId="7E44AE0B" w:rsidR="000265D7" w:rsidRPr="00443439" w:rsidRDefault="003D2DB1" w:rsidP="003D2DB1">
      <w:pPr>
        <w:jc w:val="both"/>
        <w:rPr>
          <w:rFonts w:ascii="Georgia" w:hAnsi="Georgia"/>
        </w:rPr>
      </w:pPr>
      <w:r w:rsidRPr="00466DF8">
        <w:rPr>
          <w:rFonts w:ascii="Georgia" w:hAnsi="Georgia"/>
          <w:bCs/>
        </w:rPr>
        <w:t>L</w:t>
      </w:r>
      <w:r w:rsidRPr="00443439">
        <w:rPr>
          <w:rFonts w:ascii="Georgia" w:hAnsi="Georgia"/>
        </w:rPr>
        <w:t>os ordenamientos jurídic</w:t>
      </w:r>
      <w:r w:rsidR="00D571E7">
        <w:rPr>
          <w:rFonts w:ascii="Georgia" w:hAnsi="Georgia"/>
        </w:rPr>
        <w:t>o</w:t>
      </w:r>
      <w:r w:rsidRPr="00443439">
        <w:rPr>
          <w:rFonts w:ascii="Georgia" w:hAnsi="Georgia"/>
        </w:rPr>
        <w:t>s que rigen la coordinación municipal de derechos humanos son los siguientes</w:t>
      </w:r>
      <w:r w:rsidR="000265D7" w:rsidRPr="00443439">
        <w:rPr>
          <w:rFonts w:ascii="Georgia" w:hAnsi="Georgia"/>
        </w:rPr>
        <w:t>:</w:t>
      </w:r>
    </w:p>
    <w:p w14:paraId="4A8CC2AB" w14:textId="2F9CA2EF" w:rsidR="000265D7" w:rsidRPr="00443439" w:rsidRDefault="000B3B85" w:rsidP="00A95F6E">
      <w:pPr>
        <w:rPr>
          <w:rFonts w:ascii="Georgia" w:hAnsi="Georgia"/>
        </w:rPr>
      </w:pPr>
      <w:r w:rsidRPr="00443439">
        <w:rPr>
          <w:rFonts w:ascii="Georgia" w:hAnsi="Georgia"/>
        </w:rPr>
        <w:t>CONSTITUCIÓN POLÍTICA DE LOS ESTADOS UNIDOS MEXICANOS.</w:t>
      </w:r>
    </w:p>
    <w:p w14:paraId="1514EE6B" w14:textId="4C9B6375" w:rsidR="006F7DA2" w:rsidRPr="00443439" w:rsidRDefault="000B3B85" w:rsidP="00A95F6E">
      <w:pPr>
        <w:rPr>
          <w:rFonts w:ascii="Georgia" w:hAnsi="Georgia"/>
        </w:rPr>
      </w:pPr>
      <w:r w:rsidRPr="00443439">
        <w:rPr>
          <w:rFonts w:ascii="Georgia" w:hAnsi="Georgia"/>
        </w:rPr>
        <w:t>CONSTITUCIÓN POLÍTICA DEL ESTADO LIBRE Y SOBERANO DE SAN LUIS POTOSÍ.</w:t>
      </w:r>
    </w:p>
    <w:p w14:paraId="5F0B3F9C" w14:textId="299F8D15" w:rsidR="00A95F6E" w:rsidRPr="00443439" w:rsidRDefault="000B3B85" w:rsidP="00A95F6E">
      <w:pPr>
        <w:jc w:val="both"/>
        <w:rPr>
          <w:rFonts w:ascii="Georgia" w:hAnsi="Georgia"/>
        </w:rPr>
      </w:pPr>
      <w:r w:rsidRPr="00443439">
        <w:rPr>
          <w:rFonts w:ascii="Georgia" w:hAnsi="Georgia"/>
        </w:rPr>
        <w:t>LEY ORGÁNICA DEL MUNICIPIO LIBRE DEL ESTADO DE SAN LUIS POTOSÍ</w:t>
      </w:r>
    </w:p>
    <w:p w14:paraId="45E10066" w14:textId="1D199AB5" w:rsidR="00EE5A17" w:rsidRPr="00443439" w:rsidRDefault="000B3B85" w:rsidP="00A95F6E">
      <w:pPr>
        <w:rPr>
          <w:rFonts w:ascii="Georgia" w:hAnsi="Georgia"/>
        </w:rPr>
      </w:pPr>
      <w:r w:rsidRPr="00443439">
        <w:rPr>
          <w:rFonts w:ascii="Georgia" w:hAnsi="Georgia"/>
        </w:rPr>
        <w:t>LEY DE LA COMISIÓN ESTATAL DE DERECHO</w:t>
      </w:r>
      <w:r w:rsidR="00D571E7">
        <w:rPr>
          <w:rFonts w:ascii="Georgia" w:hAnsi="Georgia"/>
        </w:rPr>
        <w:t>S</w:t>
      </w:r>
      <w:r w:rsidRPr="00443439">
        <w:rPr>
          <w:rFonts w:ascii="Georgia" w:hAnsi="Georgia"/>
        </w:rPr>
        <w:t xml:space="preserve"> HUMANOS DEL ESTADO DE SAN LUIS POTOSÍ.</w:t>
      </w:r>
    </w:p>
    <w:p w14:paraId="63D9333A" w14:textId="53C96388" w:rsidR="00EE5A17" w:rsidRPr="00443439" w:rsidRDefault="000B3B85" w:rsidP="00A95F6E">
      <w:pPr>
        <w:rPr>
          <w:rFonts w:ascii="Georgia" w:hAnsi="Georgia"/>
        </w:rPr>
      </w:pPr>
      <w:r w:rsidRPr="00443439">
        <w:rPr>
          <w:rFonts w:ascii="Georgia" w:hAnsi="Georgia"/>
        </w:rPr>
        <w:t>REGLAMENTO INTERNO DE LA COMISIÓN ESTATAL DE DERECHOS HUMANOS DE SAN LUIS POTOSÍ.</w:t>
      </w:r>
    </w:p>
    <w:p w14:paraId="7A9075C2" w14:textId="7D852A1D" w:rsidR="00173425" w:rsidRPr="00173425" w:rsidRDefault="000B3B85" w:rsidP="00173425">
      <w:pPr>
        <w:rPr>
          <w:rFonts w:ascii="Georgia" w:hAnsi="Georgia"/>
        </w:rPr>
      </w:pPr>
      <w:r w:rsidRPr="00443439">
        <w:rPr>
          <w:rFonts w:ascii="Georgia" w:hAnsi="Georgia"/>
        </w:rPr>
        <w:t>REGLAMENTO INTERNO DE LA ADMINISTRACIÓN PÚBLICA DE MEXQUITIC DE CARMONA S.L.P.</w:t>
      </w:r>
    </w:p>
    <w:p w14:paraId="36192C46" w14:textId="702FF32A" w:rsidR="003428DA" w:rsidRPr="00443439" w:rsidRDefault="003428DA" w:rsidP="00F45725">
      <w:pPr>
        <w:jc w:val="center"/>
        <w:rPr>
          <w:rFonts w:ascii="Georgia" w:hAnsi="Georgia"/>
        </w:rPr>
      </w:pPr>
      <w:r w:rsidRPr="00443439">
        <w:rPr>
          <w:rFonts w:ascii="Georgia" w:hAnsi="Georgia"/>
          <w:b/>
        </w:rPr>
        <w:t>ATRIBUCIONES</w:t>
      </w:r>
    </w:p>
    <w:p w14:paraId="7EC4446E" w14:textId="77777777" w:rsidR="003428DA" w:rsidRPr="00443439" w:rsidRDefault="003428DA" w:rsidP="00A95F6E">
      <w:pPr>
        <w:rPr>
          <w:rFonts w:ascii="Georgia" w:hAnsi="Georgia"/>
          <w:b/>
        </w:rPr>
      </w:pPr>
      <w:r w:rsidRPr="00443439">
        <w:rPr>
          <w:rFonts w:ascii="Georgia" w:hAnsi="Georgia"/>
          <w:b/>
        </w:rPr>
        <w:t xml:space="preserve">Ley </w:t>
      </w:r>
      <w:r w:rsidR="008D5E85" w:rsidRPr="00443439">
        <w:rPr>
          <w:rFonts w:ascii="Georgia" w:hAnsi="Georgia"/>
          <w:b/>
        </w:rPr>
        <w:t>Orgánica</w:t>
      </w:r>
      <w:r w:rsidRPr="00443439">
        <w:rPr>
          <w:rFonts w:ascii="Georgia" w:hAnsi="Georgia"/>
          <w:b/>
        </w:rPr>
        <w:t xml:space="preserve"> del Municipio Libre de </w:t>
      </w:r>
      <w:r w:rsidR="008D5E85" w:rsidRPr="00443439">
        <w:rPr>
          <w:rFonts w:ascii="Georgia" w:hAnsi="Georgia"/>
          <w:b/>
        </w:rPr>
        <w:t>San Luis</w:t>
      </w:r>
      <w:r w:rsidRPr="00443439">
        <w:rPr>
          <w:rFonts w:ascii="Georgia" w:hAnsi="Georgia"/>
          <w:b/>
        </w:rPr>
        <w:t xml:space="preserve"> </w:t>
      </w:r>
      <w:r w:rsidR="008D5E85" w:rsidRPr="00443439">
        <w:rPr>
          <w:rFonts w:ascii="Georgia" w:hAnsi="Georgia"/>
          <w:b/>
        </w:rPr>
        <w:t>Potosí</w:t>
      </w:r>
    </w:p>
    <w:p w14:paraId="20A11EFD" w14:textId="77777777" w:rsidR="00356DA4" w:rsidRDefault="003428DA" w:rsidP="002C7B42">
      <w:pPr>
        <w:jc w:val="both"/>
        <w:rPr>
          <w:rFonts w:ascii="Georgia" w:hAnsi="Georgia"/>
        </w:rPr>
      </w:pPr>
      <w:r w:rsidRPr="00443439">
        <w:rPr>
          <w:rFonts w:ascii="Georgia" w:hAnsi="Georgia"/>
        </w:rPr>
        <w:t xml:space="preserve">ARTICULO 88 BIS. Solo en </w:t>
      </w:r>
      <w:r w:rsidR="00CF6C7B" w:rsidRPr="00443439">
        <w:rPr>
          <w:rFonts w:ascii="Georgia" w:hAnsi="Georgia"/>
        </w:rPr>
        <w:t xml:space="preserve">aquellos municipios del Estado que cuenten </w:t>
      </w:r>
      <w:r w:rsidR="008D5E85" w:rsidRPr="00443439">
        <w:rPr>
          <w:rFonts w:ascii="Georgia" w:hAnsi="Georgia"/>
        </w:rPr>
        <w:t>con población</w:t>
      </w:r>
      <w:r w:rsidR="00CF6C7B" w:rsidRPr="00443439">
        <w:rPr>
          <w:rFonts w:ascii="Georgia" w:hAnsi="Georgia"/>
        </w:rPr>
        <w:t xml:space="preserve"> mayor a cuarenta mil habitantes, será obligatorio contar con la </w:t>
      </w:r>
      <w:r w:rsidR="008D5E85" w:rsidRPr="00443439">
        <w:rPr>
          <w:rFonts w:ascii="Georgia" w:hAnsi="Georgia"/>
        </w:rPr>
        <w:t>coordinación de</w:t>
      </w:r>
      <w:r w:rsidR="00CF6C7B" w:rsidRPr="00443439">
        <w:rPr>
          <w:rFonts w:ascii="Georgia" w:hAnsi="Georgia"/>
        </w:rPr>
        <w:t xml:space="preserve"> derechos humanos. </w:t>
      </w:r>
    </w:p>
    <w:p w14:paraId="73B27BCA" w14:textId="77777777" w:rsidR="00356DA4" w:rsidRDefault="00356DA4" w:rsidP="002C7B42">
      <w:pPr>
        <w:jc w:val="both"/>
        <w:rPr>
          <w:rFonts w:ascii="Georgia" w:hAnsi="Georgia"/>
        </w:rPr>
      </w:pPr>
    </w:p>
    <w:p w14:paraId="44E30912" w14:textId="77777777" w:rsidR="00356DA4" w:rsidRDefault="00356DA4" w:rsidP="002C7B42">
      <w:pPr>
        <w:jc w:val="both"/>
        <w:rPr>
          <w:rFonts w:ascii="Georgia" w:hAnsi="Georgia"/>
        </w:rPr>
      </w:pPr>
    </w:p>
    <w:p w14:paraId="2842757E" w14:textId="77777777" w:rsidR="00356DA4" w:rsidRDefault="00356DA4" w:rsidP="002C7B42">
      <w:pPr>
        <w:jc w:val="both"/>
        <w:rPr>
          <w:rFonts w:ascii="Georgia" w:hAnsi="Georgia"/>
        </w:rPr>
      </w:pPr>
    </w:p>
    <w:p w14:paraId="1EC63535" w14:textId="77777777" w:rsidR="00356DA4" w:rsidRDefault="00356DA4" w:rsidP="002C7B42">
      <w:pPr>
        <w:jc w:val="both"/>
        <w:rPr>
          <w:rFonts w:ascii="Georgia" w:hAnsi="Georgia"/>
        </w:rPr>
      </w:pPr>
    </w:p>
    <w:p w14:paraId="0D5096A2" w14:textId="77777777" w:rsidR="00356DA4" w:rsidRDefault="00356DA4" w:rsidP="002C7B42">
      <w:pPr>
        <w:jc w:val="both"/>
        <w:rPr>
          <w:rFonts w:ascii="Georgia" w:hAnsi="Georgia"/>
        </w:rPr>
      </w:pPr>
    </w:p>
    <w:p w14:paraId="50AC2085" w14:textId="67AF7A80" w:rsidR="00356DA4" w:rsidRPr="00443439" w:rsidRDefault="00CF6C7B" w:rsidP="002C7B42">
      <w:pPr>
        <w:jc w:val="both"/>
        <w:rPr>
          <w:rFonts w:ascii="Georgia" w:hAnsi="Georgia"/>
        </w:rPr>
      </w:pPr>
      <w:r w:rsidRPr="00443439">
        <w:rPr>
          <w:rFonts w:ascii="Georgia" w:hAnsi="Georgia"/>
        </w:rPr>
        <w:t>En el resto de los municipios</w:t>
      </w:r>
      <w:r w:rsidR="00337869" w:rsidRPr="00443439">
        <w:rPr>
          <w:rFonts w:ascii="Georgia" w:hAnsi="Georgia"/>
        </w:rPr>
        <w:t xml:space="preserve">, </w:t>
      </w:r>
      <w:r w:rsidR="00C634B1" w:rsidRPr="00443439">
        <w:rPr>
          <w:rFonts w:ascii="Georgia" w:hAnsi="Georgia"/>
        </w:rPr>
        <w:t xml:space="preserve">el responsable de atender los asuntos jurídicos del ayuntamiento será quien ejercerá las atribuciones de la coordinación </w:t>
      </w:r>
      <w:r w:rsidR="00337869" w:rsidRPr="00443439">
        <w:rPr>
          <w:rFonts w:ascii="Georgia" w:hAnsi="Georgia"/>
        </w:rPr>
        <w:t>de derechos humanos.</w:t>
      </w:r>
    </w:p>
    <w:p w14:paraId="7E78F8B2" w14:textId="49621369" w:rsidR="00A05AC9" w:rsidRPr="00443439" w:rsidRDefault="00337869" w:rsidP="002C7B42">
      <w:pPr>
        <w:jc w:val="both"/>
        <w:rPr>
          <w:rFonts w:ascii="Georgia" w:hAnsi="Georgia"/>
        </w:rPr>
      </w:pPr>
      <w:r w:rsidRPr="00443439">
        <w:rPr>
          <w:rFonts w:ascii="Georgia" w:hAnsi="Georgia"/>
        </w:rPr>
        <w:t xml:space="preserve">Para elegir al </w:t>
      </w:r>
      <w:r w:rsidR="008D5E85" w:rsidRPr="00443439">
        <w:rPr>
          <w:rFonts w:ascii="Georgia" w:hAnsi="Georgia"/>
        </w:rPr>
        <w:t>titular de</w:t>
      </w:r>
      <w:r w:rsidRPr="00443439">
        <w:rPr>
          <w:rFonts w:ascii="Georgia" w:hAnsi="Georgia"/>
        </w:rPr>
        <w:t xml:space="preserve"> la coordinación de derechos humanos en cada municipio, los ayuntamientos, </w:t>
      </w:r>
      <w:r w:rsidR="00E70403" w:rsidRPr="00443439">
        <w:rPr>
          <w:rFonts w:ascii="Georgia" w:hAnsi="Georgia"/>
        </w:rPr>
        <w:t>a</w:t>
      </w:r>
      <w:r w:rsidR="00D571E7">
        <w:rPr>
          <w:rFonts w:ascii="Georgia" w:hAnsi="Georgia"/>
        </w:rPr>
        <w:t xml:space="preserve"> </w:t>
      </w:r>
      <w:r w:rsidR="00E70403" w:rsidRPr="00443439">
        <w:rPr>
          <w:rFonts w:ascii="Georgia" w:hAnsi="Georgia"/>
        </w:rPr>
        <w:t>tr</w:t>
      </w:r>
      <w:r w:rsidR="00D571E7">
        <w:rPr>
          <w:rFonts w:ascii="Georgia" w:hAnsi="Georgia"/>
        </w:rPr>
        <w:t>a</w:t>
      </w:r>
      <w:r w:rsidR="00E70403" w:rsidRPr="00443439">
        <w:rPr>
          <w:rFonts w:ascii="Georgia" w:hAnsi="Georgia"/>
        </w:rPr>
        <w:t>v</w:t>
      </w:r>
      <w:r w:rsidR="00D571E7">
        <w:rPr>
          <w:rFonts w:ascii="Georgia" w:hAnsi="Georgia"/>
        </w:rPr>
        <w:t>é</w:t>
      </w:r>
      <w:r w:rsidR="00E70403" w:rsidRPr="00443439">
        <w:rPr>
          <w:rFonts w:ascii="Georgia" w:hAnsi="Georgia"/>
        </w:rPr>
        <w:t>s</w:t>
      </w:r>
      <w:r w:rsidRPr="00443439">
        <w:rPr>
          <w:rFonts w:ascii="Georgia" w:hAnsi="Georgia"/>
        </w:rPr>
        <w:t xml:space="preserve"> de la comisión </w:t>
      </w:r>
      <w:r w:rsidR="00A05AC9" w:rsidRPr="00443439">
        <w:rPr>
          <w:rFonts w:ascii="Georgia" w:hAnsi="Georgia"/>
        </w:rPr>
        <w:t>p</w:t>
      </w:r>
      <w:r w:rsidRPr="00443439">
        <w:rPr>
          <w:rFonts w:ascii="Georgia" w:hAnsi="Georgia"/>
        </w:rPr>
        <w:t>ermanente</w:t>
      </w:r>
      <w:r w:rsidR="00A05AC9" w:rsidRPr="00443439">
        <w:rPr>
          <w:rFonts w:ascii="Georgia" w:hAnsi="Georgia"/>
        </w:rPr>
        <w:t xml:space="preserve"> de derechos humanos, </w:t>
      </w:r>
      <w:r w:rsidR="008D5E85" w:rsidRPr="00443439">
        <w:rPr>
          <w:rFonts w:ascii="Georgia" w:hAnsi="Georgia"/>
        </w:rPr>
        <w:t>determinarán las</w:t>
      </w:r>
      <w:r w:rsidR="00A05AC9" w:rsidRPr="00443439">
        <w:rPr>
          <w:rFonts w:ascii="Georgia" w:hAnsi="Georgia"/>
        </w:rPr>
        <w:t xml:space="preserve"> </w:t>
      </w:r>
      <w:r w:rsidR="008D5E85" w:rsidRPr="00443439">
        <w:rPr>
          <w:rFonts w:ascii="Georgia" w:hAnsi="Georgia"/>
        </w:rPr>
        <w:t>bases y</w:t>
      </w:r>
      <w:r w:rsidR="00A05AC9" w:rsidRPr="00443439">
        <w:rPr>
          <w:rFonts w:ascii="Georgia" w:hAnsi="Georgia"/>
        </w:rPr>
        <w:t xml:space="preserve"> lineam</w:t>
      </w:r>
      <w:r w:rsidR="00526AB3" w:rsidRPr="00443439">
        <w:rPr>
          <w:rFonts w:ascii="Georgia" w:hAnsi="Georgia"/>
        </w:rPr>
        <w:t>i</w:t>
      </w:r>
      <w:r w:rsidR="00A05AC9" w:rsidRPr="00443439">
        <w:rPr>
          <w:rFonts w:ascii="Georgia" w:hAnsi="Georgia"/>
        </w:rPr>
        <w:t xml:space="preserve">entos de </w:t>
      </w:r>
      <w:r w:rsidR="008D5E85" w:rsidRPr="00443439">
        <w:rPr>
          <w:rFonts w:ascii="Georgia" w:hAnsi="Georgia"/>
        </w:rPr>
        <w:t>elección,</w:t>
      </w:r>
      <w:r w:rsidR="00A05AC9" w:rsidRPr="00443439">
        <w:rPr>
          <w:rFonts w:ascii="Georgia" w:hAnsi="Georgia"/>
        </w:rPr>
        <w:t xml:space="preserve"> </w:t>
      </w:r>
      <w:r w:rsidR="008D5E85" w:rsidRPr="00443439">
        <w:rPr>
          <w:rFonts w:ascii="Georgia" w:hAnsi="Georgia"/>
        </w:rPr>
        <w:t>así</w:t>
      </w:r>
      <w:r w:rsidR="00A05AC9" w:rsidRPr="00443439">
        <w:rPr>
          <w:rFonts w:ascii="Georgia" w:hAnsi="Georgia"/>
        </w:rPr>
        <w:t xml:space="preserve"> como la publicación de la </w:t>
      </w:r>
      <w:r w:rsidR="008D5E85" w:rsidRPr="00443439">
        <w:rPr>
          <w:rFonts w:ascii="Georgia" w:hAnsi="Georgia"/>
        </w:rPr>
        <w:t>convocatoria</w:t>
      </w:r>
      <w:r w:rsidR="00A05AC9" w:rsidRPr="00443439">
        <w:rPr>
          <w:rFonts w:ascii="Georgia" w:hAnsi="Georgia"/>
        </w:rPr>
        <w:t xml:space="preserve"> respectiva. </w:t>
      </w:r>
    </w:p>
    <w:p w14:paraId="01E9BBCE" w14:textId="77777777" w:rsidR="00A05AC9" w:rsidRPr="00443439" w:rsidRDefault="00A05AC9" w:rsidP="002C7B42">
      <w:pPr>
        <w:jc w:val="both"/>
        <w:rPr>
          <w:rFonts w:ascii="Georgia" w:hAnsi="Georgia"/>
        </w:rPr>
      </w:pPr>
    </w:p>
    <w:p w14:paraId="7ED67A1D" w14:textId="77777777" w:rsidR="004132FA" w:rsidRPr="00443439" w:rsidRDefault="00A05AC9" w:rsidP="002C7B42">
      <w:pPr>
        <w:jc w:val="both"/>
        <w:rPr>
          <w:rFonts w:ascii="Georgia" w:hAnsi="Georgia"/>
        </w:rPr>
      </w:pPr>
      <w:r w:rsidRPr="00443439">
        <w:rPr>
          <w:rFonts w:ascii="Georgia" w:hAnsi="Georgia"/>
        </w:rPr>
        <w:t xml:space="preserve">El nombramiento del Coordinador de Derechos Humanos del Municipio será por un periodo igual al de la administración que lo </w:t>
      </w:r>
      <w:r w:rsidR="008D5E85" w:rsidRPr="00443439">
        <w:rPr>
          <w:rFonts w:ascii="Georgia" w:hAnsi="Georgia"/>
        </w:rPr>
        <w:t>eligió,</w:t>
      </w:r>
      <w:r w:rsidRPr="00443439">
        <w:rPr>
          <w:rFonts w:ascii="Georgia" w:hAnsi="Georgia"/>
        </w:rPr>
        <w:t xml:space="preserve"> por acuerdo de dos terceras partes de los integrantes del cabildo, sin responsabilidad para el ayuntamiento</w:t>
      </w:r>
      <w:r w:rsidR="004132FA" w:rsidRPr="00443439">
        <w:rPr>
          <w:rFonts w:ascii="Georgia" w:hAnsi="Georgia"/>
        </w:rPr>
        <w:t>.</w:t>
      </w:r>
    </w:p>
    <w:p w14:paraId="0517B828" w14:textId="77777777" w:rsidR="004132FA" w:rsidRPr="00443439" w:rsidRDefault="004132FA" w:rsidP="002C7B42">
      <w:pPr>
        <w:rPr>
          <w:rFonts w:ascii="Georgia" w:hAnsi="Georgia"/>
        </w:rPr>
      </w:pPr>
      <w:r w:rsidRPr="00443439">
        <w:rPr>
          <w:rFonts w:ascii="Georgia" w:hAnsi="Georgia"/>
        </w:rPr>
        <w:t>Quien ocupe la titularidad de la Coordinación de Derechos Humanos, rendirá ante el cabildo un informe semestral de actividades, en sesión solemne asistiendo el presidente de la comisión estatal de derechos humanos o quien este designe para que lo represente.</w:t>
      </w:r>
    </w:p>
    <w:p w14:paraId="1C71C64D" w14:textId="77777777" w:rsidR="007C34BB" w:rsidRPr="00443439" w:rsidRDefault="004132FA" w:rsidP="007C34BB">
      <w:pPr>
        <w:rPr>
          <w:rFonts w:ascii="Georgia" w:hAnsi="Georgia"/>
        </w:rPr>
      </w:pPr>
      <w:r w:rsidRPr="00443439">
        <w:rPr>
          <w:rFonts w:ascii="Georgia" w:hAnsi="Georgia"/>
        </w:rPr>
        <w:t xml:space="preserve">ARTICULO 88 TER. Son atribuciones de la coordinación Municipal </w:t>
      </w:r>
      <w:r w:rsidR="008D5E85" w:rsidRPr="00443439">
        <w:rPr>
          <w:rFonts w:ascii="Georgia" w:hAnsi="Georgia"/>
        </w:rPr>
        <w:t>de derechos</w:t>
      </w:r>
      <w:r w:rsidRPr="00443439">
        <w:rPr>
          <w:rFonts w:ascii="Georgia" w:hAnsi="Georgia"/>
        </w:rPr>
        <w:t xml:space="preserve"> </w:t>
      </w:r>
      <w:r w:rsidR="008D5E85" w:rsidRPr="00443439">
        <w:rPr>
          <w:rFonts w:ascii="Georgia" w:hAnsi="Georgia"/>
        </w:rPr>
        <w:t>humanos:</w:t>
      </w:r>
      <w:r w:rsidR="007C34BB" w:rsidRPr="00443439">
        <w:rPr>
          <w:rFonts w:ascii="Georgia" w:hAnsi="Georgia"/>
        </w:rPr>
        <w:t xml:space="preserve"> </w:t>
      </w:r>
    </w:p>
    <w:p w14:paraId="012B86DE" w14:textId="56C78279" w:rsidR="004132FA" w:rsidRPr="00443439" w:rsidRDefault="007C34BB" w:rsidP="007C34BB">
      <w:pPr>
        <w:rPr>
          <w:rFonts w:ascii="Georgia" w:hAnsi="Georgia"/>
        </w:rPr>
      </w:pPr>
      <w:r w:rsidRPr="00443439">
        <w:rPr>
          <w:rFonts w:ascii="Georgia" w:hAnsi="Georgia"/>
        </w:rPr>
        <w:t xml:space="preserve">I. </w:t>
      </w:r>
      <w:r w:rsidR="00DF6CCC" w:rsidRPr="00443439">
        <w:rPr>
          <w:rFonts w:ascii="Georgia" w:hAnsi="Georgia"/>
        </w:rPr>
        <w:t>Recibir</w:t>
      </w:r>
      <w:r w:rsidR="004132FA" w:rsidRPr="00443439">
        <w:rPr>
          <w:rFonts w:ascii="Georgia" w:hAnsi="Georgia"/>
        </w:rPr>
        <w:t xml:space="preserve"> las quejas</w:t>
      </w:r>
      <w:r w:rsidR="001D32FA" w:rsidRPr="00443439">
        <w:rPr>
          <w:rFonts w:ascii="Georgia" w:hAnsi="Georgia"/>
        </w:rPr>
        <w:t xml:space="preserve"> de</w:t>
      </w:r>
      <w:r w:rsidR="00526AB3" w:rsidRPr="00443439">
        <w:rPr>
          <w:rFonts w:ascii="Georgia" w:hAnsi="Georgia"/>
        </w:rPr>
        <w:t xml:space="preserve"> </w:t>
      </w:r>
      <w:r w:rsidR="001D32FA" w:rsidRPr="00443439">
        <w:rPr>
          <w:rFonts w:ascii="Georgia" w:hAnsi="Georgia"/>
        </w:rPr>
        <w:t xml:space="preserve">la población de su municipalidad, y remitirlas a la </w:t>
      </w:r>
      <w:r w:rsidR="008D5E85" w:rsidRPr="00443439">
        <w:rPr>
          <w:rFonts w:ascii="Georgia" w:hAnsi="Georgia"/>
        </w:rPr>
        <w:t>comisión estatal</w:t>
      </w:r>
      <w:r w:rsidR="001D32FA" w:rsidRPr="00443439">
        <w:rPr>
          <w:rFonts w:ascii="Georgia" w:hAnsi="Georgia"/>
        </w:rPr>
        <w:t xml:space="preserve"> de derecho</w:t>
      </w:r>
      <w:r w:rsidR="00222546" w:rsidRPr="00443439">
        <w:rPr>
          <w:rFonts w:ascii="Georgia" w:hAnsi="Georgia"/>
        </w:rPr>
        <w:t>s</w:t>
      </w:r>
      <w:r w:rsidR="001D32FA" w:rsidRPr="00443439">
        <w:rPr>
          <w:rFonts w:ascii="Georgia" w:hAnsi="Georgia"/>
        </w:rPr>
        <w:t xml:space="preserve"> humanos, por conducto de las </w:t>
      </w:r>
      <w:r w:rsidR="00E70403" w:rsidRPr="00443439">
        <w:rPr>
          <w:rFonts w:ascii="Georgia" w:hAnsi="Georgia"/>
        </w:rPr>
        <w:t>visitadur</w:t>
      </w:r>
      <w:r w:rsidR="001D76CD">
        <w:rPr>
          <w:rFonts w:ascii="Georgia" w:hAnsi="Georgia"/>
        </w:rPr>
        <w:t>ías</w:t>
      </w:r>
      <w:r w:rsidR="001D32FA" w:rsidRPr="00443439">
        <w:rPr>
          <w:rFonts w:ascii="Georgia" w:hAnsi="Georgia"/>
        </w:rPr>
        <w:t>, dentro de las veinticuatro horas siguientes a que tenga conocimiento de la misma;</w:t>
      </w:r>
    </w:p>
    <w:p w14:paraId="7DE1B3E8" w14:textId="2DC8B9B0" w:rsidR="0081724B" w:rsidRPr="00443439" w:rsidRDefault="001D32FA" w:rsidP="002C7B42">
      <w:pPr>
        <w:jc w:val="both"/>
        <w:rPr>
          <w:rFonts w:ascii="Georgia" w:hAnsi="Georgia"/>
        </w:rPr>
      </w:pPr>
      <w:r w:rsidRPr="00443439">
        <w:rPr>
          <w:rFonts w:ascii="Georgia" w:hAnsi="Georgia"/>
        </w:rPr>
        <w:t>II.</w:t>
      </w:r>
      <w:r w:rsidR="00E11E1D" w:rsidRPr="00443439">
        <w:rPr>
          <w:rFonts w:ascii="Georgia" w:hAnsi="Georgia"/>
        </w:rPr>
        <w:t xml:space="preserve"> </w:t>
      </w:r>
      <w:r w:rsidR="008D5E85" w:rsidRPr="00443439">
        <w:rPr>
          <w:rFonts w:ascii="Georgia" w:hAnsi="Georgia"/>
        </w:rPr>
        <w:t>Informar a la</w:t>
      </w:r>
      <w:r w:rsidRPr="00443439">
        <w:rPr>
          <w:rFonts w:ascii="Georgia" w:hAnsi="Georgia"/>
        </w:rPr>
        <w:t xml:space="preserve"> comisión Estatal de Derechos Humanos</w:t>
      </w:r>
      <w:r w:rsidR="0081724B" w:rsidRPr="00443439">
        <w:rPr>
          <w:rFonts w:ascii="Georgia" w:hAnsi="Georgia"/>
        </w:rPr>
        <w:t xml:space="preserve">, acerca de presumibles violaciones </w:t>
      </w:r>
      <w:r w:rsidR="00222546" w:rsidRPr="00443439">
        <w:rPr>
          <w:rFonts w:ascii="Georgia" w:hAnsi="Georgia"/>
        </w:rPr>
        <w:t xml:space="preserve">de </w:t>
      </w:r>
      <w:r w:rsidR="0081724B" w:rsidRPr="00443439">
        <w:rPr>
          <w:rFonts w:ascii="Georgia" w:hAnsi="Georgia"/>
        </w:rPr>
        <w:t xml:space="preserve">los derechos humanos por actos u </w:t>
      </w:r>
      <w:r w:rsidR="008D5E85" w:rsidRPr="00443439">
        <w:rPr>
          <w:rFonts w:ascii="Georgia" w:hAnsi="Georgia"/>
        </w:rPr>
        <w:t>omisiones cometidas</w:t>
      </w:r>
      <w:r w:rsidR="0081724B" w:rsidRPr="00443439">
        <w:rPr>
          <w:rFonts w:ascii="Georgia" w:hAnsi="Georgia"/>
        </w:rPr>
        <w:t xml:space="preserve"> por cualquier autoridad o servidor público que resida en el municipio de su adscripción;</w:t>
      </w:r>
    </w:p>
    <w:p w14:paraId="56BFD380" w14:textId="73282F80" w:rsidR="0081724B" w:rsidRPr="00443439" w:rsidRDefault="0081724B" w:rsidP="002C7B42">
      <w:pPr>
        <w:jc w:val="both"/>
        <w:rPr>
          <w:rFonts w:ascii="Georgia" w:hAnsi="Georgia"/>
        </w:rPr>
      </w:pPr>
      <w:r w:rsidRPr="00443439">
        <w:rPr>
          <w:rFonts w:ascii="Georgia" w:hAnsi="Georgia"/>
        </w:rPr>
        <w:t>III.</w:t>
      </w:r>
      <w:r w:rsidR="00E11E1D" w:rsidRPr="00443439">
        <w:rPr>
          <w:rFonts w:ascii="Georgia" w:hAnsi="Georgia"/>
        </w:rPr>
        <w:t xml:space="preserve"> </w:t>
      </w:r>
      <w:r w:rsidRPr="00443439">
        <w:rPr>
          <w:rFonts w:ascii="Georgia" w:hAnsi="Georgia"/>
        </w:rPr>
        <w:t xml:space="preserve">Observar que el presidente municipal rinda de manera oportuna y veraz los informes que le solicite la </w:t>
      </w:r>
      <w:r w:rsidR="00D63E7D" w:rsidRPr="00443439">
        <w:rPr>
          <w:rFonts w:ascii="Georgia" w:hAnsi="Georgia"/>
        </w:rPr>
        <w:t>C</w:t>
      </w:r>
      <w:r w:rsidRPr="00443439">
        <w:rPr>
          <w:rFonts w:ascii="Georgia" w:hAnsi="Georgia"/>
        </w:rPr>
        <w:t xml:space="preserve">omisión </w:t>
      </w:r>
      <w:r w:rsidR="00D63E7D" w:rsidRPr="00443439">
        <w:rPr>
          <w:rFonts w:ascii="Georgia" w:hAnsi="Georgia"/>
        </w:rPr>
        <w:t>Estatal de Derechos H</w:t>
      </w:r>
      <w:r w:rsidRPr="00443439">
        <w:rPr>
          <w:rFonts w:ascii="Georgia" w:hAnsi="Georgia"/>
        </w:rPr>
        <w:t>umanos;</w:t>
      </w:r>
    </w:p>
    <w:p w14:paraId="1821C36C" w14:textId="47D37027" w:rsidR="00D63E7D" w:rsidRPr="00443439" w:rsidRDefault="0081724B" w:rsidP="002C7B42">
      <w:pPr>
        <w:jc w:val="both"/>
        <w:rPr>
          <w:rFonts w:ascii="Georgia" w:hAnsi="Georgia"/>
        </w:rPr>
      </w:pPr>
      <w:r w:rsidRPr="00443439">
        <w:rPr>
          <w:rFonts w:ascii="Georgia" w:hAnsi="Georgia"/>
        </w:rPr>
        <w:t>IV.</w:t>
      </w:r>
      <w:r w:rsidR="000E162F" w:rsidRPr="00443439">
        <w:rPr>
          <w:rFonts w:ascii="Georgia" w:hAnsi="Georgia"/>
        </w:rPr>
        <w:t xml:space="preserve"> </w:t>
      </w:r>
      <w:r w:rsidR="00D63E7D" w:rsidRPr="00443439">
        <w:rPr>
          <w:rFonts w:ascii="Georgia" w:hAnsi="Georgia"/>
        </w:rPr>
        <w:t>Verificar que las medidas precautorias o cautelares solicitadas por la Comisión Estatal de Derecho</w:t>
      </w:r>
      <w:r w:rsidR="00222546" w:rsidRPr="00443439">
        <w:rPr>
          <w:rFonts w:ascii="Georgia" w:hAnsi="Georgia"/>
        </w:rPr>
        <w:t>s</w:t>
      </w:r>
      <w:r w:rsidR="00D63E7D" w:rsidRPr="00443439">
        <w:rPr>
          <w:rFonts w:ascii="Georgia" w:hAnsi="Georgia"/>
        </w:rPr>
        <w:t xml:space="preserve"> Humanos</w:t>
      </w:r>
      <w:r w:rsidR="001D76CD">
        <w:rPr>
          <w:rFonts w:ascii="Georgia" w:hAnsi="Georgia"/>
        </w:rPr>
        <w:t>,</w:t>
      </w:r>
      <w:r w:rsidR="00D63E7D" w:rsidRPr="00443439">
        <w:rPr>
          <w:rFonts w:ascii="Georgia" w:hAnsi="Georgia"/>
        </w:rPr>
        <w:t xml:space="preserve"> sean cumplidas en sus términos, una vez aceptadas por la autoridad dentro de su municipio;</w:t>
      </w:r>
    </w:p>
    <w:p w14:paraId="6252CB9E" w14:textId="1FFB8A7C" w:rsidR="00222546" w:rsidRPr="00443439" w:rsidRDefault="00D63E7D" w:rsidP="002C7B42">
      <w:pPr>
        <w:jc w:val="both"/>
        <w:rPr>
          <w:rFonts w:ascii="Georgia" w:hAnsi="Georgia"/>
        </w:rPr>
      </w:pPr>
      <w:r w:rsidRPr="00443439">
        <w:rPr>
          <w:rFonts w:ascii="Georgia" w:hAnsi="Georgia"/>
        </w:rPr>
        <w:t>V.</w:t>
      </w:r>
      <w:r w:rsidR="000E162F" w:rsidRPr="00443439">
        <w:rPr>
          <w:rFonts w:ascii="Georgia" w:hAnsi="Georgia"/>
        </w:rPr>
        <w:t xml:space="preserve"> </w:t>
      </w:r>
      <w:r w:rsidRPr="00443439">
        <w:rPr>
          <w:rFonts w:ascii="Georgia" w:hAnsi="Georgia"/>
        </w:rPr>
        <w:t>Elaborar actas circunstanciadas</w:t>
      </w:r>
      <w:r w:rsidR="0081724B" w:rsidRPr="00443439">
        <w:rPr>
          <w:rFonts w:ascii="Georgia" w:hAnsi="Georgia"/>
        </w:rPr>
        <w:t xml:space="preserve"> </w:t>
      </w:r>
      <w:r w:rsidRPr="00443439">
        <w:rPr>
          <w:rFonts w:ascii="Georgia" w:hAnsi="Georgia"/>
        </w:rPr>
        <w:t xml:space="preserve">por hechos que puedan ser consideradas violatorios de derechos humanos que ocurran dentro de su adscripción, teniendo fe </w:t>
      </w:r>
      <w:r w:rsidR="008D5E85" w:rsidRPr="00443439">
        <w:rPr>
          <w:rFonts w:ascii="Georgia" w:hAnsi="Georgia"/>
        </w:rPr>
        <w:t>pública</w:t>
      </w:r>
      <w:r w:rsidRPr="00443439">
        <w:rPr>
          <w:rFonts w:ascii="Georgia" w:hAnsi="Georgia"/>
        </w:rPr>
        <w:t xml:space="preserve"> solo para ese efecto, </w:t>
      </w:r>
      <w:r w:rsidR="008D5E85" w:rsidRPr="00443439">
        <w:rPr>
          <w:rFonts w:ascii="Georgia" w:hAnsi="Georgia"/>
        </w:rPr>
        <w:t>debiendo</w:t>
      </w:r>
      <w:r w:rsidRPr="00443439">
        <w:rPr>
          <w:rFonts w:ascii="Georgia" w:hAnsi="Georgia"/>
        </w:rPr>
        <w:t xml:space="preserve"> remitirla a</w:t>
      </w:r>
      <w:r w:rsidR="0078023A" w:rsidRPr="00443439">
        <w:rPr>
          <w:rFonts w:ascii="Georgia" w:hAnsi="Georgia"/>
        </w:rPr>
        <w:t xml:space="preserve"> </w:t>
      </w:r>
      <w:r w:rsidRPr="00443439">
        <w:rPr>
          <w:rFonts w:ascii="Georgia" w:hAnsi="Georgia"/>
        </w:rPr>
        <w:t xml:space="preserve">la </w:t>
      </w:r>
      <w:r w:rsidR="00222546" w:rsidRPr="00443439">
        <w:rPr>
          <w:rFonts w:ascii="Georgia" w:hAnsi="Georgia"/>
        </w:rPr>
        <w:t>visitadur</w:t>
      </w:r>
      <w:r w:rsidR="002C6C75">
        <w:rPr>
          <w:rFonts w:ascii="Georgia" w:hAnsi="Georgia"/>
        </w:rPr>
        <w:t>í</w:t>
      </w:r>
      <w:r w:rsidR="00222546" w:rsidRPr="00443439">
        <w:rPr>
          <w:rFonts w:ascii="Georgia" w:hAnsi="Georgia"/>
        </w:rPr>
        <w:t xml:space="preserve">a </w:t>
      </w:r>
    </w:p>
    <w:p w14:paraId="1D5A4DE2" w14:textId="51FB5C70" w:rsidR="001D32FA" w:rsidRDefault="0080664C" w:rsidP="002C7B42">
      <w:pPr>
        <w:jc w:val="both"/>
        <w:rPr>
          <w:rFonts w:ascii="Georgia" w:hAnsi="Georgia"/>
        </w:rPr>
      </w:pPr>
      <w:r w:rsidRPr="00443439">
        <w:rPr>
          <w:rFonts w:ascii="Georgia" w:hAnsi="Georgia"/>
        </w:rPr>
        <w:t>Correspondiente</w:t>
      </w:r>
      <w:r w:rsidR="0078023A" w:rsidRPr="00443439">
        <w:rPr>
          <w:rFonts w:ascii="Georgia" w:hAnsi="Georgia"/>
        </w:rPr>
        <w:t>, dentro de las veinticuatro horas siguientes a que tenga conocimiento de los mismos;</w:t>
      </w:r>
    </w:p>
    <w:p w14:paraId="331609A8" w14:textId="6F7D4B1E" w:rsidR="00356DA4" w:rsidRDefault="00356DA4" w:rsidP="002C7B42">
      <w:pPr>
        <w:jc w:val="both"/>
        <w:rPr>
          <w:rFonts w:ascii="Georgia" w:hAnsi="Georgia"/>
        </w:rPr>
      </w:pPr>
    </w:p>
    <w:p w14:paraId="34B7BCFA" w14:textId="07D99F10" w:rsidR="00356DA4" w:rsidRDefault="00356DA4" w:rsidP="002C7B42">
      <w:pPr>
        <w:jc w:val="both"/>
        <w:rPr>
          <w:rFonts w:ascii="Georgia" w:hAnsi="Georgia"/>
        </w:rPr>
      </w:pPr>
    </w:p>
    <w:p w14:paraId="42B7CCEE" w14:textId="77777777" w:rsidR="00356DA4" w:rsidRPr="00443439" w:rsidRDefault="00356DA4" w:rsidP="002C7B42">
      <w:pPr>
        <w:jc w:val="both"/>
        <w:rPr>
          <w:rFonts w:ascii="Georgia" w:hAnsi="Georgia"/>
        </w:rPr>
      </w:pPr>
    </w:p>
    <w:p w14:paraId="2C6A96A4" w14:textId="77777777" w:rsidR="0078023A" w:rsidRPr="00443439" w:rsidRDefault="00E70403" w:rsidP="002C7B42">
      <w:pPr>
        <w:jc w:val="both"/>
        <w:rPr>
          <w:rFonts w:ascii="Georgia" w:hAnsi="Georgia"/>
        </w:rPr>
      </w:pPr>
      <w:r w:rsidRPr="00443439">
        <w:rPr>
          <w:rFonts w:ascii="Georgia" w:hAnsi="Georgia"/>
        </w:rPr>
        <w:t>VI. Practicar</w:t>
      </w:r>
      <w:r w:rsidR="008D5E85" w:rsidRPr="00443439">
        <w:rPr>
          <w:rFonts w:ascii="Georgia" w:hAnsi="Georgia"/>
        </w:rPr>
        <w:t>, juntamente</w:t>
      </w:r>
      <w:r w:rsidR="0078023A" w:rsidRPr="00443439">
        <w:rPr>
          <w:rFonts w:ascii="Georgia" w:hAnsi="Georgia"/>
        </w:rPr>
        <w:t xml:space="preserve"> con el visitador designado por la Comisión de Derechos Humanos, las conciliaciones y mediaciones que se deriven de las quejas que tenga conocimiento, conforme lo establece la Ley de la </w:t>
      </w:r>
      <w:r w:rsidR="00BC5529" w:rsidRPr="00443439">
        <w:rPr>
          <w:rFonts w:ascii="Georgia" w:hAnsi="Georgia"/>
        </w:rPr>
        <w:t>C</w:t>
      </w:r>
      <w:r w:rsidR="0078023A" w:rsidRPr="00443439">
        <w:rPr>
          <w:rFonts w:ascii="Georgia" w:hAnsi="Georgia"/>
        </w:rPr>
        <w:t xml:space="preserve">omisión </w:t>
      </w:r>
      <w:r w:rsidR="00BC5529" w:rsidRPr="00443439">
        <w:rPr>
          <w:rFonts w:ascii="Georgia" w:hAnsi="Georgia"/>
        </w:rPr>
        <w:t>de Derecho</w:t>
      </w:r>
      <w:r w:rsidR="00222546" w:rsidRPr="00443439">
        <w:rPr>
          <w:rFonts w:ascii="Georgia" w:hAnsi="Georgia"/>
        </w:rPr>
        <w:t>s</w:t>
      </w:r>
      <w:r w:rsidR="00BC5529" w:rsidRPr="00443439">
        <w:rPr>
          <w:rFonts w:ascii="Georgia" w:hAnsi="Georgia"/>
        </w:rPr>
        <w:t xml:space="preserve"> Humanos del Estado, y su reglamento;</w:t>
      </w:r>
    </w:p>
    <w:p w14:paraId="1021EC9F" w14:textId="260CE194" w:rsidR="00BC5529" w:rsidRPr="00443439" w:rsidRDefault="0080664C" w:rsidP="002C7B42">
      <w:pPr>
        <w:jc w:val="both"/>
        <w:rPr>
          <w:rFonts w:ascii="Georgia" w:hAnsi="Georgia"/>
        </w:rPr>
      </w:pPr>
      <w:r w:rsidRPr="00443439">
        <w:rPr>
          <w:rFonts w:ascii="Georgia" w:hAnsi="Georgia"/>
        </w:rPr>
        <w:t xml:space="preserve"> </w:t>
      </w:r>
      <w:r w:rsidR="00463FF2" w:rsidRPr="00443439">
        <w:rPr>
          <w:rFonts w:ascii="Georgia" w:hAnsi="Georgia"/>
        </w:rPr>
        <w:t xml:space="preserve"> con</w:t>
      </w:r>
      <w:r w:rsidR="00BC5529" w:rsidRPr="00443439">
        <w:rPr>
          <w:rFonts w:ascii="Georgia" w:hAnsi="Georgia"/>
        </w:rPr>
        <w:t xml:space="preserve"> la Comisión Estatal de Derechos Humanos, en el seguimiento de las recomendaciones que el organismo dicte en contra de autoridades o servidores </w:t>
      </w:r>
      <w:r w:rsidR="008D5E85" w:rsidRPr="00443439">
        <w:rPr>
          <w:rFonts w:ascii="Georgia" w:hAnsi="Georgia"/>
        </w:rPr>
        <w:t>públicos que</w:t>
      </w:r>
      <w:r w:rsidR="00BC5529" w:rsidRPr="00443439">
        <w:rPr>
          <w:rFonts w:ascii="Georgia" w:hAnsi="Georgia"/>
        </w:rPr>
        <w:t xml:space="preserve"> residan </w:t>
      </w:r>
      <w:r w:rsidR="008D5E85" w:rsidRPr="00443439">
        <w:rPr>
          <w:rFonts w:ascii="Georgia" w:hAnsi="Georgia"/>
        </w:rPr>
        <w:t>o ejerzan</w:t>
      </w:r>
      <w:r w:rsidR="00BC5529" w:rsidRPr="00443439">
        <w:rPr>
          <w:rFonts w:ascii="Georgia" w:hAnsi="Georgia"/>
        </w:rPr>
        <w:t xml:space="preserve"> sus atribuciones dentro del municipio;</w:t>
      </w:r>
    </w:p>
    <w:p w14:paraId="007F377A" w14:textId="1A011203" w:rsidR="0069522B" w:rsidRPr="00443439" w:rsidRDefault="00BC5529" w:rsidP="002C7B42">
      <w:pPr>
        <w:jc w:val="both"/>
        <w:rPr>
          <w:rFonts w:ascii="Georgia" w:hAnsi="Georgia"/>
        </w:rPr>
      </w:pPr>
      <w:r w:rsidRPr="00443439">
        <w:rPr>
          <w:rFonts w:ascii="Georgia" w:hAnsi="Georgia"/>
        </w:rPr>
        <w:t>VIII.</w:t>
      </w:r>
      <w:r w:rsidR="007C34BB" w:rsidRPr="00443439">
        <w:rPr>
          <w:rFonts w:ascii="Georgia" w:hAnsi="Georgia"/>
        </w:rPr>
        <w:t xml:space="preserve"> </w:t>
      </w:r>
      <w:r w:rsidRPr="00443439">
        <w:rPr>
          <w:rFonts w:ascii="Georgia" w:hAnsi="Georgia"/>
        </w:rPr>
        <w:t>Proponer medidas administrativas a los servidore</w:t>
      </w:r>
      <w:r w:rsidR="0069522B" w:rsidRPr="00443439">
        <w:rPr>
          <w:rFonts w:ascii="Georgia" w:hAnsi="Georgia"/>
        </w:rPr>
        <w:t>s</w:t>
      </w:r>
      <w:r w:rsidRPr="00443439">
        <w:rPr>
          <w:rFonts w:ascii="Georgia" w:hAnsi="Georgia"/>
        </w:rPr>
        <w:t xml:space="preserve"> </w:t>
      </w:r>
      <w:r w:rsidR="0069522B" w:rsidRPr="00443439">
        <w:rPr>
          <w:rFonts w:ascii="Georgia" w:hAnsi="Georgia"/>
        </w:rPr>
        <w:t>públicos para que, durante el desempeño de sus funciones, actúen con pleno respeto a los derechos humanos;</w:t>
      </w:r>
    </w:p>
    <w:p w14:paraId="2B800123" w14:textId="23E6657F" w:rsidR="0069522B" w:rsidRPr="00443439" w:rsidRDefault="0069522B" w:rsidP="002C7B42">
      <w:pPr>
        <w:jc w:val="both"/>
        <w:rPr>
          <w:rFonts w:ascii="Georgia" w:hAnsi="Georgia"/>
        </w:rPr>
      </w:pPr>
      <w:r w:rsidRPr="00443439">
        <w:rPr>
          <w:rFonts w:ascii="Georgia" w:hAnsi="Georgia"/>
        </w:rPr>
        <w:t>IX.</w:t>
      </w:r>
      <w:r w:rsidR="007C34BB" w:rsidRPr="00443439">
        <w:rPr>
          <w:rFonts w:ascii="Georgia" w:hAnsi="Georgia"/>
        </w:rPr>
        <w:t xml:space="preserve">  Desarrollar</w:t>
      </w:r>
      <w:r w:rsidRPr="00443439">
        <w:rPr>
          <w:rFonts w:ascii="Georgia" w:hAnsi="Georgia"/>
        </w:rPr>
        <w:t xml:space="preserve"> programas y acciones tendientes a promover los derechos humanos;</w:t>
      </w:r>
    </w:p>
    <w:p w14:paraId="68B86FEF" w14:textId="77777777" w:rsidR="00BC5529" w:rsidRPr="00443439" w:rsidRDefault="0069522B" w:rsidP="002C7B42">
      <w:pPr>
        <w:jc w:val="both"/>
        <w:rPr>
          <w:rFonts w:ascii="Georgia" w:hAnsi="Georgia"/>
        </w:rPr>
      </w:pPr>
      <w:r w:rsidRPr="00443439">
        <w:rPr>
          <w:rFonts w:ascii="Georgia" w:hAnsi="Georgia"/>
        </w:rPr>
        <w:t xml:space="preserve">X. Fomentar y difundir la </w:t>
      </w:r>
      <w:r w:rsidR="008D5E85" w:rsidRPr="00443439">
        <w:rPr>
          <w:rFonts w:ascii="Georgia" w:hAnsi="Georgia"/>
        </w:rPr>
        <w:t>práctica</w:t>
      </w:r>
      <w:r w:rsidRPr="00443439">
        <w:rPr>
          <w:rFonts w:ascii="Georgia" w:hAnsi="Georgia"/>
        </w:rPr>
        <w:t xml:space="preserve"> de los derechos humanos, con la participación de organismos </w:t>
      </w:r>
      <w:r w:rsidR="00DB4927" w:rsidRPr="00443439">
        <w:rPr>
          <w:rFonts w:ascii="Georgia" w:hAnsi="Georgia"/>
        </w:rPr>
        <w:t xml:space="preserve">no </w:t>
      </w:r>
      <w:r w:rsidR="008D5E85" w:rsidRPr="00443439">
        <w:rPr>
          <w:rFonts w:ascii="Georgia" w:hAnsi="Georgia"/>
        </w:rPr>
        <w:t>gubernamentales</w:t>
      </w:r>
      <w:r w:rsidR="00DB4927" w:rsidRPr="00443439">
        <w:rPr>
          <w:rFonts w:ascii="Georgia" w:hAnsi="Georgia"/>
        </w:rPr>
        <w:t xml:space="preserve"> del municipio;</w:t>
      </w:r>
    </w:p>
    <w:p w14:paraId="06AB0F76" w14:textId="58D06FD5" w:rsidR="00DB4927" w:rsidRPr="00443439" w:rsidRDefault="00CA0B21" w:rsidP="002C7B42">
      <w:pPr>
        <w:jc w:val="both"/>
        <w:rPr>
          <w:rFonts w:ascii="Georgia" w:hAnsi="Georgia"/>
        </w:rPr>
      </w:pPr>
      <w:r w:rsidRPr="00443439">
        <w:rPr>
          <w:rFonts w:ascii="Georgia" w:hAnsi="Georgia"/>
        </w:rPr>
        <w:t>XI.</w:t>
      </w:r>
      <w:r w:rsidR="007C34BB" w:rsidRPr="00443439">
        <w:rPr>
          <w:rFonts w:ascii="Georgia" w:hAnsi="Georgia"/>
        </w:rPr>
        <w:t xml:space="preserve"> </w:t>
      </w:r>
      <w:r w:rsidRPr="00443439">
        <w:rPr>
          <w:rFonts w:ascii="Georgia" w:hAnsi="Georgia"/>
        </w:rPr>
        <w:t xml:space="preserve">Participar en las acciones y programas de los organismos no gubernamentales de derechos humanos </w:t>
      </w:r>
      <w:r w:rsidR="00190363" w:rsidRPr="00443439">
        <w:rPr>
          <w:rFonts w:ascii="Georgia" w:hAnsi="Georgia"/>
        </w:rPr>
        <w:t xml:space="preserve">de </w:t>
      </w:r>
      <w:r w:rsidRPr="00443439">
        <w:rPr>
          <w:rFonts w:ascii="Georgia" w:hAnsi="Georgia"/>
        </w:rPr>
        <w:t xml:space="preserve">su </w:t>
      </w:r>
      <w:r w:rsidR="008D5E85" w:rsidRPr="00443439">
        <w:rPr>
          <w:rFonts w:ascii="Georgia" w:hAnsi="Georgia"/>
        </w:rPr>
        <w:t>municipio,</w:t>
      </w:r>
      <w:r w:rsidRPr="00443439">
        <w:rPr>
          <w:rFonts w:ascii="Georgia" w:hAnsi="Georgia"/>
        </w:rPr>
        <w:t xml:space="preserve"> </w:t>
      </w:r>
      <w:r w:rsidR="008D5E85" w:rsidRPr="00443439">
        <w:rPr>
          <w:rFonts w:ascii="Georgia" w:hAnsi="Georgia"/>
        </w:rPr>
        <w:t>así</w:t>
      </w:r>
      <w:r w:rsidRPr="00443439">
        <w:rPr>
          <w:rFonts w:ascii="Georgia" w:hAnsi="Georgia"/>
        </w:rPr>
        <w:t xml:space="preserve"> como su</w:t>
      </w:r>
      <w:r w:rsidR="00190363" w:rsidRPr="00443439">
        <w:rPr>
          <w:rFonts w:ascii="Georgia" w:hAnsi="Georgia"/>
        </w:rPr>
        <w:t>pervisar l</w:t>
      </w:r>
      <w:r w:rsidRPr="00443439">
        <w:rPr>
          <w:rFonts w:ascii="Georgia" w:hAnsi="Georgia"/>
        </w:rPr>
        <w:t>a</w:t>
      </w:r>
      <w:r w:rsidR="00190363" w:rsidRPr="00443439">
        <w:rPr>
          <w:rFonts w:ascii="Georgia" w:hAnsi="Georgia"/>
        </w:rPr>
        <w:t>s</w:t>
      </w:r>
      <w:r w:rsidRPr="00443439">
        <w:rPr>
          <w:rFonts w:ascii="Georgia" w:hAnsi="Georgia"/>
        </w:rPr>
        <w:t xml:space="preserve"> actividades y evento</w:t>
      </w:r>
      <w:r w:rsidR="00222546" w:rsidRPr="00443439">
        <w:rPr>
          <w:rFonts w:ascii="Georgia" w:hAnsi="Georgia"/>
        </w:rPr>
        <w:t>s</w:t>
      </w:r>
      <w:r w:rsidR="00190363" w:rsidRPr="00443439">
        <w:rPr>
          <w:rFonts w:ascii="Georgia" w:hAnsi="Georgia"/>
        </w:rPr>
        <w:t xml:space="preserve"> que estos realicen;</w:t>
      </w:r>
    </w:p>
    <w:p w14:paraId="6B7CE5C0" w14:textId="4F5F2F25" w:rsidR="00190363" w:rsidRPr="00443439" w:rsidRDefault="00190363" w:rsidP="002C7B42">
      <w:pPr>
        <w:jc w:val="both"/>
        <w:rPr>
          <w:rFonts w:ascii="Georgia" w:hAnsi="Georgia"/>
        </w:rPr>
      </w:pPr>
      <w:r w:rsidRPr="00443439">
        <w:rPr>
          <w:rFonts w:ascii="Georgia" w:hAnsi="Georgia"/>
        </w:rPr>
        <w:t>XII.</w:t>
      </w:r>
      <w:r w:rsidR="007C34BB" w:rsidRPr="00443439">
        <w:rPr>
          <w:rFonts w:ascii="Georgia" w:hAnsi="Georgia"/>
        </w:rPr>
        <w:t xml:space="preserve">  </w:t>
      </w:r>
      <w:r w:rsidRPr="00443439">
        <w:rPr>
          <w:rFonts w:ascii="Georgia" w:hAnsi="Georgia"/>
        </w:rPr>
        <w:t>Asesorar y orientar</w:t>
      </w:r>
      <w:r w:rsidR="000508DC" w:rsidRPr="00443439">
        <w:rPr>
          <w:rFonts w:ascii="Georgia" w:hAnsi="Georgia"/>
        </w:rPr>
        <w:t xml:space="preserve"> a los habitantes de su municipio, en especial a los menores, mujeres, adultos mayores, personas con discapacidad, indígenas, y detenidos arrestados, a fin de </w:t>
      </w:r>
      <w:r w:rsidR="004F032B" w:rsidRPr="00443439">
        <w:rPr>
          <w:rFonts w:ascii="Georgia" w:hAnsi="Georgia"/>
        </w:rPr>
        <w:t xml:space="preserve">que le </w:t>
      </w:r>
      <w:r w:rsidR="000508DC" w:rsidRPr="00443439">
        <w:rPr>
          <w:rFonts w:ascii="Georgia" w:hAnsi="Georgia"/>
        </w:rPr>
        <w:t xml:space="preserve">sean </w:t>
      </w:r>
      <w:r w:rsidR="008D5E85" w:rsidRPr="00443439">
        <w:rPr>
          <w:rFonts w:ascii="Georgia" w:hAnsi="Georgia"/>
        </w:rPr>
        <w:t>respetados sus</w:t>
      </w:r>
      <w:r w:rsidR="000508DC" w:rsidRPr="00443439">
        <w:rPr>
          <w:rFonts w:ascii="Georgia" w:hAnsi="Georgia"/>
        </w:rPr>
        <w:t xml:space="preserve"> derechos humanos;</w:t>
      </w:r>
    </w:p>
    <w:p w14:paraId="3186E652" w14:textId="11A08672" w:rsidR="000508DC" w:rsidRPr="00443439" w:rsidRDefault="000508DC" w:rsidP="00EF2675">
      <w:pPr>
        <w:rPr>
          <w:rFonts w:ascii="Georgia" w:hAnsi="Georgia"/>
        </w:rPr>
      </w:pPr>
      <w:r w:rsidRPr="00443439">
        <w:rPr>
          <w:rFonts w:ascii="Georgia" w:hAnsi="Georgia"/>
        </w:rPr>
        <w:t>VIII.</w:t>
      </w:r>
      <w:r w:rsidR="007C34BB" w:rsidRPr="00443439">
        <w:rPr>
          <w:rFonts w:ascii="Georgia" w:hAnsi="Georgia"/>
        </w:rPr>
        <w:t xml:space="preserve"> </w:t>
      </w:r>
      <w:r w:rsidRPr="00443439">
        <w:rPr>
          <w:rFonts w:ascii="Georgia" w:hAnsi="Georgia"/>
        </w:rPr>
        <w:t>Participar, promover y fomentar los cursos de capacitación que imparta la Comisión Estatal de Derechos Humanos;</w:t>
      </w:r>
    </w:p>
    <w:p w14:paraId="1F3E9D1A" w14:textId="56527B62" w:rsidR="000508DC" w:rsidRPr="00443439" w:rsidRDefault="000508DC" w:rsidP="002C7B42">
      <w:pPr>
        <w:jc w:val="both"/>
        <w:rPr>
          <w:rFonts w:ascii="Georgia" w:hAnsi="Georgia"/>
        </w:rPr>
      </w:pPr>
      <w:r w:rsidRPr="00443439">
        <w:rPr>
          <w:rFonts w:ascii="Georgia" w:hAnsi="Georgia"/>
        </w:rPr>
        <w:t>XIV.</w:t>
      </w:r>
      <w:r w:rsidR="007C34BB" w:rsidRPr="00443439">
        <w:rPr>
          <w:rFonts w:ascii="Georgia" w:hAnsi="Georgia"/>
        </w:rPr>
        <w:t xml:space="preserve"> </w:t>
      </w:r>
      <w:r w:rsidRPr="00443439">
        <w:rPr>
          <w:rFonts w:ascii="Georgia" w:hAnsi="Georgia"/>
        </w:rPr>
        <w:t xml:space="preserve">Coordinar acciones con autoridades de salud, de seguridad </w:t>
      </w:r>
      <w:r w:rsidR="008D5E85" w:rsidRPr="00443439">
        <w:rPr>
          <w:rFonts w:ascii="Georgia" w:hAnsi="Georgia"/>
        </w:rPr>
        <w:t>pública</w:t>
      </w:r>
      <w:r w:rsidRPr="00443439">
        <w:rPr>
          <w:rFonts w:ascii="Georgia" w:hAnsi="Georgia"/>
        </w:rPr>
        <w:t xml:space="preserve"> estatal y otras que correspondan, para supervisar</w:t>
      </w:r>
      <w:r w:rsidR="00547FB0" w:rsidRPr="00443439">
        <w:rPr>
          <w:rFonts w:ascii="Georgia" w:hAnsi="Georgia"/>
        </w:rPr>
        <w:t xml:space="preserve"> que en los centros de </w:t>
      </w:r>
      <w:r w:rsidR="008D5E85" w:rsidRPr="00443439">
        <w:rPr>
          <w:rFonts w:ascii="Georgia" w:hAnsi="Georgia"/>
        </w:rPr>
        <w:t>atención de</w:t>
      </w:r>
      <w:r w:rsidR="00547FB0" w:rsidRPr="00443439">
        <w:rPr>
          <w:rFonts w:ascii="Georgia" w:hAnsi="Georgia"/>
        </w:rPr>
        <w:t xml:space="preserve"> adicciones del municipio no se vulneren los derechos humanos de las personas que se encuentran dentro de estos, (Actualmente no se cuenta con ningún centro de adicciones, por lo que no aplica);</w:t>
      </w:r>
    </w:p>
    <w:p w14:paraId="401DA299" w14:textId="355452BE" w:rsidR="00547FB0" w:rsidRPr="00443439" w:rsidRDefault="00547FB0" w:rsidP="002C7B42">
      <w:pPr>
        <w:jc w:val="both"/>
        <w:rPr>
          <w:rFonts w:ascii="Georgia" w:hAnsi="Georgia"/>
        </w:rPr>
      </w:pPr>
      <w:r w:rsidRPr="00443439">
        <w:rPr>
          <w:rFonts w:ascii="Georgia" w:hAnsi="Georgia"/>
        </w:rPr>
        <w:t>XV.</w:t>
      </w:r>
      <w:r w:rsidR="007C34BB" w:rsidRPr="00443439">
        <w:rPr>
          <w:rFonts w:ascii="Georgia" w:hAnsi="Georgia"/>
        </w:rPr>
        <w:t xml:space="preserve"> </w:t>
      </w:r>
      <w:r w:rsidRPr="00443439">
        <w:rPr>
          <w:rFonts w:ascii="Georgia" w:hAnsi="Georgia"/>
        </w:rPr>
        <w:t xml:space="preserve">Supervisar las </w:t>
      </w:r>
      <w:r w:rsidR="008D5E85" w:rsidRPr="00443439">
        <w:rPr>
          <w:rFonts w:ascii="Georgia" w:hAnsi="Georgia"/>
        </w:rPr>
        <w:t>comandancias y</w:t>
      </w:r>
      <w:r w:rsidRPr="00443439">
        <w:rPr>
          <w:rFonts w:ascii="Georgia" w:hAnsi="Georgia"/>
        </w:rPr>
        <w:t xml:space="preserve"> separos municipales</w:t>
      </w:r>
      <w:r w:rsidR="009B5701" w:rsidRPr="00443439">
        <w:rPr>
          <w:rFonts w:ascii="Georgia" w:hAnsi="Georgia"/>
        </w:rPr>
        <w:t xml:space="preserve">, a fin de verificar que cuenten con las condiciones necesarias para realizar </w:t>
      </w:r>
      <w:r w:rsidR="008D5E85" w:rsidRPr="00443439">
        <w:rPr>
          <w:rFonts w:ascii="Georgia" w:hAnsi="Georgia"/>
        </w:rPr>
        <w:t>sus funciones</w:t>
      </w:r>
      <w:r w:rsidR="009B5701" w:rsidRPr="00443439">
        <w:rPr>
          <w:rFonts w:ascii="Georgia" w:hAnsi="Georgia"/>
        </w:rPr>
        <w:t xml:space="preserve">, y no se </w:t>
      </w:r>
      <w:r w:rsidR="008D5E85" w:rsidRPr="00443439">
        <w:rPr>
          <w:rFonts w:ascii="Georgia" w:hAnsi="Georgia"/>
        </w:rPr>
        <w:t>vulneren los</w:t>
      </w:r>
      <w:r w:rsidR="009B5701" w:rsidRPr="00443439">
        <w:rPr>
          <w:rFonts w:ascii="Georgia" w:hAnsi="Georgia"/>
        </w:rPr>
        <w:t xml:space="preserve"> derechos humanos de las personas privadas de su libertad;</w:t>
      </w:r>
    </w:p>
    <w:p w14:paraId="4BF38B3E" w14:textId="203D8F12" w:rsidR="00AD0E14" w:rsidRDefault="009B5701" w:rsidP="002C7B42">
      <w:pPr>
        <w:jc w:val="both"/>
        <w:rPr>
          <w:rFonts w:ascii="Georgia" w:hAnsi="Georgia"/>
        </w:rPr>
      </w:pPr>
      <w:r w:rsidRPr="00443439">
        <w:rPr>
          <w:rFonts w:ascii="Georgia" w:hAnsi="Georgia"/>
        </w:rPr>
        <w:t>XVI.</w:t>
      </w:r>
      <w:r w:rsidR="007C34BB" w:rsidRPr="00443439">
        <w:rPr>
          <w:rFonts w:ascii="Georgia" w:hAnsi="Georgia"/>
        </w:rPr>
        <w:t xml:space="preserve"> </w:t>
      </w:r>
      <w:r w:rsidRPr="00443439">
        <w:rPr>
          <w:rFonts w:ascii="Georgia" w:hAnsi="Georgia"/>
        </w:rPr>
        <w:t xml:space="preserve">Realizar investigaciones y </w:t>
      </w:r>
      <w:r w:rsidR="00F504A0" w:rsidRPr="00443439">
        <w:rPr>
          <w:rFonts w:ascii="Georgia" w:hAnsi="Georgia"/>
        </w:rPr>
        <w:t>diagnósticos</w:t>
      </w:r>
      <w:r w:rsidRPr="00443439">
        <w:rPr>
          <w:rFonts w:ascii="Georgia" w:hAnsi="Georgia"/>
        </w:rPr>
        <w:t xml:space="preserve"> en materia económica, </w:t>
      </w:r>
      <w:r w:rsidR="008D5E85" w:rsidRPr="00443439">
        <w:rPr>
          <w:rFonts w:ascii="Georgia" w:hAnsi="Georgia"/>
        </w:rPr>
        <w:t>social, cultural</w:t>
      </w:r>
      <w:r w:rsidRPr="00443439">
        <w:rPr>
          <w:rFonts w:ascii="Georgia" w:hAnsi="Georgia"/>
        </w:rPr>
        <w:t xml:space="preserve"> y ambiental, relacionados con la observancia y vigencia </w:t>
      </w:r>
      <w:r w:rsidR="008D5E85" w:rsidRPr="00443439">
        <w:rPr>
          <w:rFonts w:ascii="Georgia" w:hAnsi="Georgia"/>
        </w:rPr>
        <w:t>del derecho humano</w:t>
      </w:r>
      <w:r w:rsidRPr="00443439">
        <w:rPr>
          <w:rFonts w:ascii="Georgia" w:hAnsi="Georgia"/>
        </w:rPr>
        <w:t xml:space="preserve">, para el planteamiento de políticas </w:t>
      </w:r>
      <w:r w:rsidR="008D5E85" w:rsidRPr="00443439">
        <w:rPr>
          <w:rFonts w:ascii="Georgia" w:hAnsi="Georgia"/>
        </w:rPr>
        <w:t>públicas y</w:t>
      </w:r>
      <w:r w:rsidRPr="00443439">
        <w:rPr>
          <w:rFonts w:ascii="Georgia" w:hAnsi="Georgia"/>
        </w:rPr>
        <w:t xml:space="preserve"> programas</w:t>
      </w:r>
      <w:r w:rsidR="00F504A0" w:rsidRPr="00443439">
        <w:rPr>
          <w:rFonts w:ascii="Georgia" w:hAnsi="Georgia"/>
        </w:rPr>
        <w:t xml:space="preserve"> que traduzcan en acciones que en la esfera de su competencia aplique el municipio, en Coordinación </w:t>
      </w:r>
      <w:r w:rsidR="00A037E2" w:rsidRPr="00443439">
        <w:rPr>
          <w:rFonts w:ascii="Georgia" w:hAnsi="Georgia"/>
        </w:rPr>
        <w:t xml:space="preserve">con la Comisión </w:t>
      </w:r>
      <w:r w:rsidR="00F504A0" w:rsidRPr="00443439">
        <w:rPr>
          <w:rFonts w:ascii="Georgia" w:hAnsi="Georgia"/>
        </w:rPr>
        <w:t>Esta</w:t>
      </w:r>
      <w:r w:rsidR="008D5E85" w:rsidRPr="00443439">
        <w:rPr>
          <w:rFonts w:ascii="Georgia" w:hAnsi="Georgia"/>
        </w:rPr>
        <w:t>ta</w:t>
      </w:r>
      <w:r w:rsidR="00F504A0" w:rsidRPr="00443439">
        <w:rPr>
          <w:rFonts w:ascii="Georgia" w:hAnsi="Georgia"/>
        </w:rPr>
        <w:t>l de Derecho</w:t>
      </w:r>
      <w:r w:rsidR="004F032B" w:rsidRPr="00443439">
        <w:rPr>
          <w:rFonts w:ascii="Georgia" w:hAnsi="Georgia"/>
        </w:rPr>
        <w:t>s</w:t>
      </w:r>
      <w:r w:rsidR="00F504A0" w:rsidRPr="00443439">
        <w:rPr>
          <w:rFonts w:ascii="Georgia" w:hAnsi="Georgia"/>
        </w:rPr>
        <w:t xml:space="preserve"> Humanos; </w:t>
      </w:r>
    </w:p>
    <w:p w14:paraId="74A65963" w14:textId="2CC01F7B" w:rsidR="00356DA4" w:rsidRDefault="00356DA4" w:rsidP="002C7B42">
      <w:pPr>
        <w:jc w:val="both"/>
        <w:rPr>
          <w:rFonts w:ascii="Georgia" w:hAnsi="Georgia"/>
        </w:rPr>
      </w:pPr>
    </w:p>
    <w:p w14:paraId="6184768A" w14:textId="77777777" w:rsidR="00356DA4" w:rsidRPr="00443439" w:rsidRDefault="00356DA4" w:rsidP="002C7B42">
      <w:pPr>
        <w:jc w:val="both"/>
        <w:rPr>
          <w:rFonts w:ascii="Georgia" w:hAnsi="Georgia"/>
        </w:rPr>
      </w:pPr>
    </w:p>
    <w:p w14:paraId="5931A42F" w14:textId="667A7A38" w:rsidR="00083F35" w:rsidRPr="00443439" w:rsidRDefault="00AD0E14" w:rsidP="002C7B42">
      <w:pPr>
        <w:jc w:val="both"/>
        <w:rPr>
          <w:rFonts w:ascii="Georgia" w:hAnsi="Georgia"/>
        </w:rPr>
      </w:pPr>
      <w:r w:rsidRPr="00443439">
        <w:rPr>
          <w:rFonts w:ascii="Georgia" w:hAnsi="Georgia"/>
        </w:rPr>
        <w:t>XVII.</w:t>
      </w:r>
      <w:r w:rsidR="007C34BB" w:rsidRPr="00443439">
        <w:rPr>
          <w:rFonts w:ascii="Georgia" w:hAnsi="Georgia"/>
        </w:rPr>
        <w:t xml:space="preserve"> </w:t>
      </w:r>
      <w:r w:rsidRPr="00443439">
        <w:rPr>
          <w:rFonts w:ascii="Georgia" w:hAnsi="Georgia"/>
        </w:rPr>
        <w:t>Proponer a la autoridad municipal y comprometer</w:t>
      </w:r>
      <w:r w:rsidR="00EC63DA" w:rsidRPr="00443439">
        <w:rPr>
          <w:rFonts w:ascii="Georgia" w:hAnsi="Georgia"/>
        </w:rPr>
        <w:t xml:space="preserve"> que privilegie la adopción de medidas p</w:t>
      </w:r>
      <w:r w:rsidR="00083F35" w:rsidRPr="00443439">
        <w:rPr>
          <w:rFonts w:ascii="Georgia" w:hAnsi="Georgia"/>
        </w:rPr>
        <w:t>ara el ejercicio de lo</w:t>
      </w:r>
      <w:r w:rsidR="00EC63DA" w:rsidRPr="00443439">
        <w:rPr>
          <w:rFonts w:ascii="Georgia" w:hAnsi="Georgia"/>
        </w:rPr>
        <w:t>s derecho</w:t>
      </w:r>
      <w:r w:rsidR="00083F35" w:rsidRPr="00443439">
        <w:rPr>
          <w:rFonts w:ascii="Georgia" w:hAnsi="Georgia"/>
        </w:rPr>
        <w:t xml:space="preserve">s de </w:t>
      </w:r>
      <w:r w:rsidR="00F3311F" w:rsidRPr="00443439">
        <w:rPr>
          <w:rFonts w:ascii="Georgia" w:hAnsi="Georgia"/>
        </w:rPr>
        <w:t>protección y</w:t>
      </w:r>
      <w:r w:rsidR="00083F35" w:rsidRPr="00443439">
        <w:rPr>
          <w:rFonts w:ascii="Georgia" w:hAnsi="Georgia"/>
        </w:rPr>
        <w:t xml:space="preserve"> asistencia a la familia, a la alimentación, a la vivienda, a la </w:t>
      </w:r>
      <w:r w:rsidR="00F3311F" w:rsidRPr="00443439">
        <w:rPr>
          <w:rFonts w:ascii="Georgia" w:hAnsi="Georgia"/>
        </w:rPr>
        <w:t>salud,</w:t>
      </w:r>
      <w:r w:rsidR="00083F35" w:rsidRPr="00443439">
        <w:rPr>
          <w:rFonts w:ascii="Georgia" w:hAnsi="Georgia"/>
        </w:rPr>
        <w:t xml:space="preserve"> a la educación, a la cultura y aun medio ambiente </w:t>
      </w:r>
      <w:r w:rsidR="00F3311F" w:rsidRPr="00443439">
        <w:rPr>
          <w:rFonts w:ascii="Georgia" w:hAnsi="Georgia"/>
        </w:rPr>
        <w:t>sano,</w:t>
      </w:r>
      <w:r w:rsidR="00083F35" w:rsidRPr="00443439">
        <w:rPr>
          <w:rFonts w:ascii="Georgia" w:hAnsi="Georgia"/>
        </w:rPr>
        <w:t xml:space="preserve"> de los indígenas y todos </w:t>
      </w:r>
      <w:r w:rsidR="004F032B" w:rsidRPr="00443439">
        <w:rPr>
          <w:rFonts w:ascii="Georgia" w:hAnsi="Georgia"/>
        </w:rPr>
        <w:t xml:space="preserve">los grupos vulnerables, </w:t>
      </w:r>
    </w:p>
    <w:p w14:paraId="64C6EBC5" w14:textId="662A3D79" w:rsidR="00F45725" w:rsidRPr="00173425" w:rsidRDefault="00083F35" w:rsidP="002C7B42">
      <w:pPr>
        <w:jc w:val="both"/>
        <w:rPr>
          <w:rFonts w:ascii="Georgia" w:hAnsi="Georgia"/>
        </w:rPr>
      </w:pPr>
      <w:r w:rsidRPr="00443439">
        <w:rPr>
          <w:rFonts w:ascii="Georgia" w:hAnsi="Georgia"/>
        </w:rPr>
        <w:t>XIX.</w:t>
      </w:r>
      <w:r w:rsidR="007C34BB" w:rsidRPr="00443439">
        <w:rPr>
          <w:rFonts w:ascii="Georgia" w:hAnsi="Georgia"/>
        </w:rPr>
        <w:t xml:space="preserve"> </w:t>
      </w:r>
      <w:r w:rsidRPr="00443439">
        <w:rPr>
          <w:rFonts w:ascii="Georgia" w:hAnsi="Georgia"/>
        </w:rPr>
        <w:t>Las demás que le confiera esta ley y otras disposiciones legales.</w:t>
      </w:r>
    </w:p>
    <w:p w14:paraId="059E59C3" w14:textId="28B3E6EA" w:rsidR="002C7B42" w:rsidRPr="00443439" w:rsidRDefault="007A265E" w:rsidP="00F45725">
      <w:pPr>
        <w:jc w:val="center"/>
        <w:rPr>
          <w:rFonts w:ascii="Georgia" w:hAnsi="Georgia"/>
          <w:b/>
        </w:rPr>
      </w:pPr>
      <w:r>
        <w:rPr>
          <w:noProof/>
        </w:rPr>
        <w:pict w14:anchorId="61342673">
          <v:shape id="Cuadro de texto 7" o:spid="_x0000_s2150" type="#_x0000_t202" style="position:absolute;left:0;text-align:left;margin-left:0;margin-top:15.2pt;width:472.5pt;height:21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" fillcolor="#ed7d31 [3205]" strokeweight=".5pt">
            <v:textbox>
              <w:txbxContent>
                <w:p w14:paraId="6411B1A1" w14:textId="5D9AF67A" w:rsidR="00787854" w:rsidRPr="00EB1F28" w:rsidRDefault="00787854" w:rsidP="00787854">
                  <w:pPr>
                    <w:pStyle w:val="Prrafodelista"/>
                    <w:numPr>
                      <w:ilvl w:val="0"/>
                      <w:numId w:val="8"/>
                    </w:numPr>
                    <w:rPr>
                      <w:color w:val="F2F2F2" w:themeColor="background1" w:themeShade="F2"/>
                      <w:sz w:val="24"/>
                    </w:rPr>
                  </w:pPr>
                  <w:r w:rsidRPr="00EB1F28">
                    <w:rPr>
                      <w:color w:val="F2F2F2" w:themeColor="background1" w:themeShade="F2"/>
                      <w:sz w:val="24"/>
                    </w:rPr>
                    <w:t>Presidente municipal</w:t>
                  </w:r>
                  <w:r w:rsidRPr="00EB1F28">
                    <w:rPr>
                      <w:color w:val="F2F2F2" w:themeColor="background1" w:themeShade="F2"/>
                      <w:sz w:val="24"/>
                    </w:rPr>
                    <w:tab/>
                  </w:r>
                  <w:r w:rsidRPr="00787854">
                    <w:rPr>
                      <w:color w:val="F2F2F2" w:themeColor="background1" w:themeShade="F2"/>
                    </w:rPr>
                    <w:tab/>
                  </w:r>
                  <w:r w:rsidRPr="00787854">
                    <w:rPr>
                      <w:color w:val="F2F2F2" w:themeColor="background1" w:themeShade="F2"/>
                    </w:rPr>
                    <w:tab/>
                  </w:r>
                  <w:r w:rsidRPr="00787854">
                    <w:rPr>
                      <w:color w:val="F2F2F2" w:themeColor="background1" w:themeShade="F2"/>
                    </w:rPr>
                    <w:tab/>
                  </w:r>
                  <w:r w:rsidR="008E6F99">
                    <w:rPr>
                      <w:color w:val="F2F2F2" w:themeColor="background1" w:themeShade="F2"/>
                      <w:sz w:val="24"/>
                    </w:rPr>
                    <w:t>Lic. Francisco Javier Ortiz Hernández</w:t>
                  </w:r>
                </w:p>
              </w:txbxContent>
            </v:textbox>
            <w10:wrap anchorx="margin"/>
          </v:shape>
        </w:pict>
      </w:r>
      <w:r w:rsidR="00A037E2" w:rsidRPr="00443439">
        <w:rPr>
          <w:rFonts w:ascii="Georgia" w:hAnsi="Georgia"/>
          <w:b/>
        </w:rPr>
        <w:t>ESTRUCTURA ORGANICA:</w:t>
      </w:r>
    </w:p>
    <w:p w14:paraId="26E63DF3" w14:textId="77777777" w:rsidR="00ED025D" w:rsidRPr="00443439" w:rsidRDefault="00ED025D" w:rsidP="002C7B42">
      <w:pPr>
        <w:jc w:val="both"/>
        <w:rPr>
          <w:rFonts w:ascii="Georgia" w:hAnsi="Georgia"/>
        </w:rPr>
      </w:pPr>
    </w:p>
    <w:p w14:paraId="69E34EE9" w14:textId="5D55AEA1" w:rsidR="00E70403" w:rsidRPr="00443439" w:rsidRDefault="007A265E" w:rsidP="002C7B42">
      <w:pPr>
        <w:jc w:val="both"/>
        <w:rPr>
          <w:rFonts w:ascii="Georgia" w:hAnsi="Georgia"/>
        </w:rPr>
      </w:pPr>
      <w:r>
        <w:rPr>
          <w:noProof/>
        </w:rPr>
        <w:pict w14:anchorId="733542EF">
          <v:shape id="Cuadro de texto 8" o:spid="_x0000_s2149" type="#_x0000_t202" style="position:absolute;left:0;text-align:left;margin-left:0;margin-top:.3pt;width:472.5pt;height:37.0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" fillcolor="#ed7d31 [3205]" strokeweight=".5pt">
            <v:textbox>
              <w:txbxContent>
                <w:p w14:paraId="26436708" w14:textId="0D3012F9" w:rsidR="00787854" w:rsidRPr="00EB1F28" w:rsidRDefault="007C34BB" w:rsidP="00787854">
                  <w:pPr>
                    <w:pStyle w:val="Prrafodelista"/>
                    <w:numPr>
                      <w:ilvl w:val="0"/>
                      <w:numId w:val="11"/>
                    </w:numPr>
                    <w:rPr>
                      <w:color w:val="F2F2F2" w:themeColor="background1" w:themeShade="F2"/>
                      <w:sz w:val="24"/>
                    </w:rPr>
                  </w:pPr>
                  <w:r>
                    <w:rPr>
                      <w:color w:val="F2F2F2" w:themeColor="background1" w:themeShade="F2"/>
                      <w:sz w:val="24"/>
                    </w:rPr>
                    <w:t>Coordinador M</w:t>
                  </w:r>
                  <w:r w:rsidR="00787854" w:rsidRPr="00EB1F28">
                    <w:rPr>
                      <w:color w:val="F2F2F2" w:themeColor="background1" w:themeShade="F2"/>
                      <w:sz w:val="24"/>
                    </w:rPr>
                    <w:t xml:space="preserve">unicipal </w:t>
                  </w:r>
                  <w:r w:rsidR="00787854" w:rsidRPr="00EB1F28">
                    <w:rPr>
                      <w:color w:val="F2F2F2" w:themeColor="background1" w:themeShade="F2"/>
                      <w:sz w:val="24"/>
                    </w:rPr>
                    <w:tab/>
                  </w:r>
                  <w:r w:rsidR="00787854" w:rsidRPr="00EB1F28">
                    <w:rPr>
                      <w:color w:val="F2F2F2" w:themeColor="background1" w:themeShade="F2"/>
                      <w:sz w:val="24"/>
                    </w:rPr>
                    <w:tab/>
                  </w:r>
                  <w:r w:rsidR="00787854" w:rsidRPr="00EB1F28">
                    <w:rPr>
                      <w:color w:val="F2F2F2" w:themeColor="background1" w:themeShade="F2"/>
                      <w:sz w:val="24"/>
                    </w:rPr>
                    <w:tab/>
                    <w:t xml:space="preserve">Lic. Servando Hernández Escandón </w:t>
                  </w:r>
                </w:p>
                <w:p w14:paraId="02D4738E" w14:textId="593B3244" w:rsidR="00787854" w:rsidRPr="00787854" w:rsidRDefault="00673103" w:rsidP="00787854">
                  <w:pPr>
                    <w:pStyle w:val="Prrafodelista"/>
                    <w:ind w:left="765"/>
                    <w:rPr>
                      <w:color w:val="F2F2F2" w:themeColor="background1" w:themeShade="F2"/>
                    </w:rPr>
                  </w:pPr>
                  <w:r w:rsidRPr="00EB1F28">
                    <w:rPr>
                      <w:color w:val="F2F2F2" w:themeColor="background1" w:themeShade="F2"/>
                      <w:sz w:val="24"/>
                    </w:rPr>
                    <w:t>De</w:t>
                  </w:r>
                  <w:r>
                    <w:rPr>
                      <w:color w:val="F2F2F2" w:themeColor="background1" w:themeShade="F2"/>
                      <w:sz w:val="24"/>
                    </w:rPr>
                    <w:t xml:space="preserve"> derechos</w:t>
                  </w:r>
                  <w:r w:rsidR="007C34BB">
                    <w:rPr>
                      <w:color w:val="F2F2F2" w:themeColor="background1" w:themeShade="F2"/>
                      <w:sz w:val="24"/>
                    </w:rPr>
                    <w:t xml:space="preserve"> H</w:t>
                  </w:r>
                  <w:r w:rsidR="00787854" w:rsidRPr="00EB1F28">
                    <w:rPr>
                      <w:color w:val="F2F2F2" w:themeColor="background1" w:themeShade="F2"/>
                      <w:sz w:val="24"/>
                    </w:rPr>
                    <w:t>umanos</w:t>
                  </w:r>
                  <w:r w:rsidR="00787854" w:rsidRPr="00787854">
                    <w:rPr>
                      <w:color w:val="F2F2F2" w:themeColor="background1" w:themeShade="F2"/>
                    </w:rPr>
                    <w:tab/>
                  </w:r>
                  <w:r w:rsidR="00787854" w:rsidRPr="00787854">
                    <w:rPr>
                      <w:color w:val="F2F2F2" w:themeColor="background1" w:themeShade="F2"/>
                    </w:rPr>
                    <w:tab/>
                  </w:r>
                </w:p>
              </w:txbxContent>
            </v:textbox>
            <w10:wrap anchorx="margin"/>
          </v:shape>
        </w:pict>
      </w:r>
    </w:p>
    <w:p w14:paraId="505721B7" w14:textId="77777777" w:rsidR="00E70403" w:rsidRPr="00443439" w:rsidRDefault="00E70403" w:rsidP="002C7B42">
      <w:pPr>
        <w:jc w:val="both"/>
        <w:rPr>
          <w:rFonts w:ascii="Georgia" w:hAnsi="Georgia"/>
        </w:rPr>
      </w:pPr>
    </w:p>
    <w:p w14:paraId="39B53C34" w14:textId="6CE9D9A8" w:rsidR="00A037E2" w:rsidRPr="00443439" w:rsidRDefault="007A265E" w:rsidP="002C7B42">
      <w:pPr>
        <w:jc w:val="both"/>
        <w:rPr>
          <w:rFonts w:ascii="Georgia" w:hAnsi="Georgia"/>
          <w:b/>
        </w:rPr>
      </w:pPr>
      <w:r>
        <w:rPr>
          <w:noProof/>
        </w:rPr>
        <w:pict w14:anchorId="476AF29A">
          <v:shape id="Cuadro de texto 9" o:spid="_x0000_s2148" type="#_x0000_t202" style="position:absolute;left:0;text-align:left;margin-left:0;margin-top:.55pt;width:472.5pt;height:34.5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" fillcolor="#ed7d31 [3205]" strokeweight=".5pt">
            <v:textbox>
              <w:txbxContent>
                <w:p w14:paraId="5E286AF6" w14:textId="00DAD07F" w:rsidR="00787854" w:rsidRPr="00EB1F28" w:rsidRDefault="00787854" w:rsidP="00787854">
                  <w:pPr>
                    <w:pStyle w:val="Prrafodelista"/>
                    <w:numPr>
                      <w:ilvl w:val="0"/>
                      <w:numId w:val="14"/>
                    </w:numPr>
                    <w:rPr>
                      <w:color w:val="F2F2F2" w:themeColor="background1" w:themeShade="F2"/>
                      <w:sz w:val="24"/>
                    </w:rPr>
                  </w:pPr>
                  <w:r w:rsidRPr="00EB1F28">
                    <w:rPr>
                      <w:color w:val="F2F2F2" w:themeColor="background1" w:themeShade="F2"/>
                      <w:sz w:val="24"/>
                    </w:rPr>
                    <w:t xml:space="preserve">Auxiliar </w:t>
                  </w:r>
                  <w:r w:rsidR="001E72E8">
                    <w:rPr>
                      <w:color w:val="F2F2F2" w:themeColor="background1" w:themeShade="F2"/>
                      <w:sz w:val="24"/>
                    </w:rPr>
                    <w:t xml:space="preserve">                                                               Lic. Martha Araceli Vanegas </w:t>
                  </w:r>
                  <w:proofErr w:type="spellStart"/>
                  <w:r w:rsidR="001E72E8">
                    <w:rPr>
                      <w:color w:val="F2F2F2" w:themeColor="background1" w:themeShade="F2"/>
                      <w:sz w:val="24"/>
                    </w:rPr>
                    <w:t>Hernandez</w:t>
                  </w:r>
                  <w:proofErr w:type="spellEnd"/>
                </w:p>
                <w:p w14:paraId="4F9C55FA" w14:textId="77777777" w:rsidR="00787854" w:rsidRDefault="00787854" w:rsidP="00787854">
                  <w:pPr>
                    <w:ind w:left="405"/>
                  </w:pPr>
                </w:p>
              </w:txbxContent>
            </v:textbox>
            <w10:wrap anchorx="margin"/>
          </v:shape>
        </w:pict>
      </w:r>
      <w:r w:rsidR="00A037E2" w:rsidRPr="00443439">
        <w:rPr>
          <w:rFonts w:ascii="Georgia" w:hAnsi="Georgia"/>
          <w:b/>
        </w:rPr>
        <w:t xml:space="preserve"> FUNCIONES</w:t>
      </w:r>
    </w:p>
    <w:p w14:paraId="14DDF5A1" w14:textId="70EC8AC1" w:rsidR="00F45725" w:rsidRDefault="00F45725" w:rsidP="00F45725">
      <w:pPr>
        <w:rPr>
          <w:rFonts w:ascii="Georgia" w:hAnsi="Georgia"/>
        </w:rPr>
      </w:pPr>
    </w:p>
    <w:p w14:paraId="3D941163" w14:textId="77777777" w:rsidR="006414ED" w:rsidRPr="00443439" w:rsidRDefault="006414ED" w:rsidP="00F45725">
      <w:pPr>
        <w:rPr>
          <w:rFonts w:ascii="Georgia" w:hAnsi="Georgia"/>
        </w:rPr>
      </w:pPr>
    </w:p>
    <w:p w14:paraId="2E93D917" w14:textId="3D6CE019" w:rsidR="006A63B1" w:rsidRPr="00443439" w:rsidRDefault="00580019" w:rsidP="00F45725">
      <w:pPr>
        <w:jc w:val="center"/>
        <w:rPr>
          <w:rFonts w:ascii="Georgia" w:hAnsi="Georgia"/>
          <w:b/>
        </w:rPr>
      </w:pPr>
      <w:r w:rsidRPr="00443439">
        <w:rPr>
          <w:rFonts w:ascii="Georgia" w:hAnsi="Georgia"/>
          <w:b/>
        </w:rPr>
        <w:t>FUNCIONES</w:t>
      </w:r>
    </w:p>
    <w:p w14:paraId="2954468D" w14:textId="77777777" w:rsidR="007C34BB" w:rsidRPr="00443439" w:rsidRDefault="00272771" w:rsidP="007C34BB">
      <w:pPr>
        <w:jc w:val="both"/>
        <w:rPr>
          <w:rFonts w:ascii="Georgia" w:hAnsi="Georgia"/>
          <w:b/>
        </w:rPr>
      </w:pPr>
      <w:r w:rsidRPr="00443439">
        <w:rPr>
          <w:rFonts w:ascii="Georgia" w:hAnsi="Georgia"/>
          <w:b/>
        </w:rPr>
        <w:t>Coordinador de derechos humanos.</w:t>
      </w:r>
    </w:p>
    <w:p w14:paraId="79F17F96" w14:textId="223D69CF" w:rsidR="004F032B" w:rsidRPr="00443439" w:rsidRDefault="007C34BB" w:rsidP="007C34BB">
      <w:pPr>
        <w:jc w:val="both"/>
        <w:rPr>
          <w:rFonts w:ascii="Georgia" w:hAnsi="Georgia"/>
          <w:b/>
        </w:rPr>
      </w:pPr>
      <w:r w:rsidRPr="00443439">
        <w:rPr>
          <w:rFonts w:ascii="Georgia" w:hAnsi="Georgia"/>
          <w:b/>
        </w:rPr>
        <w:t xml:space="preserve"> </w:t>
      </w:r>
      <w:r w:rsidRPr="00443439">
        <w:rPr>
          <w:rFonts w:ascii="Georgia" w:hAnsi="Georgia"/>
        </w:rPr>
        <w:t>I.</w:t>
      </w:r>
      <w:r w:rsidRPr="00443439">
        <w:rPr>
          <w:rFonts w:ascii="Georgia" w:hAnsi="Georgia"/>
          <w:b/>
        </w:rPr>
        <w:t xml:space="preserve"> </w:t>
      </w:r>
      <w:r w:rsidR="004F032B" w:rsidRPr="00443439">
        <w:rPr>
          <w:rFonts w:ascii="Georgia" w:hAnsi="Georgia"/>
        </w:rPr>
        <w:t xml:space="preserve">Recibir </w:t>
      </w:r>
      <w:r w:rsidR="00BA7D7F" w:rsidRPr="00443439">
        <w:rPr>
          <w:rFonts w:ascii="Georgia" w:hAnsi="Georgia"/>
        </w:rPr>
        <w:t xml:space="preserve">y dar seguimiento a </w:t>
      </w:r>
      <w:r w:rsidR="004F032B" w:rsidRPr="00443439">
        <w:rPr>
          <w:rFonts w:ascii="Georgia" w:hAnsi="Georgia"/>
        </w:rPr>
        <w:t>las quejas de</w:t>
      </w:r>
      <w:r w:rsidR="00BA7D7F" w:rsidRPr="00443439">
        <w:rPr>
          <w:rFonts w:ascii="Georgia" w:hAnsi="Georgia"/>
        </w:rPr>
        <w:t xml:space="preserve"> </w:t>
      </w:r>
      <w:r w:rsidR="004F032B" w:rsidRPr="00443439">
        <w:rPr>
          <w:rFonts w:ascii="Georgia" w:hAnsi="Georgia"/>
        </w:rPr>
        <w:t xml:space="preserve">la población, y remitirlas a la comisión estatal de derechos humanos, por conducto de las </w:t>
      </w:r>
      <w:r w:rsidR="003D3FFC" w:rsidRPr="00443439">
        <w:rPr>
          <w:rFonts w:ascii="Georgia" w:hAnsi="Georgia"/>
        </w:rPr>
        <w:t>visitadur</w:t>
      </w:r>
      <w:r w:rsidR="002C6C75">
        <w:rPr>
          <w:rFonts w:ascii="Georgia" w:hAnsi="Georgia"/>
        </w:rPr>
        <w:t>í</w:t>
      </w:r>
      <w:r w:rsidR="003D3FFC" w:rsidRPr="00443439">
        <w:rPr>
          <w:rFonts w:ascii="Georgia" w:hAnsi="Georgia"/>
        </w:rPr>
        <w:t>a</w:t>
      </w:r>
      <w:r w:rsidR="002C6C75">
        <w:rPr>
          <w:rFonts w:ascii="Georgia" w:hAnsi="Georgia"/>
        </w:rPr>
        <w:t>s</w:t>
      </w:r>
      <w:r w:rsidR="004F032B" w:rsidRPr="00443439">
        <w:rPr>
          <w:rFonts w:ascii="Georgia" w:hAnsi="Georgia"/>
        </w:rPr>
        <w:t xml:space="preserve">, dentro de las veinticuatro horas siguientes a que </w:t>
      </w:r>
      <w:r w:rsidR="00793855" w:rsidRPr="00443439">
        <w:rPr>
          <w:rFonts w:ascii="Georgia" w:hAnsi="Georgia"/>
        </w:rPr>
        <w:t xml:space="preserve">se </w:t>
      </w:r>
      <w:r w:rsidR="004F032B" w:rsidRPr="00443439">
        <w:rPr>
          <w:rFonts w:ascii="Georgia" w:hAnsi="Georgia"/>
        </w:rPr>
        <w:t>tenga conocimiento de la misma;</w:t>
      </w:r>
    </w:p>
    <w:p w14:paraId="40B88D10" w14:textId="77777777" w:rsidR="004F032B" w:rsidRPr="00443439" w:rsidRDefault="004F032B" w:rsidP="002C7B42">
      <w:pPr>
        <w:jc w:val="both"/>
        <w:rPr>
          <w:rFonts w:ascii="Georgia" w:hAnsi="Georgia"/>
        </w:rPr>
      </w:pPr>
      <w:r w:rsidRPr="00443439">
        <w:rPr>
          <w:rFonts w:ascii="Georgia" w:hAnsi="Georgia"/>
        </w:rPr>
        <w:t>II.</w:t>
      </w:r>
      <w:r w:rsidR="00793855" w:rsidRPr="00443439">
        <w:rPr>
          <w:rFonts w:ascii="Georgia" w:hAnsi="Georgia"/>
        </w:rPr>
        <w:t xml:space="preserve"> </w:t>
      </w:r>
      <w:r w:rsidRPr="00443439">
        <w:rPr>
          <w:rFonts w:ascii="Georgia" w:hAnsi="Georgia"/>
        </w:rPr>
        <w:t>Informar a la comisión Estatal de Derechos Humanos, acerca de presumibles violaciones de los derechos humanos por actos u omisiones cometidas por cualquier autoridad o s</w:t>
      </w:r>
      <w:r w:rsidR="00BA7D7F" w:rsidRPr="00443439">
        <w:rPr>
          <w:rFonts w:ascii="Georgia" w:hAnsi="Georgia"/>
        </w:rPr>
        <w:t>ervidor público</w:t>
      </w:r>
      <w:r w:rsidRPr="00443439">
        <w:rPr>
          <w:rFonts w:ascii="Georgia" w:hAnsi="Georgia"/>
        </w:rPr>
        <w:t xml:space="preserve"> que resida en el municipio de</w:t>
      </w:r>
      <w:r w:rsidR="00BA7D7F" w:rsidRPr="00443439">
        <w:rPr>
          <w:rFonts w:ascii="Georgia" w:hAnsi="Georgia"/>
        </w:rPr>
        <w:t xml:space="preserve"> Mexquitic de Carmona</w:t>
      </w:r>
      <w:r w:rsidRPr="00443439">
        <w:rPr>
          <w:rFonts w:ascii="Georgia" w:hAnsi="Georgia"/>
        </w:rPr>
        <w:t>;</w:t>
      </w:r>
    </w:p>
    <w:p w14:paraId="03086420" w14:textId="77777777" w:rsidR="004F032B" w:rsidRPr="00443439" w:rsidRDefault="004F032B" w:rsidP="002C7B42">
      <w:pPr>
        <w:jc w:val="both"/>
        <w:rPr>
          <w:rFonts w:ascii="Georgia" w:hAnsi="Georgia"/>
        </w:rPr>
      </w:pPr>
      <w:r w:rsidRPr="00443439">
        <w:rPr>
          <w:rFonts w:ascii="Georgia" w:hAnsi="Georgia"/>
        </w:rPr>
        <w:t>III.</w:t>
      </w:r>
      <w:r w:rsidR="00793855" w:rsidRPr="00443439">
        <w:rPr>
          <w:rFonts w:ascii="Georgia" w:hAnsi="Georgia"/>
        </w:rPr>
        <w:t xml:space="preserve"> </w:t>
      </w:r>
      <w:r w:rsidRPr="00443439">
        <w:rPr>
          <w:rFonts w:ascii="Georgia" w:hAnsi="Georgia"/>
        </w:rPr>
        <w:t>Observar que el presidente municipal rinda de manera oportuna y veraz los informes que le solicite la Comisión Estatal de Derechos Humanos;</w:t>
      </w:r>
    </w:p>
    <w:p w14:paraId="73F5D3C6" w14:textId="31C48990" w:rsidR="004F032B" w:rsidRDefault="004F032B" w:rsidP="002C7B42">
      <w:pPr>
        <w:jc w:val="both"/>
        <w:rPr>
          <w:rFonts w:ascii="Georgia" w:hAnsi="Georgia"/>
        </w:rPr>
      </w:pPr>
      <w:r w:rsidRPr="00443439">
        <w:rPr>
          <w:rFonts w:ascii="Georgia" w:hAnsi="Georgia"/>
        </w:rPr>
        <w:t>IV.</w:t>
      </w:r>
      <w:r w:rsidR="00793855" w:rsidRPr="00443439">
        <w:rPr>
          <w:rFonts w:ascii="Georgia" w:hAnsi="Georgia"/>
        </w:rPr>
        <w:t xml:space="preserve"> </w:t>
      </w:r>
      <w:r w:rsidRPr="00443439">
        <w:rPr>
          <w:rFonts w:ascii="Georgia" w:hAnsi="Georgia"/>
        </w:rPr>
        <w:t xml:space="preserve">Verificar que las medidas precautorias o cautelares solicitadas por la Comisión Estatal de Derechos Humanos sean cumplidas en sus términos, una vez aceptadas por la autoridad </w:t>
      </w:r>
      <w:r w:rsidR="00BA7D7F" w:rsidRPr="00443439">
        <w:rPr>
          <w:rFonts w:ascii="Georgia" w:hAnsi="Georgia"/>
        </w:rPr>
        <w:t xml:space="preserve">o servidor público </w:t>
      </w:r>
      <w:r w:rsidRPr="00443439">
        <w:rPr>
          <w:rFonts w:ascii="Georgia" w:hAnsi="Georgia"/>
        </w:rPr>
        <w:t>dentro</w:t>
      </w:r>
      <w:r w:rsidR="00BA7D7F" w:rsidRPr="00443439">
        <w:rPr>
          <w:rFonts w:ascii="Georgia" w:hAnsi="Georgia"/>
        </w:rPr>
        <w:t xml:space="preserve"> del municipio de Mexquitic de Carmona</w:t>
      </w:r>
      <w:r w:rsidRPr="00443439">
        <w:rPr>
          <w:rFonts w:ascii="Georgia" w:hAnsi="Georgia"/>
        </w:rPr>
        <w:t>;</w:t>
      </w:r>
    </w:p>
    <w:p w14:paraId="5BDE35B3" w14:textId="76BEEC71" w:rsidR="00356DA4" w:rsidRDefault="00356DA4" w:rsidP="002C7B42">
      <w:pPr>
        <w:jc w:val="both"/>
        <w:rPr>
          <w:rFonts w:ascii="Georgia" w:hAnsi="Georgia"/>
        </w:rPr>
      </w:pPr>
    </w:p>
    <w:p w14:paraId="158191C8" w14:textId="26C25A55" w:rsidR="00356DA4" w:rsidRDefault="00356DA4" w:rsidP="002C7B42">
      <w:pPr>
        <w:jc w:val="both"/>
        <w:rPr>
          <w:rFonts w:ascii="Georgia" w:hAnsi="Georgia"/>
        </w:rPr>
      </w:pPr>
    </w:p>
    <w:p w14:paraId="09103CF5" w14:textId="4EFF40D2" w:rsidR="00356DA4" w:rsidRDefault="00356DA4" w:rsidP="002C7B42">
      <w:pPr>
        <w:jc w:val="both"/>
        <w:rPr>
          <w:rFonts w:ascii="Georgia" w:hAnsi="Georgia"/>
        </w:rPr>
      </w:pPr>
    </w:p>
    <w:p w14:paraId="31668C82" w14:textId="4629375C" w:rsidR="00356DA4" w:rsidRDefault="00356DA4" w:rsidP="002C7B42">
      <w:pPr>
        <w:jc w:val="both"/>
        <w:rPr>
          <w:rFonts w:ascii="Georgia" w:hAnsi="Georgia"/>
        </w:rPr>
      </w:pPr>
    </w:p>
    <w:p w14:paraId="363D9FFC" w14:textId="77777777" w:rsidR="00356DA4" w:rsidRPr="00443439" w:rsidRDefault="00356DA4" w:rsidP="002C7B42">
      <w:pPr>
        <w:jc w:val="both"/>
        <w:rPr>
          <w:rFonts w:ascii="Georgia" w:hAnsi="Georgia"/>
        </w:rPr>
      </w:pPr>
    </w:p>
    <w:p w14:paraId="38CA3CF5" w14:textId="7029C11D" w:rsidR="004F032B" w:rsidRPr="00443439" w:rsidRDefault="004F032B" w:rsidP="002C7B42">
      <w:pPr>
        <w:jc w:val="both"/>
        <w:rPr>
          <w:rFonts w:ascii="Georgia" w:hAnsi="Georgia"/>
        </w:rPr>
      </w:pPr>
      <w:r w:rsidRPr="00443439">
        <w:rPr>
          <w:rFonts w:ascii="Georgia" w:hAnsi="Georgia"/>
        </w:rPr>
        <w:t>V.</w:t>
      </w:r>
      <w:r w:rsidR="00793855" w:rsidRPr="00443439">
        <w:rPr>
          <w:rFonts w:ascii="Georgia" w:hAnsi="Georgia"/>
        </w:rPr>
        <w:t xml:space="preserve"> </w:t>
      </w:r>
      <w:r w:rsidRPr="00443439">
        <w:rPr>
          <w:rFonts w:ascii="Georgia" w:hAnsi="Georgia"/>
        </w:rPr>
        <w:t>Elaborar actas circunstanciadas por hechos que puedan se</w:t>
      </w:r>
      <w:r w:rsidR="00793855" w:rsidRPr="00443439">
        <w:rPr>
          <w:rFonts w:ascii="Georgia" w:hAnsi="Georgia"/>
        </w:rPr>
        <w:t>r considerado</w:t>
      </w:r>
      <w:r w:rsidRPr="00443439">
        <w:rPr>
          <w:rFonts w:ascii="Georgia" w:hAnsi="Georgia"/>
        </w:rPr>
        <w:t>s violatorios de derechos humanos que ocurran dentro de</w:t>
      </w:r>
      <w:r w:rsidR="00BA7D7F" w:rsidRPr="00443439">
        <w:rPr>
          <w:rFonts w:ascii="Georgia" w:hAnsi="Georgia"/>
        </w:rPr>
        <w:t>l Municipio</w:t>
      </w:r>
      <w:r w:rsidRPr="00443439">
        <w:rPr>
          <w:rFonts w:ascii="Georgia" w:hAnsi="Georgia"/>
        </w:rPr>
        <w:t xml:space="preserve">, teniendo fe pública solo para ese efecto, debiendo remitirla a la </w:t>
      </w:r>
      <w:r w:rsidR="00673103" w:rsidRPr="00443439">
        <w:rPr>
          <w:rFonts w:ascii="Georgia" w:hAnsi="Georgia"/>
        </w:rPr>
        <w:t>visitaduría</w:t>
      </w:r>
      <w:r w:rsidRPr="00443439">
        <w:rPr>
          <w:rFonts w:ascii="Georgia" w:hAnsi="Georgia"/>
        </w:rPr>
        <w:t xml:space="preserve"> correspondiente, dentro de las veinticuatro horas siguientes a que tenga conocimiento de los mismos;</w:t>
      </w:r>
    </w:p>
    <w:p w14:paraId="41914E4F" w14:textId="77777777" w:rsidR="004F032B" w:rsidRPr="00443439" w:rsidRDefault="004F032B" w:rsidP="002C7B42">
      <w:pPr>
        <w:jc w:val="both"/>
        <w:rPr>
          <w:rFonts w:ascii="Georgia" w:hAnsi="Georgia"/>
        </w:rPr>
      </w:pPr>
      <w:r w:rsidRPr="00443439">
        <w:rPr>
          <w:rFonts w:ascii="Georgia" w:hAnsi="Georgia"/>
        </w:rPr>
        <w:t>VI.</w:t>
      </w:r>
      <w:r w:rsidR="00793855" w:rsidRPr="00443439">
        <w:rPr>
          <w:rFonts w:ascii="Georgia" w:hAnsi="Georgia"/>
        </w:rPr>
        <w:t xml:space="preserve"> </w:t>
      </w:r>
      <w:r w:rsidRPr="00443439">
        <w:rPr>
          <w:rFonts w:ascii="Georgia" w:hAnsi="Georgia"/>
        </w:rPr>
        <w:t>Practicar</w:t>
      </w:r>
      <w:r w:rsidR="00BA7D7F" w:rsidRPr="00443439">
        <w:rPr>
          <w:rFonts w:ascii="Georgia" w:hAnsi="Georgia"/>
        </w:rPr>
        <w:t xml:space="preserve"> </w:t>
      </w:r>
      <w:r w:rsidRPr="00443439">
        <w:rPr>
          <w:rFonts w:ascii="Georgia" w:hAnsi="Georgia"/>
        </w:rPr>
        <w:t>con el visitador designado por la Comisión de Derechos Humanos, las conciliaciones y mediaciones que se deriven de las quejas que tenga conocimiento, conforme lo establece la Ley de la Comisión de Derechos Humanos del Estado</w:t>
      </w:r>
      <w:r w:rsidR="00793855" w:rsidRPr="00443439">
        <w:rPr>
          <w:rFonts w:ascii="Georgia" w:hAnsi="Georgia"/>
        </w:rPr>
        <w:t xml:space="preserve"> de San Luis Potosí</w:t>
      </w:r>
      <w:r w:rsidRPr="00443439">
        <w:rPr>
          <w:rFonts w:ascii="Georgia" w:hAnsi="Georgia"/>
        </w:rPr>
        <w:t>, y su reglamento;</w:t>
      </w:r>
    </w:p>
    <w:p w14:paraId="7E75F53A" w14:textId="77777777" w:rsidR="004F032B" w:rsidRPr="00443439" w:rsidRDefault="009510DE" w:rsidP="002C7B42">
      <w:pPr>
        <w:jc w:val="both"/>
        <w:rPr>
          <w:rFonts w:ascii="Georgia" w:hAnsi="Georgia"/>
        </w:rPr>
      </w:pPr>
      <w:r w:rsidRPr="00443439">
        <w:rPr>
          <w:rFonts w:ascii="Georgia" w:hAnsi="Georgia"/>
        </w:rPr>
        <w:t>VII.</w:t>
      </w:r>
      <w:r w:rsidR="00793855" w:rsidRPr="00443439">
        <w:rPr>
          <w:rFonts w:ascii="Georgia" w:hAnsi="Georgia"/>
        </w:rPr>
        <w:t xml:space="preserve"> </w:t>
      </w:r>
      <w:r w:rsidRPr="00443439">
        <w:rPr>
          <w:rFonts w:ascii="Georgia" w:hAnsi="Georgia"/>
        </w:rPr>
        <w:t>Coadyuvar con</w:t>
      </w:r>
      <w:r w:rsidR="004F032B" w:rsidRPr="00443439">
        <w:rPr>
          <w:rFonts w:ascii="Georgia" w:hAnsi="Georgia"/>
        </w:rPr>
        <w:t xml:space="preserve"> la Comisión Estatal de Derechos Humanos, en el seguimiento de las recomendaciones que el organismo dicte en contra de autoridades o servidores públicos que residan o ejerzan sus atribuciones dentro del municipio</w:t>
      </w:r>
      <w:r w:rsidR="00BA7D7F" w:rsidRPr="00443439">
        <w:rPr>
          <w:rFonts w:ascii="Georgia" w:hAnsi="Georgia"/>
        </w:rPr>
        <w:t xml:space="preserve"> de Mexquitic de Carmona</w:t>
      </w:r>
      <w:r w:rsidR="004F032B" w:rsidRPr="00443439">
        <w:rPr>
          <w:rFonts w:ascii="Georgia" w:hAnsi="Georgia"/>
        </w:rPr>
        <w:t>;</w:t>
      </w:r>
    </w:p>
    <w:p w14:paraId="0E4DABAF" w14:textId="77777777" w:rsidR="004F032B" w:rsidRPr="00443439" w:rsidRDefault="004F032B" w:rsidP="002C7B42">
      <w:pPr>
        <w:jc w:val="both"/>
        <w:rPr>
          <w:rFonts w:ascii="Georgia" w:hAnsi="Georgia"/>
        </w:rPr>
      </w:pPr>
      <w:r w:rsidRPr="00443439">
        <w:rPr>
          <w:rFonts w:ascii="Georgia" w:hAnsi="Georgia"/>
        </w:rPr>
        <w:t>VIII.</w:t>
      </w:r>
      <w:r w:rsidR="00793855" w:rsidRPr="00443439">
        <w:rPr>
          <w:rFonts w:ascii="Georgia" w:hAnsi="Georgia"/>
        </w:rPr>
        <w:t xml:space="preserve"> </w:t>
      </w:r>
      <w:r w:rsidRPr="00443439">
        <w:rPr>
          <w:rFonts w:ascii="Georgia" w:hAnsi="Georgia"/>
        </w:rPr>
        <w:t>Proponer medidas administrativas a los servidores públicos para que, durante el desempeño de sus funciones, actúen con pleno respeto a los derechos humanos;</w:t>
      </w:r>
    </w:p>
    <w:p w14:paraId="54C0048E" w14:textId="77777777" w:rsidR="004F032B" w:rsidRPr="00443439" w:rsidRDefault="004F032B" w:rsidP="002C7B42">
      <w:pPr>
        <w:jc w:val="both"/>
        <w:rPr>
          <w:rFonts w:ascii="Georgia" w:hAnsi="Georgia"/>
        </w:rPr>
      </w:pPr>
      <w:r w:rsidRPr="00443439">
        <w:rPr>
          <w:rFonts w:ascii="Georgia" w:hAnsi="Georgia"/>
        </w:rPr>
        <w:t>IX.</w:t>
      </w:r>
      <w:r w:rsidR="00793855" w:rsidRPr="00443439">
        <w:rPr>
          <w:rFonts w:ascii="Georgia" w:hAnsi="Georgia"/>
        </w:rPr>
        <w:t xml:space="preserve"> </w:t>
      </w:r>
      <w:r w:rsidRPr="00443439">
        <w:rPr>
          <w:rFonts w:ascii="Georgia" w:hAnsi="Georgia"/>
        </w:rPr>
        <w:t>Desar</w:t>
      </w:r>
      <w:r w:rsidR="009510DE" w:rsidRPr="00443439">
        <w:rPr>
          <w:rFonts w:ascii="Georgia" w:hAnsi="Georgia"/>
        </w:rPr>
        <w:t>r</w:t>
      </w:r>
      <w:r w:rsidRPr="00443439">
        <w:rPr>
          <w:rFonts w:ascii="Georgia" w:hAnsi="Georgia"/>
        </w:rPr>
        <w:t>ollar programas y acciones tendientes a promover</w:t>
      </w:r>
      <w:r w:rsidR="00BA7D7F" w:rsidRPr="00443439">
        <w:rPr>
          <w:rFonts w:ascii="Georgia" w:hAnsi="Georgia"/>
        </w:rPr>
        <w:t>,</w:t>
      </w:r>
      <w:r w:rsidRPr="00443439">
        <w:rPr>
          <w:rFonts w:ascii="Georgia" w:hAnsi="Georgia"/>
        </w:rPr>
        <w:t xml:space="preserve"> </w:t>
      </w:r>
      <w:r w:rsidR="00E70403" w:rsidRPr="00443439">
        <w:rPr>
          <w:rFonts w:ascii="Georgia" w:hAnsi="Georgia"/>
        </w:rPr>
        <w:t>proteger</w:t>
      </w:r>
      <w:r w:rsidR="00BA7D7F" w:rsidRPr="00443439">
        <w:rPr>
          <w:rFonts w:ascii="Georgia" w:hAnsi="Georgia"/>
        </w:rPr>
        <w:t xml:space="preserve"> y defender </w:t>
      </w:r>
      <w:r w:rsidRPr="00443439">
        <w:rPr>
          <w:rFonts w:ascii="Georgia" w:hAnsi="Georgia"/>
        </w:rPr>
        <w:t>los derechos humanos; con la participación de organismos no gubernamentales del municipio;</w:t>
      </w:r>
    </w:p>
    <w:p w14:paraId="657BAD53" w14:textId="77777777" w:rsidR="00490602" w:rsidRPr="00443439" w:rsidRDefault="00BA7D7F" w:rsidP="002C7B42">
      <w:pPr>
        <w:jc w:val="both"/>
        <w:rPr>
          <w:rFonts w:ascii="Georgia" w:hAnsi="Georgia"/>
        </w:rPr>
      </w:pPr>
      <w:r w:rsidRPr="00443439">
        <w:rPr>
          <w:rFonts w:ascii="Georgia" w:hAnsi="Georgia"/>
        </w:rPr>
        <w:t xml:space="preserve">X. </w:t>
      </w:r>
      <w:r w:rsidR="004F032B" w:rsidRPr="00443439">
        <w:rPr>
          <w:rFonts w:ascii="Georgia" w:hAnsi="Georgia"/>
        </w:rPr>
        <w:t>Participar en las acciones y programas de los organismos no gubernamentales de derechos humanos de su municipio, así como supervisar las actividades y eventos que estos realicen;</w:t>
      </w:r>
      <w:r w:rsidR="00490602" w:rsidRPr="00443439">
        <w:rPr>
          <w:rFonts w:ascii="Georgia" w:hAnsi="Georgia"/>
        </w:rPr>
        <w:t xml:space="preserve"> </w:t>
      </w:r>
    </w:p>
    <w:p w14:paraId="54B53F03" w14:textId="77777777" w:rsidR="004F032B" w:rsidRPr="00443439" w:rsidRDefault="00BA7D7F" w:rsidP="002C7B42">
      <w:pPr>
        <w:jc w:val="both"/>
        <w:rPr>
          <w:rFonts w:ascii="Georgia" w:hAnsi="Georgia"/>
        </w:rPr>
      </w:pPr>
      <w:r w:rsidRPr="00443439">
        <w:rPr>
          <w:rFonts w:ascii="Georgia" w:hAnsi="Georgia"/>
        </w:rPr>
        <w:t>XI</w:t>
      </w:r>
      <w:r w:rsidR="000602E7" w:rsidRPr="00443439">
        <w:rPr>
          <w:rFonts w:ascii="Georgia" w:hAnsi="Georgia"/>
        </w:rPr>
        <w:t>.</w:t>
      </w:r>
      <w:r w:rsidRPr="00443439">
        <w:rPr>
          <w:rFonts w:ascii="Georgia" w:hAnsi="Georgia"/>
        </w:rPr>
        <w:t xml:space="preserve"> </w:t>
      </w:r>
      <w:r w:rsidR="004F032B" w:rsidRPr="00443439">
        <w:rPr>
          <w:rFonts w:ascii="Georgia" w:hAnsi="Georgia"/>
        </w:rPr>
        <w:t>Asesorar y orientar a los habitantes de</w:t>
      </w:r>
      <w:r w:rsidRPr="00443439">
        <w:rPr>
          <w:rFonts w:ascii="Georgia" w:hAnsi="Georgia"/>
        </w:rPr>
        <w:t xml:space="preserve"> Mexquitic de Carmona</w:t>
      </w:r>
      <w:r w:rsidR="004F032B" w:rsidRPr="00443439">
        <w:rPr>
          <w:rFonts w:ascii="Georgia" w:hAnsi="Georgia"/>
        </w:rPr>
        <w:t xml:space="preserve">, </w:t>
      </w:r>
      <w:r w:rsidRPr="00443439">
        <w:rPr>
          <w:rFonts w:ascii="Georgia" w:hAnsi="Georgia"/>
        </w:rPr>
        <w:t>poniendo especial atención en los grupos vulnerables como son:</w:t>
      </w:r>
      <w:r w:rsidR="004F032B" w:rsidRPr="00443439">
        <w:rPr>
          <w:rFonts w:ascii="Georgia" w:hAnsi="Georgia"/>
        </w:rPr>
        <w:t xml:space="preserve"> </w:t>
      </w:r>
      <w:r w:rsidRPr="00443439">
        <w:rPr>
          <w:rFonts w:ascii="Georgia" w:hAnsi="Georgia"/>
        </w:rPr>
        <w:t xml:space="preserve">niños, niñas y adolescentes, </w:t>
      </w:r>
      <w:r w:rsidR="004F032B" w:rsidRPr="00443439">
        <w:rPr>
          <w:rFonts w:ascii="Georgia" w:hAnsi="Georgia"/>
        </w:rPr>
        <w:t>mujeres, adultos mayores, persona</w:t>
      </w:r>
      <w:r w:rsidRPr="00443439">
        <w:rPr>
          <w:rFonts w:ascii="Georgia" w:hAnsi="Georgia"/>
        </w:rPr>
        <w:t xml:space="preserve">s con discapacidad, indígenas, así como </w:t>
      </w:r>
      <w:r w:rsidR="00E70403" w:rsidRPr="00443439">
        <w:rPr>
          <w:rFonts w:ascii="Georgia" w:hAnsi="Georgia"/>
        </w:rPr>
        <w:t>de detenidos</w:t>
      </w:r>
      <w:r w:rsidR="004F032B" w:rsidRPr="00443439">
        <w:rPr>
          <w:rFonts w:ascii="Georgia" w:hAnsi="Georgia"/>
        </w:rPr>
        <w:t xml:space="preserve"> </w:t>
      </w:r>
      <w:r w:rsidRPr="00443439">
        <w:rPr>
          <w:rFonts w:ascii="Georgia" w:hAnsi="Georgia"/>
        </w:rPr>
        <w:t xml:space="preserve">y </w:t>
      </w:r>
      <w:r w:rsidR="004F032B" w:rsidRPr="00443439">
        <w:rPr>
          <w:rFonts w:ascii="Georgia" w:hAnsi="Georgia"/>
        </w:rPr>
        <w:t>arrestados, a fin de que le sean respetados sus derechos humanos;</w:t>
      </w:r>
    </w:p>
    <w:p w14:paraId="483F4B94" w14:textId="77777777" w:rsidR="004F032B" w:rsidRPr="00443439" w:rsidRDefault="00BA7D7F" w:rsidP="002C7B42">
      <w:pPr>
        <w:jc w:val="both"/>
        <w:rPr>
          <w:rFonts w:ascii="Georgia" w:hAnsi="Georgia"/>
        </w:rPr>
      </w:pPr>
      <w:r w:rsidRPr="00443439">
        <w:rPr>
          <w:rFonts w:ascii="Georgia" w:hAnsi="Georgia"/>
        </w:rPr>
        <w:t>XII</w:t>
      </w:r>
      <w:r w:rsidR="004F032B" w:rsidRPr="00443439">
        <w:rPr>
          <w:rFonts w:ascii="Georgia" w:hAnsi="Georgia"/>
        </w:rPr>
        <w:t>.</w:t>
      </w:r>
      <w:r w:rsidRPr="00443439">
        <w:rPr>
          <w:rFonts w:ascii="Georgia" w:hAnsi="Georgia"/>
        </w:rPr>
        <w:t xml:space="preserve"> </w:t>
      </w:r>
      <w:r w:rsidR="004F032B" w:rsidRPr="00443439">
        <w:rPr>
          <w:rFonts w:ascii="Georgia" w:hAnsi="Georgia"/>
        </w:rPr>
        <w:t>Participar, promover y fomentar los cursos de capacitación que imparta la Comisión Estatal de Derechos Humanos;</w:t>
      </w:r>
    </w:p>
    <w:p w14:paraId="3F433F69" w14:textId="77777777" w:rsidR="004F032B" w:rsidRPr="00AB1C47" w:rsidRDefault="00793855" w:rsidP="002C7B42">
      <w:pPr>
        <w:jc w:val="both"/>
        <w:rPr>
          <w:rFonts w:ascii="Georgia" w:hAnsi="Georgia"/>
          <w:szCs w:val="24"/>
        </w:rPr>
      </w:pPr>
      <w:r w:rsidRPr="00AB1C47">
        <w:rPr>
          <w:rFonts w:ascii="Georgia" w:hAnsi="Georgia"/>
          <w:szCs w:val="24"/>
        </w:rPr>
        <w:t>XIII</w:t>
      </w:r>
      <w:r w:rsidR="004F032B" w:rsidRPr="00AB1C47">
        <w:rPr>
          <w:rFonts w:ascii="Georgia" w:hAnsi="Georgia"/>
          <w:szCs w:val="24"/>
        </w:rPr>
        <w:t>.</w:t>
      </w:r>
      <w:r w:rsidRPr="00AB1C47">
        <w:rPr>
          <w:rFonts w:ascii="Georgia" w:hAnsi="Georgia"/>
          <w:szCs w:val="24"/>
        </w:rPr>
        <w:t xml:space="preserve"> </w:t>
      </w:r>
      <w:r w:rsidR="004F032B" w:rsidRPr="00AB1C47">
        <w:rPr>
          <w:rFonts w:ascii="Georgia" w:hAnsi="Georgia"/>
          <w:szCs w:val="24"/>
        </w:rPr>
        <w:t>Supervisar las comandancias y separos municipales, a fin de verificar que cuenten con las condiciones necesarias para realizar sus funciones, y no se vulneren los derechos humanos de las personas privadas de su libertad;</w:t>
      </w:r>
    </w:p>
    <w:p w14:paraId="11E48666" w14:textId="752F5F09" w:rsidR="004F032B" w:rsidRDefault="00793855" w:rsidP="004F032B">
      <w:pPr>
        <w:rPr>
          <w:rFonts w:ascii="Georgia" w:hAnsi="Georgia"/>
          <w:szCs w:val="24"/>
        </w:rPr>
      </w:pPr>
      <w:r w:rsidRPr="00AB1C47">
        <w:rPr>
          <w:rFonts w:ascii="Georgia" w:hAnsi="Georgia"/>
          <w:szCs w:val="24"/>
        </w:rPr>
        <w:t>XIV</w:t>
      </w:r>
      <w:r w:rsidR="004F032B" w:rsidRPr="00AB1C47">
        <w:rPr>
          <w:rFonts w:ascii="Georgia" w:hAnsi="Georgia"/>
          <w:szCs w:val="24"/>
        </w:rPr>
        <w:t>.</w:t>
      </w:r>
      <w:r w:rsidRPr="00AB1C47">
        <w:rPr>
          <w:rFonts w:ascii="Georgia" w:hAnsi="Georgia"/>
          <w:szCs w:val="24"/>
        </w:rPr>
        <w:t xml:space="preserve"> </w:t>
      </w:r>
      <w:r w:rsidR="004F032B" w:rsidRPr="00AB1C47">
        <w:rPr>
          <w:rFonts w:ascii="Georgia" w:hAnsi="Georgia"/>
          <w:szCs w:val="24"/>
        </w:rPr>
        <w:t>Realizar investigaciones y diagnósticos en materia económica, social, cultural y ambiental, relacionados con la observancia y vigencia del derecho</w:t>
      </w:r>
      <w:r w:rsidR="004F032B" w:rsidRPr="00AB1C47">
        <w:rPr>
          <w:rFonts w:ascii="Georgia" w:hAnsi="Georgia"/>
          <w:sz w:val="24"/>
          <w:szCs w:val="28"/>
        </w:rPr>
        <w:t xml:space="preserve"> </w:t>
      </w:r>
      <w:r w:rsidR="004F032B" w:rsidRPr="00AB1C47">
        <w:rPr>
          <w:rFonts w:ascii="Georgia" w:hAnsi="Georgia"/>
          <w:szCs w:val="24"/>
        </w:rPr>
        <w:t xml:space="preserve">humano, para el planteamiento de políticas públicas y programas que traduzcan en acciones que en la esfera de su competencia aplique el municipio, en Coordinación </w:t>
      </w:r>
      <w:r w:rsidRPr="00AB1C47">
        <w:rPr>
          <w:rFonts w:ascii="Georgia" w:hAnsi="Georgia"/>
          <w:szCs w:val="24"/>
        </w:rPr>
        <w:t xml:space="preserve">con la Comisión </w:t>
      </w:r>
      <w:r w:rsidR="004F032B" w:rsidRPr="00AB1C47">
        <w:rPr>
          <w:rFonts w:ascii="Georgia" w:hAnsi="Georgia"/>
          <w:szCs w:val="24"/>
        </w:rPr>
        <w:t xml:space="preserve">Estatal de Derechos Humanos; </w:t>
      </w:r>
    </w:p>
    <w:p w14:paraId="355DC9F7" w14:textId="6A19DF92" w:rsidR="00356DA4" w:rsidRDefault="00356DA4" w:rsidP="004F032B">
      <w:pPr>
        <w:rPr>
          <w:rFonts w:ascii="Georgia" w:hAnsi="Georgia"/>
          <w:szCs w:val="24"/>
        </w:rPr>
      </w:pPr>
    </w:p>
    <w:p w14:paraId="7DA2D1E1" w14:textId="77777777" w:rsidR="00356DA4" w:rsidRPr="00AB1C47" w:rsidRDefault="00356DA4" w:rsidP="004F032B">
      <w:pPr>
        <w:rPr>
          <w:rFonts w:ascii="Georgia" w:hAnsi="Georgia"/>
          <w:szCs w:val="24"/>
        </w:rPr>
      </w:pPr>
    </w:p>
    <w:p w14:paraId="5AC9A129" w14:textId="0ECF6A42" w:rsidR="004F032B" w:rsidRPr="00AB1C47" w:rsidRDefault="00793855" w:rsidP="004F032B">
      <w:pPr>
        <w:rPr>
          <w:rFonts w:ascii="Georgia" w:hAnsi="Georgia"/>
          <w:szCs w:val="24"/>
        </w:rPr>
      </w:pPr>
      <w:r w:rsidRPr="00AB1C47">
        <w:rPr>
          <w:rFonts w:ascii="Georgia" w:hAnsi="Georgia"/>
          <w:szCs w:val="24"/>
        </w:rPr>
        <w:lastRenderedPageBreak/>
        <w:t>XV</w:t>
      </w:r>
      <w:r w:rsidR="004F032B" w:rsidRPr="00AB1C47">
        <w:rPr>
          <w:rFonts w:ascii="Georgia" w:hAnsi="Georgia"/>
          <w:szCs w:val="24"/>
        </w:rPr>
        <w:t>.</w:t>
      </w:r>
      <w:r w:rsidRPr="00AB1C47">
        <w:rPr>
          <w:rFonts w:ascii="Georgia" w:hAnsi="Georgia"/>
          <w:szCs w:val="24"/>
        </w:rPr>
        <w:t xml:space="preserve"> </w:t>
      </w:r>
      <w:r w:rsidR="004F032B" w:rsidRPr="00AB1C47">
        <w:rPr>
          <w:rFonts w:ascii="Georgia" w:hAnsi="Georgia"/>
          <w:szCs w:val="24"/>
        </w:rPr>
        <w:t xml:space="preserve">Proponer a la autoridad municipal y comprometer que privilegie la adopción de medidas para el ejercicio de los derechos de protección y asistencia a la familia, a la alimentación, a la vivienda, a la salud, a la educación, a la cultura y aun medio ambiente sano, de los indígenas y todos los grupos vulnerables, </w:t>
      </w:r>
    </w:p>
    <w:p w14:paraId="3FF11880" w14:textId="746BE5CB" w:rsidR="00F45725" w:rsidRDefault="00793855" w:rsidP="004F032B">
      <w:pPr>
        <w:rPr>
          <w:rFonts w:ascii="Georgia" w:hAnsi="Georgia"/>
          <w:szCs w:val="24"/>
        </w:rPr>
      </w:pPr>
      <w:r w:rsidRPr="00AB1C47">
        <w:rPr>
          <w:rFonts w:ascii="Georgia" w:hAnsi="Georgia"/>
          <w:szCs w:val="24"/>
        </w:rPr>
        <w:t>XVI</w:t>
      </w:r>
      <w:r w:rsidR="004F032B" w:rsidRPr="00AB1C47">
        <w:rPr>
          <w:rFonts w:ascii="Georgia" w:hAnsi="Georgia"/>
          <w:szCs w:val="24"/>
        </w:rPr>
        <w:t>.</w:t>
      </w:r>
      <w:r w:rsidRPr="00AB1C47">
        <w:rPr>
          <w:rFonts w:ascii="Georgia" w:hAnsi="Georgia"/>
          <w:szCs w:val="24"/>
        </w:rPr>
        <w:t xml:space="preserve"> </w:t>
      </w:r>
      <w:r w:rsidR="004F032B" w:rsidRPr="00AB1C47">
        <w:rPr>
          <w:rFonts w:ascii="Georgia" w:hAnsi="Georgia"/>
          <w:szCs w:val="24"/>
        </w:rPr>
        <w:t>Las demás que le confiera esta ley y otras disposiciones legales</w:t>
      </w:r>
      <w:r w:rsidRPr="00AB1C47">
        <w:rPr>
          <w:rFonts w:ascii="Georgia" w:hAnsi="Georgia"/>
          <w:szCs w:val="24"/>
        </w:rPr>
        <w:t xml:space="preserve"> aplicables.</w:t>
      </w:r>
    </w:p>
    <w:p w14:paraId="6A5B8CFD" w14:textId="77777777" w:rsidR="006414ED" w:rsidRPr="00E652C7" w:rsidRDefault="006414ED" w:rsidP="004F032B">
      <w:pPr>
        <w:rPr>
          <w:rFonts w:ascii="Georgia" w:hAnsi="Georgia"/>
          <w:szCs w:val="24"/>
        </w:rPr>
      </w:pPr>
    </w:p>
    <w:p w14:paraId="125ED3B3" w14:textId="5D70A390" w:rsidR="006414ED" w:rsidRPr="00AB1C47" w:rsidRDefault="00272771" w:rsidP="004F032B">
      <w:pPr>
        <w:rPr>
          <w:rFonts w:ascii="Georgia" w:hAnsi="Georgia"/>
          <w:b/>
          <w:szCs w:val="24"/>
        </w:rPr>
      </w:pPr>
      <w:r w:rsidRPr="00AB1C47">
        <w:rPr>
          <w:rFonts w:ascii="Georgia" w:hAnsi="Georgia"/>
          <w:b/>
          <w:szCs w:val="24"/>
        </w:rPr>
        <w:t xml:space="preserve">Funciones </w:t>
      </w:r>
    </w:p>
    <w:p w14:paraId="47DDF481" w14:textId="77777777" w:rsidR="00272771" w:rsidRPr="00AB1C47" w:rsidRDefault="00272771" w:rsidP="004F032B">
      <w:pPr>
        <w:rPr>
          <w:rFonts w:ascii="Georgia" w:hAnsi="Georgia"/>
          <w:b/>
          <w:szCs w:val="24"/>
        </w:rPr>
      </w:pPr>
      <w:r w:rsidRPr="00AB1C47">
        <w:rPr>
          <w:rFonts w:ascii="Georgia" w:hAnsi="Georgia"/>
          <w:b/>
          <w:szCs w:val="24"/>
        </w:rPr>
        <w:t xml:space="preserve">Auxiliar administrativa. </w:t>
      </w:r>
    </w:p>
    <w:p w14:paraId="28F9C751" w14:textId="1E8E0C4B" w:rsidR="00272771" w:rsidRPr="00AB1C47" w:rsidRDefault="00634B5D" w:rsidP="00272771">
      <w:pPr>
        <w:rPr>
          <w:rFonts w:ascii="Georgia" w:hAnsi="Georgia"/>
          <w:sz w:val="24"/>
          <w:szCs w:val="24"/>
        </w:rPr>
      </w:pPr>
      <w:r w:rsidRPr="00AB1C47">
        <w:rPr>
          <w:rFonts w:ascii="Georgia" w:hAnsi="Georgia"/>
          <w:sz w:val="24"/>
          <w:szCs w:val="24"/>
        </w:rPr>
        <w:t>1. Auxiliar</w:t>
      </w:r>
      <w:r w:rsidR="00272771" w:rsidRPr="00AB1C47">
        <w:rPr>
          <w:rFonts w:ascii="Georgia" w:hAnsi="Georgia"/>
          <w:sz w:val="24"/>
          <w:szCs w:val="24"/>
        </w:rPr>
        <w:t xml:space="preserve"> al coordinador a realizar las investigaciones cuando las autoridades municipales falten a la legalidad, eficacia y honradez ante la presunta violación de derechos humanos por parte de estos.</w:t>
      </w:r>
    </w:p>
    <w:p w14:paraId="116028B9" w14:textId="77777777" w:rsidR="00272771" w:rsidRPr="00AB1C47" w:rsidRDefault="00272771" w:rsidP="00272771">
      <w:pPr>
        <w:rPr>
          <w:rFonts w:ascii="Georgia" w:hAnsi="Georgia"/>
          <w:sz w:val="24"/>
          <w:szCs w:val="24"/>
        </w:rPr>
      </w:pPr>
      <w:r w:rsidRPr="00AB1C47">
        <w:rPr>
          <w:rFonts w:ascii="Georgia" w:hAnsi="Georgia"/>
          <w:sz w:val="24"/>
          <w:szCs w:val="24"/>
        </w:rPr>
        <w:t>2. Auxiliar al Coordinador para tratar de conciliar a las autoridades con los particulares en la solución de las presuntas violaciones de los derechos humanos.</w:t>
      </w:r>
    </w:p>
    <w:p w14:paraId="310700D3" w14:textId="77777777" w:rsidR="00272771" w:rsidRPr="00AB1C47" w:rsidRDefault="00272771" w:rsidP="00272771">
      <w:pPr>
        <w:rPr>
          <w:rFonts w:ascii="Georgia" w:hAnsi="Georgia"/>
          <w:sz w:val="24"/>
          <w:szCs w:val="28"/>
        </w:rPr>
      </w:pPr>
      <w:r w:rsidRPr="00AB1C47">
        <w:rPr>
          <w:rFonts w:ascii="Georgia" w:hAnsi="Georgia"/>
          <w:sz w:val="24"/>
          <w:szCs w:val="28"/>
        </w:rPr>
        <w:t>3. Auxiliar en acudir siempre que sea posible a los sitios en donde se presuma o denuncien la violación de derechos humanos.</w:t>
      </w:r>
    </w:p>
    <w:p w14:paraId="74B75A4B" w14:textId="77777777" w:rsidR="00272771" w:rsidRPr="00AB1C47" w:rsidRDefault="00272771" w:rsidP="00272771">
      <w:pPr>
        <w:rPr>
          <w:rFonts w:ascii="Georgia" w:hAnsi="Georgia"/>
          <w:sz w:val="24"/>
          <w:szCs w:val="28"/>
        </w:rPr>
      </w:pPr>
      <w:r w:rsidRPr="00AB1C47">
        <w:rPr>
          <w:rFonts w:ascii="Georgia" w:hAnsi="Georgia"/>
          <w:sz w:val="24"/>
          <w:szCs w:val="28"/>
        </w:rPr>
        <w:t>4. Realizar diversas actividades de oficina, consistentes en la revisión, recepción, comparación, organización, almacenamiento y captura de datos y documentos relacionados con sus labores.</w:t>
      </w:r>
    </w:p>
    <w:p w14:paraId="390FDF90" w14:textId="77777777" w:rsidR="00272771" w:rsidRPr="00AB1C47" w:rsidRDefault="00272771" w:rsidP="00272771">
      <w:pPr>
        <w:rPr>
          <w:rFonts w:ascii="Georgia" w:hAnsi="Georgia"/>
          <w:sz w:val="24"/>
          <w:szCs w:val="28"/>
        </w:rPr>
      </w:pPr>
      <w:r w:rsidRPr="00AB1C47">
        <w:rPr>
          <w:rFonts w:ascii="Georgia" w:hAnsi="Georgia"/>
          <w:sz w:val="24"/>
          <w:szCs w:val="28"/>
        </w:rPr>
        <w:t>5. Archivar la correspondencia enviada y recibida.</w:t>
      </w:r>
    </w:p>
    <w:p w14:paraId="7A9FA437" w14:textId="453FBD6E" w:rsidR="00272771" w:rsidRPr="00AB1C47" w:rsidRDefault="00272771" w:rsidP="00272771">
      <w:pPr>
        <w:rPr>
          <w:rFonts w:ascii="Georgia" w:hAnsi="Georgia"/>
          <w:sz w:val="24"/>
          <w:szCs w:val="28"/>
        </w:rPr>
      </w:pPr>
      <w:r w:rsidRPr="00AB1C47">
        <w:rPr>
          <w:rFonts w:ascii="Georgia" w:hAnsi="Georgia"/>
          <w:sz w:val="24"/>
          <w:szCs w:val="28"/>
        </w:rPr>
        <w:t>6.  Velar por el suministro de materiales de oficina de la unidad.</w:t>
      </w:r>
    </w:p>
    <w:p w14:paraId="596BBFC0" w14:textId="77777777" w:rsidR="00272771" w:rsidRPr="00AB1C47" w:rsidRDefault="00272771" w:rsidP="00272771">
      <w:pPr>
        <w:rPr>
          <w:rFonts w:ascii="Georgia" w:hAnsi="Georgia"/>
          <w:sz w:val="24"/>
          <w:szCs w:val="28"/>
        </w:rPr>
      </w:pPr>
      <w:r w:rsidRPr="00AB1C47">
        <w:rPr>
          <w:rFonts w:ascii="Georgia" w:hAnsi="Georgia"/>
          <w:sz w:val="24"/>
          <w:szCs w:val="28"/>
        </w:rPr>
        <w:t>7.  Ordenar documentos en los archivos correspondientes.</w:t>
      </w:r>
    </w:p>
    <w:p w14:paraId="15A806A3" w14:textId="77777777" w:rsidR="00272771" w:rsidRPr="00AB1C47" w:rsidRDefault="00272771" w:rsidP="00272771">
      <w:pPr>
        <w:rPr>
          <w:rFonts w:ascii="Georgia" w:hAnsi="Georgia"/>
          <w:sz w:val="24"/>
          <w:szCs w:val="28"/>
        </w:rPr>
      </w:pPr>
      <w:r w:rsidRPr="00AB1C47">
        <w:rPr>
          <w:rFonts w:ascii="Georgia" w:hAnsi="Georgia"/>
          <w:sz w:val="24"/>
          <w:szCs w:val="28"/>
        </w:rPr>
        <w:t>8. Mantener en orden el equipo y sitio de trabajo, reportando cualquier anomalía.</w:t>
      </w:r>
    </w:p>
    <w:p w14:paraId="7CBC62FD" w14:textId="6A5AAFE1" w:rsidR="00F64A04" w:rsidRDefault="00272771" w:rsidP="004F032B">
      <w:pPr>
        <w:rPr>
          <w:rFonts w:ascii="Georgia" w:hAnsi="Georgia"/>
          <w:sz w:val="24"/>
          <w:szCs w:val="28"/>
        </w:rPr>
      </w:pPr>
      <w:r w:rsidRPr="00AB1C47">
        <w:rPr>
          <w:rFonts w:ascii="Georgia" w:hAnsi="Georgia"/>
          <w:sz w:val="24"/>
          <w:szCs w:val="28"/>
        </w:rPr>
        <w:t>9.  Elaborar informes periódicos de las actividades realizadas</w:t>
      </w:r>
    </w:p>
    <w:p w14:paraId="341A306B" w14:textId="6BC03F00" w:rsidR="00356DA4" w:rsidRDefault="00356DA4" w:rsidP="004F032B">
      <w:pPr>
        <w:rPr>
          <w:rFonts w:ascii="Georgia" w:hAnsi="Georgia"/>
          <w:sz w:val="24"/>
          <w:szCs w:val="28"/>
        </w:rPr>
      </w:pPr>
    </w:p>
    <w:p w14:paraId="493DE3CD" w14:textId="6659129A" w:rsidR="00356DA4" w:rsidRDefault="00356DA4" w:rsidP="004F032B">
      <w:pPr>
        <w:rPr>
          <w:rFonts w:ascii="Georgia" w:hAnsi="Georgia"/>
          <w:sz w:val="24"/>
          <w:szCs w:val="28"/>
        </w:rPr>
      </w:pPr>
    </w:p>
    <w:p w14:paraId="022B83B4" w14:textId="5A683721" w:rsidR="00356DA4" w:rsidRDefault="00356DA4" w:rsidP="004F032B">
      <w:pPr>
        <w:rPr>
          <w:rFonts w:ascii="Georgia" w:hAnsi="Georgia"/>
          <w:sz w:val="24"/>
          <w:szCs w:val="28"/>
        </w:rPr>
      </w:pPr>
    </w:p>
    <w:p w14:paraId="6B17C34E" w14:textId="09AC81C6" w:rsidR="00356DA4" w:rsidRDefault="00356DA4" w:rsidP="004F032B">
      <w:pPr>
        <w:rPr>
          <w:rFonts w:ascii="Georgia" w:hAnsi="Georgia"/>
          <w:sz w:val="24"/>
          <w:szCs w:val="28"/>
        </w:rPr>
      </w:pPr>
    </w:p>
    <w:p w14:paraId="39FB34EA" w14:textId="77777777" w:rsidR="00356DA4" w:rsidRDefault="00356DA4" w:rsidP="004F032B">
      <w:pPr>
        <w:rPr>
          <w:rFonts w:ascii="Georgia" w:hAnsi="Georgia"/>
          <w:sz w:val="24"/>
          <w:szCs w:val="28"/>
        </w:rPr>
      </w:pPr>
    </w:p>
    <w:p w14:paraId="7C77A1D0" w14:textId="77777777" w:rsidR="00F64A04" w:rsidRDefault="00F64A04" w:rsidP="004F032B">
      <w:pPr>
        <w:rPr>
          <w:rFonts w:ascii="Georgia" w:hAnsi="Georgia"/>
          <w:sz w:val="24"/>
          <w:szCs w:val="28"/>
        </w:rPr>
      </w:pPr>
    </w:p>
    <w:p w14:paraId="7BF14648" w14:textId="42DEE803" w:rsidR="006414ED" w:rsidRPr="008E6F99" w:rsidRDefault="007A265E" w:rsidP="004F032B">
      <w:pPr>
        <w:rPr>
          <w:rFonts w:ascii="Georgia" w:hAnsi="Georgia"/>
          <w:sz w:val="24"/>
          <w:szCs w:val="28"/>
        </w:rPr>
      </w:pPr>
      <w:r>
        <w:rPr>
          <w:noProof/>
        </w:rPr>
        <w:lastRenderedPageBreak/>
        <w:pict w14:anchorId="000484FA">
          <v:group id="Grupo 195" o:spid="_x0000_s2051" style="position:absolute;margin-left:-29.9pt;margin-top:-38.85pt;width:500.9pt;height:549.75pt;rotation:-90;z-index:251660800;mso-position-horizontal-relative:margin;mso-width-relative:margin;mso-height-relative:margin" coordorigin=",2652" coordsize="110701,6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">
            <v:rect id="Rectángulo 302" o:spid="_x0000_s2052" style="position:absolute;left:40633;top:10729;width:16722;height:2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" fillcolor="#f4b083 [1941]" strokecolor="#323e4f [2415]" strokeweight=".5pt">
              <v:textbox style="mso-next-textbox:#Rectángulo 302">
                <w:txbxContent>
                  <w:p w14:paraId="3B6A3325" w14:textId="77777777" w:rsidR="005B6916" w:rsidRPr="005B6916" w:rsidRDefault="005B6916" w:rsidP="005B6916">
                    <w:pPr>
                      <w:pStyle w:val="NormalWeb"/>
                      <w:spacing w:before="0" w:beforeAutospacing="0" w:after="0" w:afterAutospacing="0"/>
                      <w:jc w:val="center"/>
                      <w:rPr>
                        <w:sz w:val="16"/>
                        <w:szCs w:val="16"/>
                      </w:rPr>
                    </w:pPr>
                    <w:r w:rsidRPr="005B6916">
                      <w:rPr>
                        <w:rFonts w:ascii="Arial" w:hAnsi="Arial" w:cs="Arial"/>
                        <w:color w:val="000000" w:themeColor="dark1"/>
                        <w:kern w:val="24"/>
                        <w:sz w:val="16"/>
                        <w:szCs w:val="16"/>
                      </w:rPr>
                      <w:t xml:space="preserve">PRESIDENTE MUNICIPAL </w:t>
                    </w:r>
                  </w:p>
                </w:txbxContent>
              </v:textbox>
            </v:rect>
            <v:rect id="Rectángulo 303" o:spid="_x0000_s2053" style="position:absolute;left:20439;top:10710;width:16722;height:2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" fillcolor="#f4b083 [1941]" strokecolor="#323e4f [2415]" strokeweight=".5pt">
              <v:textbox style="mso-next-textbox:#Rectángulo 303">
                <w:txbxContent>
                  <w:p w14:paraId="466B9C3A" w14:textId="77777777" w:rsidR="005B6916" w:rsidRPr="005B6916" w:rsidRDefault="005B6916" w:rsidP="005B6916">
                    <w:pPr>
                      <w:pStyle w:val="NormalWeb"/>
                      <w:spacing w:before="0" w:beforeAutospacing="0" w:after="0" w:afterAutospacing="0"/>
                      <w:jc w:val="center"/>
                      <w:rPr>
                        <w:sz w:val="16"/>
                        <w:szCs w:val="16"/>
                      </w:rPr>
                    </w:pPr>
                    <w:r w:rsidRPr="005B6916">
                      <w:rPr>
                        <w:rFonts w:ascii="Arial" w:hAnsi="Arial" w:cs="Arial"/>
                        <w:color w:val="000000" w:themeColor="dark1"/>
                        <w:kern w:val="24"/>
                        <w:sz w:val="16"/>
                        <w:szCs w:val="16"/>
                      </w:rPr>
                      <w:t>SINDICATURA</w:t>
                    </w:r>
                  </w:p>
                </w:txbxContent>
              </v:textbox>
            </v:rect>
            <v:rect id="Rectángulo 304" o:spid="_x0000_s2054" style="position:absolute;left:19431;top:21721;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" fillcolor="#f4b083 [1941]" strokecolor="#323e4f [2415]" strokeweight=".5pt">
              <v:textbox style="mso-next-textbox:#Rectángulo 304">
                <w:txbxContent>
                  <w:p w14:paraId="4317721D" w14:textId="77777777" w:rsidR="005B6916" w:rsidRPr="005B6916" w:rsidRDefault="005B6916" w:rsidP="005B6916">
                    <w:pPr>
                      <w:pStyle w:val="NormalWeb"/>
                      <w:spacing w:before="0" w:beforeAutospacing="0" w:after="0" w:afterAutospacing="0"/>
                      <w:jc w:val="center"/>
                      <w:rPr>
                        <w:sz w:val="16"/>
                        <w:szCs w:val="16"/>
                      </w:rPr>
                    </w:pPr>
                    <w:r w:rsidRPr="005B6916">
                      <w:rPr>
                        <w:rFonts w:ascii="Arial" w:hAnsi="Arial" w:cs="Arial"/>
                        <w:color w:val="000000" w:themeColor="dark1"/>
                        <w:kern w:val="24"/>
                        <w:sz w:val="16"/>
                        <w:szCs w:val="16"/>
                      </w:rPr>
                      <w:t xml:space="preserve">OFICIAL MAYOR </w:t>
                    </w:r>
                  </w:p>
                </w:txbxContent>
              </v:textbox>
            </v:rect>
            <v:rect id="Rectángulo 305" o:spid="_x0000_s2055" style="position:absolute;left:40648;top:2652;width:16722;height:33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" fillcolor="#f4b083 [1941]" strokecolor="#323e4f [2415]" strokeweight=".5pt">
              <v:textbox style="mso-next-textbox:#Rectángulo 305">
                <w:txbxContent>
                  <w:p w14:paraId="06EEB0D9" w14:textId="77777777" w:rsidR="005B6916" w:rsidRPr="005B6916" w:rsidRDefault="005B6916" w:rsidP="005B6916">
                    <w:pPr>
                      <w:pStyle w:val="NormalWeb"/>
                      <w:spacing w:before="0" w:beforeAutospacing="0" w:after="0" w:afterAutospacing="0"/>
                      <w:jc w:val="center"/>
                      <w:rPr>
                        <w:sz w:val="16"/>
                        <w:szCs w:val="16"/>
                      </w:rPr>
                    </w:pPr>
                    <w:r w:rsidRPr="005B6916">
                      <w:rPr>
                        <w:rFonts w:ascii="Arial" w:hAnsi="Arial" w:cs="Arial"/>
                        <w:color w:val="000000" w:themeColor="dark1"/>
                        <w:kern w:val="24"/>
                        <w:sz w:val="16"/>
                        <w:szCs w:val="16"/>
                      </w:rPr>
                      <w:t xml:space="preserve">H. AYUNTAMIENTO </w:t>
                    </w:r>
                  </w:p>
                  <w:p w14:paraId="0E031607" w14:textId="77777777" w:rsidR="005B6916" w:rsidRPr="005B6916" w:rsidRDefault="005B6916" w:rsidP="005B6916">
                    <w:pPr>
                      <w:pStyle w:val="NormalWeb"/>
                      <w:spacing w:before="0" w:beforeAutospacing="0" w:after="0" w:afterAutospacing="0"/>
                      <w:jc w:val="center"/>
                      <w:rPr>
                        <w:sz w:val="16"/>
                        <w:szCs w:val="16"/>
                      </w:rPr>
                    </w:pPr>
                    <w:r w:rsidRPr="005B6916">
                      <w:rPr>
                        <w:rFonts w:ascii="Arial" w:hAnsi="Arial" w:cs="Arial"/>
                        <w:color w:val="000000" w:themeColor="dark1"/>
                        <w:kern w:val="24"/>
                        <w:sz w:val="16"/>
                        <w:szCs w:val="16"/>
                      </w:rPr>
                      <w:t xml:space="preserve">MEXQUITIC DE CARMONA </w:t>
                    </w:r>
                  </w:p>
                </w:txbxContent>
              </v:textbox>
            </v:rect>
            <v:rect id="Rectángulo 306" o:spid="_x0000_s2056" style="position:absolute;left:61844;top:10729;width:16722;height:2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" fillcolor="#f4b083 [1941]" strokecolor="#323e4f [2415]" strokeweight=".5pt">
              <v:textbox style="mso-next-textbox:#Rectángulo 306">
                <w:txbxContent>
                  <w:p w14:paraId="2DE59895" w14:textId="77777777" w:rsidR="005B6916" w:rsidRPr="005B6916" w:rsidRDefault="005B6916" w:rsidP="005B6916">
                    <w:pPr>
                      <w:pStyle w:val="NormalWeb"/>
                      <w:spacing w:before="0" w:beforeAutospacing="0" w:after="0" w:afterAutospacing="0"/>
                      <w:jc w:val="center"/>
                      <w:rPr>
                        <w:sz w:val="16"/>
                        <w:szCs w:val="16"/>
                      </w:rPr>
                    </w:pPr>
                    <w:r w:rsidRPr="005B6916">
                      <w:rPr>
                        <w:rFonts w:ascii="Arial" w:hAnsi="Arial" w:cs="Arial"/>
                        <w:color w:val="000000" w:themeColor="dark1"/>
                        <w:kern w:val="24"/>
                        <w:sz w:val="16"/>
                        <w:szCs w:val="16"/>
                      </w:rPr>
                      <w:t>REGIDORES</w:t>
                    </w:r>
                  </w:p>
                </w:txbxContent>
              </v:textbox>
            </v:rect>
            <v:rect id="Rectángulo 307" o:spid="_x0000_s2057" style="position:absolute;left:32881;top:21721;width:10258;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" fillcolor="#f4b083 [1941]" strokecolor="#323e4f [2415]" strokeweight=".5pt">
              <v:textbox style="mso-next-textbox:#Rectángulo 307">
                <w:txbxContent>
                  <w:p w14:paraId="1E32BA29"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 xml:space="preserve">TESORERÍA </w:t>
                    </w:r>
                  </w:p>
                </w:txbxContent>
              </v:textbox>
            </v:rect>
            <v:rect id="Rectángulo 308" o:spid="_x0000_s2058" style="position:absolute;left:57009;top:21125;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" fillcolor="#f4b083 [1941]" strokecolor="#323e4f [2415]" strokeweight=".5pt">
              <v:textbox style="mso-next-textbox:#Rectángulo 308">
                <w:txbxContent>
                  <w:p w14:paraId="30260246"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 xml:space="preserve">SECRETARIA GENERAL </w:t>
                    </w:r>
                  </w:p>
                </w:txbxContent>
              </v:textbox>
            </v:rect>
            <v:rect id="Rectángulo 309" o:spid="_x0000_s2059" style="position:absolute;left:70205;top:21125;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" fillcolor="#f4b083 [1941]" strokecolor="#323e4f [2415]" strokeweight=".5pt">
              <v:textbox style="mso-next-textbox:#Rectángulo 309">
                <w:txbxContent>
                  <w:p w14:paraId="43F5BF70"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CONTRALORÍA INTERNA</w:t>
                    </w:r>
                  </w:p>
                </w:txbxContent>
              </v:textbox>
            </v:rect>
            <v:group id="Grupo 310" o:spid="_x0000_s2060" style="position:absolute;top:32320;width:110497;height:6909" coordorigin=",32320" coordsize="110497,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rect id="Rectángulo 311" o:spid="_x0000_s2061" style="position:absolute;top:32510;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" fillcolor="#f4b083 [1941]" strokecolor="#323e4f [2415]" strokeweight=".5pt">
                <v:textbox style="mso-next-textbox:#Rectángulo 311">
                  <w:txbxContent>
                    <w:p w14:paraId="2628FABE"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COMPRAS</w:t>
                      </w:r>
                    </w:p>
                  </w:txbxContent>
                </v:textbox>
              </v:rect>
              <v:rect id="Rectángulo 312" o:spid="_x0000_s2062" style="position:absolute;left:12186;top:32320;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" fillcolor="#f4b083 [1941]" strokecolor="#323e4f [2415]" strokeweight=".5pt">
                <v:textbox style="mso-next-textbox:#Rectángulo 312">
                  <w:txbxContent>
                    <w:p w14:paraId="555503E6"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CATASTRO</w:t>
                      </w:r>
                    </w:p>
                  </w:txbxContent>
                </v:textbox>
              </v:rect>
              <v:rect id="Rectángulo 313" o:spid="_x0000_s2063" style="position:absolute;left:24490;top:32495;width:10257;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" fillcolor="#f4b083 [1941]" strokecolor="#323e4f [2415]" strokeweight=".5pt">
                <v:textbox style="mso-next-textbox:#Rectángulo 313">
                  <w:txbxContent>
                    <w:p w14:paraId="044839D6"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 xml:space="preserve">REGISTRO CIVIL </w:t>
                      </w:r>
                    </w:p>
                  </w:txbxContent>
                </v:textbox>
              </v:rect>
              <v:rect id="Rectángulo 314" o:spid="_x0000_s2064" style="position:absolute;left:36780;top:32439;width:10257;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" fillcolor="#f4b083 [1941]" strokecolor="#323e4f [2415]" strokeweight=".5pt">
                <v:textbox style="mso-next-textbox:#Rectángulo 314">
                  <w:txbxContent>
                    <w:p w14:paraId="5723D3B6"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SECRETARIA PARTICULAR</w:t>
                      </w:r>
                    </w:p>
                  </w:txbxContent>
                </v:textbox>
              </v:rect>
              <v:rect id="Rectángulo 315" o:spid="_x0000_s2065" style="position:absolute;left:49390;top:32447;width:13648;height:6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" fillcolor="#f4b083 [1941]" strokecolor="#323e4f [2415]" strokeweight=".5pt">
                <v:textbox style="mso-next-textbox:#Rectángulo 315">
                  <w:txbxContent>
                    <w:p w14:paraId="38FB8E87" w14:textId="2468E6E1" w:rsidR="005B6916" w:rsidRDefault="005B6916" w:rsidP="005B6916">
                      <w:pPr>
                        <w:pStyle w:val="NormalWeb"/>
                        <w:spacing w:before="0" w:beforeAutospacing="0" w:after="0" w:afterAutospacing="0"/>
                        <w:jc w:val="center"/>
                      </w:pPr>
                      <w:r>
                        <w:rPr>
                          <w:rFonts w:ascii="Arial" w:hAnsi="Arial" w:cs="Arial"/>
                          <w:color w:val="000000" w:themeColor="dark1"/>
                          <w:kern w:val="24"/>
                          <w:sz w:val="13"/>
                          <w:szCs w:val="13"/>
                        </w:rPr>
                        <w:t xml:space="preserve">UNIDAD DE TRANSPARENCIA Y ACCESO A LA INFORMACIÓN </w:t>
                      </w:r>
                      <w:r w:rsidR="005A7079">
                        <w:rPr>
                          <w:rFonts w:ascii="Arial" w:hAnsi="Arial" w:cs="Arial"/>
                          <w:color w:val="000000" w:themeColor="dark1"/>
                          <w:kern w:val="24"/>
                          <w:sz w:val="13"/>
                          <w:szCs w:val="13"/>
                        </w:rPr>
                        <w:t>PÚBLICA</w:t>
                      </w:r>
                      <w:r>
                        <w:rPr>
                          <w:rFonts w:ascii="Arial" w:hAnsi="Arial" w:cs="Arial"/>
                          <w:color w:val="000000" w:themeColor="dark1"/>
                          <w:kern w:val="24"/>
                          <w:sz w:val="13"/>
                          <w:szCs w:val="13"/>
                        </w:rPr>
                        <w:t xml:space="preserve"> </w:t>
                      </w:r>
                    </w:p>
                  </w:txbxContent>
                </v:textbox>
              </v:rect>
              <v:rect id="Rectángulo 316" o:spid="_x0000_s2066" style="position:absolute;left:75908;top:32361;width:10257;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" fillcolor="#f4b083 [1941]" strokecolor="#323e4f [2415]" strokeweight=".5pt">
                <v:textbox style="mso-next-textbox:#Rectángulo 316">
                  <w:txbxContent>
                    <w:p w14:paraId="47C84329"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CODESOL</w:t>
                      </w:r>
                    </w:p>
                  </w:txbxContent>
                </v:textbox>
              </v:rect>
              <v:rect id="Rectángulo 317" o:spid="_x0000_s2067" style="position:absolute;left:63676;top:32416;width:10257;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" fillcolor="#f4b083 [1941]" strokecolor="#323e4f [2415]" strokeweight=".5pt">
                <v:textbox style="mso-next-textbox:#Rectángulo 317">
                  <w:txbxContent>
                    <w:p w14:paraId="749988ED"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JURÍDICO</w:t>
                      </w:r>
                    </w:p>
                  </w:txbxContent>
                </v:textbox>
              </v:rect>
              <v:rect id="Rectángulo 318" o:spid="_x0000_s2068" style="position:absolute;left:88102;top:32361;width:10257;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" fillcolor="#f4b083 [1941]" strokecolor="#323e4f [2415]" strokeweight=".5pt">
                <v:textbox style="mso-next-textbox:#Rectángulo 318">
                  <w:txbxContent>
                    <w:p w14:paraId="0902A8AA"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 xml:space="preserve">EDUCACIÓN </w:t>
                      </w:r>
                    </w:p>
                  </w:txbxContent>
                </v:textbox>
              </v:rect>
              <v:rect id="Rectángulo 319" o:spid="_x0000_s2069" style="position:absolute;left:100240;top:32361;width:10257;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" fillcolor="#f4b083 [1941]" strokecolor="#323e4f [2415]" strokeweight=".5pt">
                <v:textbox style="mso-next-textbox:#Rectángulo 319">
                  <w:txbxContent>
                    <w:p w14:paraId="02084442"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ALMACÉN</w:t>
                      </w:r>
                    </w:p>
                  </w:txbxContent>
                </v:textbox>
              </v:rect>
            </v:group>
            <v:group id="Grupo 320" o:spid="_x0000_s2070" style="position:absolute;left:47;top:41247;width:110491;height:5598" coordorigin="47,41247" coordsize="110491,5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">
              <v:rect id="Rectángulo 321" o:spid="_x0000_s2071" style="position:absolute;left:47;top:41473;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" fillcolor="#f4b083 [1941]" strokecolor="#323e4f [2415]" strokeweight=".5pt">
                <v:textbox style="mso-next-textbox:#Rectángulo 321">
                  <w:txbxContent>
                    <w:p w14:paraId="3DDE36C0"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5"/>
                          <w:szCs w:val="15"/>
                        </w:rPr>
                        <w:t>FOMENTO AGROPECUARIO Y DESARROLLO RURAL</w:t>
                      </w:r>
                    </w:p>
                  </w:txbxContent>
                </v:textbox>
              </v:rect>
              <v:rect id="Rectángulo 322" o:spid="_x0000_s2072" style="position:absolute;left:12308;top:41383;width:10257;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" fillcolor="#f4b083 [1941]" strokecolor="#323e4f [2415]" strokeweight=".5pt">
                <v:textbox style="mso-next-textbox:#Rectángulo 322">
                  <w:txbxContent>
                    <w:p w14:paraId="13CAC92B" w14:textId="02BC109C"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 xml:space="preserve">OBRAS </w:t>
                      </w:r>
                      <w:r w:rsidR="005A7079">
                        <w:rPr>
                          <w:rFonts w:ascii="Arial" w:hAnsi="Arial" w:cs="Arial"/>
                          <w:color w:val="000000" w:themeColor="dark1"/>
                          <w:kern w:val="24"/>
                          <w:sz w:val="16"/>
                          <w:szCs w:val="16"/>
                        </w:rPr>
                        <w:t>PÚBLICAS</w:t>
                      </w:r>
                    </w:p>
                  </w:txbxContent>
                </v:textbox>
              </v:rect>
              <v:rect id="Rectángulo 323" o:spid="_x0000_s2073" style="position:absolute;left:24569;top:41446;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" fillcolor="#f4b083 [1941]" strokecolor="#323e4f [2415]" strokeweight=".5pt">
                <v:textbox style="mso-next-textbox:#Rectángulo 323">
                  <w:txbxContent>
                    <w:p w14:paraId="7E98E457"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ALUMBRADO PÚBLICO</w:t>
                      </w:r>
                    </w:p>
                  </w:txbxContent>
                </v:textbox>
              </v:rect>
              <v:rect id="Rectángulo 324" o:spid="_x0000_s2074" style="position:absolute;left:37013;top:41247;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" fillcolor="#f4b083 [1941]" strokecolor="#323e4f [2415]" strokeweight=".5pt">
                <v:textbox style="mso-next-textbox:#Rectángulo 324">
                  <w:txbxContent>
                    <w:p w14:paraId="3105FA97"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DESARROLLO URBANO</w:t>
                      </w:r>
                    </w:p>
                  </w:txbxContent>
                </v:textbox>
              </v:rect>
              <v:rect id="Rectángulo 325" o:spid="_x0000_s2075" style="position:absolute;left:63792;top:41398;width:10257;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" fillcolor="#f4b083 [1941]" strokecolor="#323e4f [2415]" strokeweight=".5pt">
                <v:textbox style="mso-next-textbox:#Rectángulo 325">
                  <w:txbxContent>
                    <w:p w14:paraId="246228C4"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 xml:space="preserve">PROTECCIÓN CIVIL </w:t>
                      </w:r>
                    </w:p>
                  </w:txbxContent>
                </v:textbox>
              </v:rect>
              <v:rect id="Rectángulo 326" o:spid="_x0000_s2076" style="position:absolute;left:51403;top:41366;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" fillcolor="#f4b083 [1941]" strokecolor="#323e4f [2415]" strokeweight=".5pt">
                <v:textbox style="mso-next-textbox:#Rectángulo 326">
                  <w:txbxContent>
                    <w:p w14:paraId="1BE25249"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 xml:space="preserve">SEGURIDAD PÚBLICA </w:t>
                      </w:r>
                    </w:p>
                  </w:txbxContent>
                </v:textbox>
              </v:rect>
              <v:rect id="Rectángulo 327" o:spid="_x0000_s2077" style="position:absolute;left:76005;top:41398;width:10257;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" fillcolor="#f4b083 [1941]" strokecolor="#323e4f [2415]" strokeweight=".5pt">
                <v:textbox style="mso-next-textbox:#Rectángulo 327">
                  <w:txbxContent>
                    <w:p w14:paraId="2198DA62"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SALUD PÚBLICA</w:t>
                      </w:r>
                    </w:p>
                  </w:txbxContent>
                </v:textbox>
              </v:rect>
              <v:rect id="Rectángulo 328" o:spid="_x0000_s2078" style="position:absolute;left:88218;top:41398;width:10257;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" fillcolor="#f4b083 [1941]" strokecolor="#323e4f [2415]" strokeweight=".5pt">
                <v:textbox style="mso-next-textbox:#Rectángulo 328">
                  <w:txbxContent>
                    <w:p w14:paraId="686CE69C"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CULTURA</w:t>
                      </w:r>
                    </w:p>
                  </w:txbxContent>
                </v:textbox>
              </v:rect>
              <v:rect id="Rectángulo 329" o:spid="_x0000_s2079" style="position:absolute;left:100356;top:41422;width:10182;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" fillcolor="#f4b083 [1941]" strokecolor="#323e4f [2415]" strokeweight=".5pt">
                <v:textbox style="mso-next-textbox:#Rectángulo 329">
                  <w:txbxContent>
                    <w:p w14:paraId="5AF998C9"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DEPORTES</w:t>
                      </w:r>
                    </w:p>
                  </w:txbxContent>
                </v:textbox>
              </v:rect>
            </v:group>
            <v:group id="Grupo 330" o:spid="_x0000_s2080" style="position:absolute;left:39;top:50090;width:110662;height:5570" coordorigin="39,50090" coordsize="110662,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rect id="Rectángulo 331" o:spid="_x0000_s2081" style="position:absolute;left:39;top:50212;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" fillcolor="#f4b083 [1941]" strokecolor="#323e4f [2415]" strokeweight=".5pt">
                <v:textbox style="mso-next-textbox:#Rectángulo 331">
                  <w:txbxContent>
                    <w:p w14:paraId="7A3C8661"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5"/>
                          <w:szCs w:val="15"/>
                        </w:rPr>
                        <w:t xml:space="preserve">RECLUTAMIENTO </w:t>
                      </w:r>
                    </w:p>
                  </w:txbxContent>
                </v:textbox>
              </v:rect>
              <v:rect id="Rectángulo 332" o:spid="_x0000_s2082" style="position:absolute;left:12398;top:50257;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" fillcolor="#f4b083 [1941]" strokecolor="#323e4f [2415]" strokeweight=".5pt">
                <v:textbox style="mso-next-textbox:#Rectángulo 332">
                  <w:txbxContent>
                    <w:p w14:paraId="29BD2045"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5"/>
                          <w:szCs w:val="15"/>
                        </w:rPr>
                        <w:t>ECOLOGÍA</w:t>
                      </w:r>
                    </w:p>
                  </w:txbxContent>
                </v:textbox>
              </v:rect>
              <v:rect id="Rectángulo 333" o:spid="_x0000_s2083" style="position:absolute;left:24633;top:50289;width:10257;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" fillcolor="#f4b083 [1941]" strokecolor="#323e4f [2415]" strokeweight=".5pt">
                <v:textbox style="mso-next-textbox:#Rectángulo 333">
                  <w:txbxContent>
                    <w:p w14:paraId="26C68964"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5"/>
                          <w:szCs w:val="15"/>
                        </w:rPr>
                        <w:t>PARQUES Y JARDINES</w:t>
                      </w:r>
                    </w:p>
                  </w:txbxContent>
                </v:textbox>
              </v:rect>
              <v:rect id="Rectángulo 334" o:spid="_x0000_s2084" style="position:absolute;left:37096;top:50196;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" fillcolor="#f4b083 [1941]" strokecolor="#323e4f [2415]" strokeweight=".5pt">
                <v:textbox style="mso-next-textbox:#Rectángulo 334">
                  <w:txbxContent>
                    <w:p w14:paraId="4EA7B893"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5"/>
                          <w:szCs w:val="15"/>
                        </w:rPr>
                        <w:t xml:space="preserve">COMUNICACIÓN SOCIAL </w:t>
                      </w:r>
                    </w:p>
                  </w:txbxContent>
                </v:textbox>
              </v:rect>
              <v:rect id="Rectángulo 335" o:spid="_x0000_s2085" style="position:absolute;left:51467;top:50289;width:10257;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" fillcolor="#f4b083 [1941]" strokecolor="#323e4f [2415]" strokeweight=".5pt">
                <v:textbox style="mso-next-textbox:#Rectángulo 335">
                  <w:txbxContent>
                    <w:p w14:paraId="7F731F6B"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COMERCIO</w:t>
                      </w:r>
                    </w:p>
                  </w:txbxContent>
                </v:textbox>
              </v:rect>
              <v:rect id="Rectángulo 336" o:spid="_x0000_s2086" style="position:absolute;left:63856;top:50209;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" fillcolor="#f4b083 [1941]" strokecolor="#323e4f [2415]" strokeweight=".5pt">
                <v:textbox style="mso-next-textbox:#Rectángulo 336">
                  <w:txbxContent>
                    <w:p w14:paraId="7318D394"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ALCOHOLES</w:t>
                      </w:r>
                    </w:p>
                  </w:txbxContent>
                </v:textbox>
              </v:rect>
              <v:rect id="Rectángulo 337" o:spid="_x0000_s2087" style="position:absolute;left:76069;top:50209;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" fillcolor="#f4b083 [1941]" strokecolor="#323e4f [2415]" strokeweight=".5pt">
                <v:textbox style="mso-next-textbox:#Rectángulo 337">
                  <w:txbxContent>
                    <w:p w14:paraId="4E6D8588"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 xml:space="preserve">BIBLIOTECA </w:t>
                      </w:r>
                    </w:p>
                  </w:txbxContent>
                </v:textbox>
              </v:rect>
              <v:rect id="Rectángulo 338" o:spid="_x0000_s2088" style="position:absolute;left:100444;top:50185;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" fillcolor="#f4b083 [1941]" strokecolor="#323e4f [2415]" strokeweight=".5pt">
                <v:textbox style="mso-next-textbox:#Rectángulo 338">
                  <w:txbxContent>
                    <w:p w14:paraId="0E80C56B"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5"/>
                          <w:szCs w:val="15"/>
                        </w:rPr>
                        <w:t xml:space="preserve">INSTANCIA DE LA MUJER </w:t>
                      </w:r>
                    </w:p>
                  </w:txbxContent>
                </v:textbox>
              </v:rect>
              <v:rect id="Rectángulo 339" o:spid="_x0000_s2089" style="position:absolute;left:88523;top:50090;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" fillcolor="#f4b083 [1941]" strokecolor="#323e4f [2415]" strokeweight=".5pt">
                <v:textbox style="mso-next-textbox:#Rectángulo 339">
                  <w:txbxContent>
                    <w:p w14:paraId="26299616"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 xml:space="preserve">DERECHOS HUMANOS </w:t>
                      </w:r>
                    </w:p>
                  </w:txbxContent>
                </v:textbox>
              </v:rect>
            </v:group>
            <v:group id="Grupo 340" o:spid="_x0000_s2090" style="position:absolute;left:12380;top:58517;width:86088;height:5472" coordorigin="12380,58517" coordsize="86088,5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">
              <v:rect id="Rectángulo 341" o:spid="_x0000_s2091" style="position:absolute;left:12380;top:58541;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" fillcolor="#f4b083 [1941]" strokecolor="#323e4f [2415]" strokeweight=".5pt">
                <v:textbox style="mso-next-textbox:#Rectángulo 341">
                  <w:txbxContent>
                    <w:p w14:paraId="670D1528"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5"/>
                          <w:szCs w:val="15"/>
                        </w:rPr>
                        <w:t xml:space="preserve">GESTORÍA </w:t>
                      </w:r>
                    </w:p>
                  </w:txbxContent>
                </v:textbox>
              </v:rect>
              <v:rect id="Rectángulo 342" o:spid="_x0000_s2092" style="position:absolute;left:24838;top:58617;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" fillcolor="#f4b083 [1941]" strokecolor="#323e4f [2415]" strokeweight=".5pt">
                <v:textbox style="mso-next-textbox:#Rectángulo 342">
                  <w:txbxContent>
                    <w:p w14:paraId="7C98A2D9" w14:textId="61033363" w:rsidR="005B6916" w:rsidRDefault="005B6916" w:rsidP="005B6916">
                      <w:pPr>
                        <w:pStyle w:val="NormalWeb"/>
                        <w:spacing w:before="0" w:beforeAutospacing="0" w:after="0" w:afterAutospacing="0"/>
                        <w:jc w:val="center"/>
                      </w:pPr>
                    </w:p>
                  </w:txbxContent>
                </v:textbox>
              </v:rect>
              <v:rect id="Rectángulo 343" o:spid="_x0000_s2093" style="position:absolute;left:37161;top:58541;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" fillcolor="#f4b083 [1941]" strokecolor="#323e4f [2415]" strokeweight=".5pt">
                <v:textbox style="mso-next-textbox:#Rectángulo 343">
                  <w:txbxContent>
                    <w:p w14:paraId="1E8A2539"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5"/>
                          <w:szCs w:val="15"/>
                        </w:rPr>
                        <w:t>TURISMO</w:t>
                      </w:r>
                    </w:p>
                  </w:txbxContent>
                </v:textbox>
              </v:rect>
              <v:rect id="Rectángulo 344" o:spid="_x0000_s2094" style="position:absolute;left:75949;top:58541;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" fillcolor="#f4b083 [1941]" strokecolor="#323e4f [2415]" strokeweight=".5pt">
                <v:textbox style="mso-next-textbox:#Rectángulo 344">
                  <w:txbxContent>
                    <w:p w14:paraId="30C0D675"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 xml:space="preserve">PANTEONES </w:t>
                      </w:r>
                    </w:p>
                  </w:txbxContent>
                </v:textbox>
              </v:rect>
              <v:rect id="Rectángulo 345" o:spid="_x0000_s2095" style="position:absolute;left:51551;top:58670;width:10257;height:5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" fillcolor="#f4b083 [1941]" strokecolor="#323e4f [2415]" strokeweight=".5pt">
                <v:textbox style="mso-next-textbox:#Rectángulo 345">
                  <w:txbxContent>
                    <w:p w14:paraId="43A32958" w14:textId="77777777" w:rsidR="005B6916" w:rsidRDefault="005B6916" w:rsidP="005B6916">
                      <w:pPr>
                        <w:pStyle w:val="NormalWeb"/>
                        <w:spacing w:before="0" w:beforeAutospacing="0" w:after="0" w:afterAutospacing="0"/>
                        <w:jc w:val="center"/>
                      </w:pPr>
                      <w:r>
                        <w:rPr>
                          <w:rFonts w:ascii="Arial" w:hAnsi="Arial" w:cs="Arial"/>
                          <w:color w:val="000000" w:themeColor="text1"/>
                          <w:kern w:val="24"/>
                          <w:sz w:val="15"/>
                          <w:szCs w:val="15"/>
                        </w:rPr>
                        <w:t>AGUA POTABLE</w:t>
                      </w:r>
                    </w:p>
                  </w:txbxContent>
                </v:textbox>
              </v:rect>
              <v:rect id="Rectángulo 346" o:spid="_x0000_s2096" style="position:absolute;left:63940;top:58541;width:10257;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" fillcolor="#f4b083 [1941]" strokecolor="#323e4f [2415]" strokeweight=".5pt">
                <v:textbox style="mso-next-textbox:#Rectángulo 346">
                  <w:txbxContent>
                    <w:p w14:paraId="78294EF0"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PROYECTOS</w:t>
                      </w:r>
                    </w:p>
                  </w:txbxContent>
                </v:textbox>
              </v:rect>
              <v:rect id="Rectángulo 347" o:spid="_x0000_s2097" style="position:absolute;left:88286;top:58517;width:10182;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" fillcolor="#f4b083 [1941]" strokecolor="#323e4f [2415]" strokeweight=".5pt">
                <v:textbox style="mso-next-textbox:#Rectángulo 347">
                  <w:txbxContent>
                    <w:p w14:paraId="47E49A79" w14:textId="77777777" w:rsidR="005B6916" w:rsidRDefault="005B6916" w:rsidP="005B6916">
                      <w:pPr>
                        <w:pStyle w:val="NormalWeb"/>
                        <w:spacing w:before="0" w:beforeAutospacing="0" w:after="0" w:afterAutospacing="0"/>
                        <w:jc w:val="center"/>
                      </w:pPr>
                      <w:r>
                        <w:rPr>
                          <w:rFonts w:ascii="Arial" w:hAnsi="Arial" w:cs="Arial"/>
                          <w:color w:val="000000" w:themeColor="dark1"/>
                          <w:kern w:val="24"/>
                          <w:sz w:val="16"/>
                          <w:szCs w:val="16"/>
                        </w:rPr>
                        <w:t>ENLACE DEL MIGRANTE</w:t>
                      </w:r>
                    </w:p>
                  </w:txbxContent>
                </v:textbox>
              </v:rect>
            </v:group>
            <v:line id="Conector recto 348" o:spid="_x0000_s2098" style="position:absolute;visibility:visible;mso-wrap-style:square" from="48994,13423" to="49084,57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" strokecolor="black [3200]" strokeweight=".5pt">
              <v:stroke joinstyle="miter"/>
            </v:line>
            <v:group id="Grupo 349" o:spid="_x0000_s2099" style="position:absolute;left:17508;top:56932;width:76144;height:1645" coordorigin="17508,56932" coordsize="76143,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line id="Conector recto 350" o:spid="_x0000_s2100" style="position:absolute;flip:y;visibility:visible;mso-wrap-style:square" from="17526,56932" to="93652,57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" strokecolor="black [3200]" strokeweight=".5pt">
                <v:stroke joinstyle="miter"/>
              </v:line>
              <v:line id="Conector recto 351" o:spid="_x0000_s2101" style="position:absolute;flip:x;visibility:visible;mso-wrap-style:square" from="17508,57067" to="17526,5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" strokecolor="black [3200]" strokeweight=".5pt">
                <v:stroke joinstyle="miter"/>
              </v:line>
              <v:line id="Conector recto 352" o:spid="_x0000_s2102" style="position:absolute;visibility:visible;mso-wrap-style:square" from="42151,57059" to="42158,58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" strokecolor="black [3200]" strokeweight=".5pt">
                <v:stroke joinstyle="miter"/>
              </v:line>
              <v:line id="Conector recto 353" o:spid="_x0000_s2103" style="position:absolute;visibility:visible;mso-wrap-style:square" from="30106,57131" to="30112,58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" strokecolor="black [3200]" strokeweight=".5pt">
                <v:stroke joinstyle="miter"/>
              </v:line>
              <v:line id="Conector recto 354" o:spid="_x0000_s2104" style="position:absolute;visibility:visible;mso-wrap-style:square" from="56784,57057" to="56784,58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" strokecolor="black [3200]" strokeweight=".5pt">
                <v:stroke joinstyle="miter"/>
              </v:line>
              <v:line id="Conector recto 355" o:spid="_x0000_s2105" style="position:absolute;visibility:visible;mso-wrap-style:square" from="69192,56986" to="69192,58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" strokecolor="black [3200]" strokeweight=".5pt">
                <v:stroke joinstyle="miter"/>
              </v:line>
              <v:line id="Conector recto 356" o:spid="_x0000_s2106" style="position:absolute;visibility:visible;mso-wrap-style:square" from="81037,57019" to="81037,5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" strokecolor="black [3200]" strokeweight=".5pt">
                <v:stroke joinstyle="miter"/>
              </v:line>
              <v:line id="Conector recto 357" o:spid="_x0000_s2107" style="position:absolute;visibility:visible;mso-wrap-style:square" from="93652,56932" to="93652,5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" strokecolor="black [3200]" strokeweight=".5pt">
                <v:stroke joinstyle="miter"/>
              </v:line>
            </v:group>
            <v:group id="Grupo 358" o:spid="_x0000_s2108" style="position:absolute;left:5119;top:48507;width:100521;height:1707" coordorigin="5119,48507" coordsize="100520,1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">
              <v:line id="Conector recto 359" o:spid="_x0000_s2109" style="position:absolute;flip:y;visibility:visible;mso-wrap-style:square" from="5119,48507" to="105640,48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" strokecolor="black [3200]" strokeweight=".5pt">
                <v:stroke joinstyle="miter"/>
              </v:line>
              <v:line id="Conector recto 360" o:spid="_x0000_s2110" style="position:absolute;flip:x;visibility:visible;mso-wrap-style:square" from="5119,48720" to="5137,50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" strokecolor="black [3200]" strokeweight=".5pt">
                <v:stroke joinstyle="miter"/>
              </v:line>
              <v:line id="Conector recto 361" o:spid="_x0000_s2111" style="position:absolute;flip:x;visibility:visible;mso-wrap-style:square" from="17455,48741" to="17473,50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" strokecolor="black [3200]" strokeweight=".5pt">
                <v:stroke joinstyle="miter"/>
              </v:line>
              <v:line id="Conector recto 362" o:spid="_x0000_s2112" style="position:absolute;flip:x;visibility:visible;mso-wrap-style:square" from="30096,48720" to="30115,50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" strokecolor="black [3200]" strokeweight=".5pt">
                <v:stroke joinstyle="miter"/>
              </v:line>
              <v:line id="Conector recto 363" o:spid="_x0000_s2113" style="position:absolute;flip:x;visibility:visible;mso-wrap-style:square" from="42166,48733" to="42184,50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" strokecolor="black [3200]" strokeweight=".5pt">
                <v:stroke joinstyle="miter"/>
              </v:line>
              <v:line id="Conector recto 364" o:spid="_x0000_s2114" style="position:absolute;flip:x;visibility:visible;mso-wrap-style:square" from="69192,48659" to="69210,50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" strokecolor="black [3200]" strokeweight=".5pt">
                <v:stroke joinstyle="miter"/>
              </v:line>
              <v:line id="Conector recto 365" o:spid="_x0000_s2115" style="position:absolute;flip:x;visibility:visible;mso-wrap-style:square" from="56766,48678" to="56784,50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" strokecolor="black [3200]" strokeweight=".5pt">
                <v:stroke joinstyle="miter"/>
              </v:line>
              <v:line id="Conector recto 366" o:spid="_x0000_s2116" style="position:absolute;flip:x;visibility:visible;mso-wrap-style:square" from="81063,48602" to="81081,50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" strokecolor="black [3200]" strokeweight=".5pt">
                <v:stroke joinstyle="miter"/>
              </v:line>
              <v:line id="Conector recto 367" o:spid="_x0000_s2117" style="position:absolute;flip:x;visibility:visible;mso-wrap-style:square" from="93769,48507" to="93787,49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" strokecolor="black [3200]" strokeweight=".5pt">
                <v:stroke joinstyle="miter"/>
              </v:line>
              <v:line id="Conector recto 368" o:spid="_x0000_s2118" style="position:absolute;flip:x;visibility:visible;mso-wrap-style:square" from="105621,48568" to="105639,50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" strokecolor="black [3200]" strokeweight=".5pt">
                <v:stroke joinstyle="miter"/>
              </v:line>
            </v:group>
            <v:group id="Grupo 369" o:spid="_x0000_s2119" style="position:absolute;left:5052;top:39661;width:100521;height:1708" coordorigin="5052,39661" coordsize="100520,1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line id="Conector recto 370" o:spid="_x0000_s2120" style="position:absolute;flip:y;visibility:visible;mso-wrap-style:square" from="5052,39661" to="105573,39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" strokecolor="black [3200]" strokeweight=".5pt">
                <v:stroke joinstyle="miter"/>
              </v:line>
              <v:line id="Conector recto 371" o:spid="_x0000_s2121" style="position:absolute;flip:x;visibility:visible;mso-wrap-style:square" from="5052,39874" to="5070,4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" strokecolor="black [3200]" strokeweight=".5pt">
                <v:stroke joinstyle="miter"/>
              </v:line>
              <v:line id="Conector recto 372" o:spid="_x0000_s2122" style="position:absolute;flip:x;visibility:visible;mso-wrap-style:square" from="17388,39895" to="17406,41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" strokecolor="black [3200]" strokeweight=".5pt">
                <v:stroke joinstyle="miter"/>
              </v:line>
              <v:line id="Conector recto 373" o:spid="_x0000_s2123" style="position:absolute;flip:x;visibility:visible;mso-wrap-style:square" from="30029,39874" to="30047,4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" strokecolor="black [3200]" strokeweight=".5pt">
                <v:stroke joinstyle="miter"/>
              </v:line>
              <v:line id="Conector recto 374" o:spid="_x0000_s2124" style="position:absolute;flip:x;visibility:visible;mso-wrap-style:square" from="42099,39888" to="42117,41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" strokecolor="black [3200]" strokeweight=".5pt">
                <v:stroke joinstyle="miter"/>
              </v:line>
              <v:line id="Conector recto 375" o:spid="_x0000_s2125" style="position:absolute;flip:x;visibility:visible;mso-wrap-style:square" from="69125,39813" to="69143,4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" strokecolor="black [3200]" strokeweight=".5pt">
                <v:stroke joinstyle="miter"/>
              </v:line>
              <v:line id="Conector recto 376" o:spid="_x0000_s2126" style="position:absolute;flip:x;visibility:visible;mso-wrap-style:square" from="56698,39833" to="56716,41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" strokecolor="black [3200]" strokeweight=".5pt">
                <v:stroke joinstyle="miter"/>
              </v:line>
              <v:line id="Conector recto 377" o:spid="_x0000_s2127" style="position:absolute;flip:x;visibility:visible;mso-wrap-style:square" from="80995,39757" to="81014,41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" strokecolor="black [3200]" strokeweight=".5pt">
                <v:stroke joinstyle="miter"/>
              </v:line>
              <v:line id="Conector recto 378" o:spid="_x0000_s2128" style="position:absolute;flip:x;visibility:visible;mso-wrap-style:square" from="93701,39661" to="93719,41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" strokecolor="black [3200]" strokeweight=".5pt">
                <v:stroke joinstyle="miter"/>
              </v:line>
              <v:line id="Conector recto 379" o:spid="_x0000_s2129" style="position:absolute;flip:x;visibility:visible;mso-wrap-style:square" from="105554,39722" to="105572,41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" strokecolor="black [3200]" strokeweight=".5pt">
                <v:stroke joinstyle="miter"/>
              </v:line>
            </v:group>
            <v:group id="Grupo 380" o:spid="_x0000_s2130" style="position:absolute;left:5119;top:30669;width:100521;height:1708" coordorigin="5119,30669" coordsize="100520,1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">
              <v:line id="Conector recto 381" o:spid="_x0000_s2131" style="position:absolute;flip:y;visibility:visible;mso-wrap-style:square" from="5119,30669" to="105640,30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" strokecolor="black [3200]" strokeweight=".5pt">
                <v:stroke joinstyle="miter"/>
              </v:line>
              <v:line id="Conector recto 382" o:spid="_x0000_s2132" style="position:absolute;flip:x;visibility:visible;mso-wrap-style:square" from="5119,30883" to="5137,32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" strokecolor="black [3200]" strokeweight=".5pt">
                <v:stroke joinstyle="miter"/>
              </v:line>
              <v:line id="Conector recto 383" o:spid="_x0000_s2133" style="position:absolute;flip:x;visibility:visible;mso-wrap-style:square" from="17455,30903" to="17473,32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" strokecolor="black [3200]" strokeweight=".5pt">
                <v:stroke joinstyle="miter"/>
              </v:line>
              <v:line id="Conector recto 384" o:spid="_x0000_s2134" style="position:absolute;flip:x;visibility:visible;mso-wrap-style:square" from="30096,30883" to="30115,32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" strokecolor="black [3200]" strokeweight=".5pt">
                <v:stroke joinstyle="miter"/>
              </v:line>
              <v:line id="Conector recto 385" o:spid="_x0000_s2135" style="position:absolute;flip:x;visibility:visible;mso-wrap-style:square" from="42166,30896" to="42184,32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" strokecolor="black [3200]" strokeweight=".5pt">
                <v:stroke joinstyle="miter"/>
              </v:line>
              <v:line id="Conector recto 386" o:spid="_x0000_s2136" style="position:absolute;flip:x;visibility:visible;mso-wrap-style:square" from="69192,30822" to="69210,32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" strokecolor="black [3200]" strokeweight=".5pt">
                <v:stroke joinstyle="miter"/>
              </v:line>
              <v:line id="Conector recto 387" o:spid="_x0000_s2137" style="position:absolute;flip:x;visibility:visible;mso-wrap-style:square" from="56766,30841" to="56784,32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" strokecolor="black [3200]" strokeweight=".5pt">
                <v:stroke joinstyle="miter"/>
              </v:line>
              <v:line id="Conector recto 388" o:spid="_x0000_s2138" style="position:absolute;flip:x;visibility:visible;mso-wrap-style:square" from="81063,30765" to="81081,32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" strokecolor="black [3200]" strokeweight=".5pt">
                <v:stroke joinstyle="miter"/>
              </v:line>
              <v:line id="Conector recto 389" o:spid="_x0000_s2139" style="position:absolute;flip:x;visibility:visible;mso-wrap-style:square" from="93769,30669" to="93787,32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" strokecolor="black [3200]" strokeweight=".5pt">
                <v:stroke joinstyle="miter"/>
              </v:line>
              <v:line id="Conector recto 390" o:spid="_x0000_s2140" style="position:absolute;flip:x;visibility:visible;mso-wrap-style:square" from="105621,30731" to="105639,32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" strokecolor="black [3200]" strokeweight=".5pt">
                <v:stroke joinstyle="miter"/>
              </v:line>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391" o:spid="_x0000_s2141" type="#_x0000_t34" style="position:absolute;left:31360;top:1346;width:6427;height:1109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" adj="-704" strokecolor="black [3200]" strokeweight=".5pt"/>
            <v:shape id="Conector angular 392" o:spid="_x0000_s2142" type="#_x0000_t34" style="position:absolute;left:58521;top:3895;width:11685;height:6834;rotation:18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" strokecolor="black [3200]" strokeweight=".5pt"/>
            <v:line id="Conector recto 393" o:spid="_x0000_s2143" style="position:absolute;rotation:90;visibility:visible;mso-wrap-style:square" from="46629,8349" to="51374,8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" strokecolor="black [3200]" strokeweight=".5pt">
              <v:stroke joinstyle="miter"/>
            </v:line>
            <v:shapetype id="_x0000_t33" coordsize="21600,21600" o:spt="33" o:oned="t" path="m,l21600,r,21600e" filled="f">
              <v:stroke joinstyle="miter"/>
              <v:path arrowok="t" fillok="f" o:connecttype="none"/>
              <o:lock v:ext="edit" shapetype="t"/>
            </v:shapetype>
            <v:shape id="Conector angular 394" o:spid="_x0000_s2144" type="#_x0000_t33" style="position:absolute;left:34655;top:7383;width:4243;height:24434;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" strokecolor="black [3200]" strokeweight=".5pt"/>
            <v:line id="Conector recto 395" o:spid="_x0000_s2145" style="position:absolute;flip:y;visibility:visible;mso-wrap-style:square" from="38010,17513" to="38010,21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" strokecolor="black [3200]" strokeweight=".5pt">
              <v:stroke joinstyle="miter"/>
            </v:line>
            <v:shape id="Conector angular 396" o:spid="_x0000_s2146" type="#_x0000_t33" style="position:absolute;left:49084;top:17478;width:26249;height:364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" strokecolor="black [3200]" strokeweight=".5pt"/>
            <v:line id="Conector recto 397" o:spid="_x0000_s2147" style="position:absolute;flip:y;visibility:visible;mso-wrap-style:square" from="62138,17478" to="62138,21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" strokecolor="black [3200]" strokeweight=".5pt">
              <v:stroke joinstyle="miter"/>
            </v:line>
            <w10:wrap anchorx="margin"/>
          </v:group>
        </w:pict>
      </w:r>
    </w:p>
    <w:p w14:paraId="40EDEBFE" w14:textId="05D62924" w:rsidR="005B6916" w:rsidRPr="00AB1C47" w:rsidRDefault="005B6916">
      <w:pPr>
        <w:rPr>
          <w:rFonts w:ascii="Georgia" w:hAnsi="Georgia"/>
          <w:noProof/>
          <w:sz w:val="28"/>
          <w:szCs w:val="28"/>
          <w:lang w:eastAsia="es-MX"/>
        </w:rPr>
      </w:pPr>
    </w:p>
    <w:p w14:paraId="028343F2" w14:textId="166218AE" w:rsidR="005B6916" w:rsidRDefault="007A265E" w:rsidP="004F032B">
      <w:pPr>
        <w:rPr>
          <w:noProof/>
          <w:sz w:val="28"/>
          <w:szCs w:val="28"/>
          <w:lang w:eastAsia="es-MX"/>
        </w:rPr>
      </w:pPr>
      <w:r>
        <w:rPr>
          <w:noProof/>
        </w:rPr>
        <w:pict w14:anchorId="11F596E7">
          <v:shape id="Cuadro de texto 398" o:spid="_x0000_s2050" type="#_x0000_t202" style="position:absolute;margin-left:-59.25pt;margin-top:-24.15pt;width:161.5pt;height:59.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" filled="f" stroked="f">
            <v:textbox>
              <w:txbxContent>
                <w:p w14:paraId="4EE36E80" w14:textId="77777777" w:rsidR="00F209C5" w:rsidRPr="00AB1C47" w:rsidRDefault="00F209C5">
                  <w:pPr>
                    <w:rPr>
                      <w:rFonts w:ascii="Georgia" w:hAnsi="Georgia"/>
                    </w:rPr>
                  </w:pPr>
                  <w:r w:rsidRPr="00AB1C47">
                    <w:rPr>
                      <w:rFonts w:ascii="Georgia" w:hAnsi="Georgia"/>
                    </w:rPr>
                    <w:t>ORGANIGRAMA</w:t>
                  </w:r>
                </w:p>
                <w:p w14:paraId="06130F80" w14:textId="77777777" w:rsidR="00F209C5" w:rsidRPr="00AB1C47" w:rsidRDefault="00F209C5">
                  <w:pPr>
                    <w:rPr>
                      <w:rFonts w:ascii="Georgia" w:hAnsi="Georgia"/>
                    </w:rPr>
                  </w:pPr>
                  <w:r w:rsidRPr="00AB1C47">
                    <w:rPr>
                      <w:rFonts w:ascii="Georgia" w:hAnsi="Georgia"/>
                    </w:rPr>
                    <w:t xml:space="preserve">Organigrama general  </w:t>
                  </w:r>
                </w:p>
              </w:txbxContent>
            </v:textbox>
          </v:shape>
        </w:pict>
      </w:r>
    </w:p>
    <w:p w14:paraId="00D25822" w14:textId="494E1BCC" w:rsidR="005B6916" w:rsidRDefault="005B6916" w:rsidP="004F032B">
      <w:pPr>
        <w:rPr>
          <w:noProof/>
          <w:sz w:val="28"/>
          <w:szCs w:val="28"/>
          <w:lang w:eastAsia="es-MX"/>
        </w:rPr>
      </w:pPr>
    </w:p>
    <w:p w14:paraId="208BD331" w14:textId="2ACC1B3B" w:rsidR="005B6916" w:rsidRDefault="005B6916" w:rsidP="004F032B">
      <w:pPr>
        <w:rPr>
          <w:noProof/>
          <w:sz w:val="28"/>
          <w:szCs w:val="28"/>
          <w:lang w:eastAsia="es-MX"/>
        </w:rPr>
      </w:pPr>
    </w:p>
    <w:p w14:paraId="2F31CA2D" w14:textId="3EE7C617" w:rsidR="005B6916" w:rsidRDefault="005B6916" w:rsidP="004F032B">
      <w:pPr>
        <w:rPr>
          <w:noProof/>
          <w:sz w:val="28"/>
          <w:szCs w:val="28"/>
          <w:lang w:eastAsia="es-MX"/>
        </w:rPr>
      </w:pPr>
    </w:p>
    <w:p w14:paraId="2425DCB4" w14:textId="20AE6E12" w:rsidR="005B6916" w:rsidRDefault="005B6916" w:rsidP="004F032B">
      <w:pPr>
        <w:rPr>
          <w:noProof/>
          <w:sz w:val="28"/>
          <w:szCs w:val="28"/>
          <w:lang w:eastAsia="es-MX"/>
        </w:rPr>
      </w:pPr>
    </w:p>
    <w:p w14:paraId="5B90B7FF" w14:textId="7745B18E" w:rsidR="005B6916" w:rsidRDefault="005B6916" w:rsidP="004F032B">
      <w:pPr>
        <w:rPr>
          <w:noProof/>
          <w:sz w:val="28"/>
          <w:szCs w:val="28"/>
          <w:lang w:eastAsia="es-MX"/>
        </w:rPr>
      </w:pPr>
    </w:p>
    <w:p w14:paraId="59EFA896" w14:textId="2EA27865" w:rsidR="005B6916" w:rsidRDefault="005B6916" w:rsidP="004F032B">
      <w:pPr>
        <w:rPr>
          <w:noProof/>
          <w:sz w:val="28"/>
          <w:szCs w:val="28"/>
          <w:lang w:eastAsia="es-MX"/>
        </w:rPr>
      </w:pPr>
    </w:p>
    <w:p w14:paraId="5A2356B6" w14:textId="77777777" w:rsidR="005B6916" w:rsidRDefault="005B6916" w:rsidP="004F032B">
      <w:pPr>
        <w:rPr>
          <w:noProof/>
          <w:sz w:val="28"/>
          <w:szCs w:val="28"/>
          <w:lang w:eastAsia="es-MX"/>
        </w:rPr>
      </w:pPr>
    </w:p>
    <w:p w14:paraId="18C26441" w14:textId="0D487403" w:rsidR="005B6916" w:rsidRDefault="005B6916" w:rsidP="004F032B">
      <w:pPr>
        <w:rPr>
          <w:noProof/>
          <w:sz w:val="28"/>
          <w:szCs w:val="28"/>
          <w:lang w:eastAsia="es-MX"/>
        </w:rPr>
      </w:pPr>
    </w:p>
    <w:p w14:paraId="748CC6CF" w14:textId="77777777" w:rsidR="005B6916" w:rsidRDefault="005B6916" w:rsidP="004F032B">
      <w:pPr>
        <w:rPr>
          <w:noProof/>
          <w:sz w:val="28"/>
          <w:szCs w:val="28"/>
          <w:lang w:eastAsia="es-MX"/>
        </w:rPr>
      </w:pPr>
    </w:p>
    <w:p w14:paraId="57B3F20D" w14:textId="77777777" w:rsidR="005B6916" w:rsidRDefault="005B6916" w:rsidP="004F032B">
      <w:pPr>
        <w:rPr>
          <w:noProof/>
          <w:sz w:val="28"/>
          <w:szCs w:val="28"/>
          <w:lang w:eastAsia="es-MX"/>
        </w:rPr>
      </w:pPr>
    </w:p>
    <w:p w14:paraId="2D59CA7E" w14:textId="77777777" w:rsidR="005B6916" w:rsidRDefault="005B6916" w:rsidP="004F032B">
      <w:pPr>
        <w:rPr>
          <w:noProof/>
          <w:sz w:val="28"/>
          <w:szCs w:val="28"/>
          <w:lang w:eastAsia="es-MX"/>
        </w:rPr>
      </w:pPr>
    </w:p>
    <w:p w14:paraId="68BA2195" w14:textId="77777777" w:rsidR="005B6916" w:rsidRDefault="005B6916" w:rsidP="004F032B">
      <w:pPr>
        <w:rPr>
          <w:noProof/>
          <w:sz w:val="28"/>
          <w:szCs w:val="28"/>
          <w:lang w:eastAsia="es-MX"/>
        </w:rPr>
      </w:pPr>
    </w:p>
    <w:p w14:paraId="47A73ADA" w14:textId="77777777" w:rsidR="005B6916" w:rsidRDefault="005B6916" w:rsidP="004F032B">
      <w:pPr>
        <w:rPr>
          <w:noProof/>
          <w:sz w:val="28"/>
          <w:szCs w:val="28"/>
          <w:lang w:eastAsia="es-MX"/>
        </w:rPr>
      </w:pPr>
    </w:p>
    <w:p w14:paraId="7589A258" w14:textId="77777777" w:rsidR="005B6916" w:rsidRDefault="005B6916" w:rsidP="004F032B">
      <w:pPr>
        <w:rPr>
          <w:noProof/>
          <w:sz w:val="28"/>
          <w:szCs w:val="28"/>
          <w:lang w:eastAsia="es-MX"/>
        </w:rPr>
      </w:pPr>
    </w:p>
    <w:p w14:paraId="3C26126A" w14:textId="77777777" w:rsidR="005B6916" w:rsidRDefault="005B6916" w:rsidP="004F032B">
      <w:pPr>
        <w:rPr>
          <w:noProof/>
          <w:sz w:val="28"/>
          <w:szCs w:val="28"/>
          <w:lang w:eastAsia="es-MX"/>
        </w:rPr>
      </w:pPr>
    </w:p>
    <w:p w14:paraId="67236F82" w14:textId="3DF20812" w:rsidR="00092BBE" w:rsidRDefault="00092BBE" w:rsidP="004F032B">
      <w:pPr>
        <w:rPr>
          <w:noProof/>
          <w:sz w:val="28"/>
          <w:szCs w:val="28"/>
          <w:lang w:eastAsia="es-MX"/>
        </w:rPr>
      </w:pPr>
    </w:p>
    <w:p w14:paraId="092C6F10" w14:textId="7529C062" w:rsidR="00D66F2D" w:rsidRDefault="00D66F2D" w:rsidP="004F032B">
      <w:pPr>
        <w:rPr>
          <w:noProof/>
          <w:sz w:val="28"/>
          <w:szCs w:val="28"/>
          <w:lang w:eastAsia="es-MX"/>
        </w:rPr>
      </w:pPr>
    </w:p>
    <w:p w14:paraId="5DC66576" w14:textId="1F2F556F" w:rsidR="00356DA4" w:rsidRDefault="00356DA4" w:rsidP="004F032B">
      <w:pPr>
        <w:rPr>
          <w:noProof/>
          <w:sz w:val="28"/>
          <w:szCs w:val="28"/>
          <w:lang w:eastAsia="es-MX"/>
        </w:rPr>
      </w:pPr>
    </w:p>
    <w:p w14:paraId="75ED3692" w14:textId="77777777" w:rsidR="00356DA4" w:rsidRDefault="00356DA4" w:rsidP="004F032B">
      <w:pPr>
        <w:rPr>
          <w:noProof/>
          <w:sz w:val="28"/>
          <w:szCs w:val="28"/>
          <w:lang w:eastAsia="es-MX"/>
        </w:rPr>
      </w:pPr>
    </w:p>
    <w:p w14:paraId="19060631" w14:textId="04CA7CD3" w:rsidR="005B6916" w:rsidRPr="00AB1C47" w:rsidRDefault="00F209C5" w:rsidP="004F032B">
      <w:pPr>
        <w:rPr>
          <w:rFonts w:ascii="Georgia" w:hAnsi="Georgia"/>
          <w:noProof/>
          <w:szCs w:val="28"/>
          <w:lang w:eastAsia="es-MX"/>
        </w:rPr>
      </w:pPr>
      <w:r w:rsidRPr="00AB1C47">
        <w:rPr>
          <w:rFonts w:ascii="Georgia" w:hAnsi="Georgia"/>
          <w:noProof/>
          <w:szCs w:val="28"/>
          <w:lang w:eastAsia="es-MX"/>
        </w:rPr>
        <w:lastRenderedPageBreak/>
        <w:t>Organigrama especifico</w:t>
      </w:r>
    </w:p>
    <w:p w14:paraId="17285201" w14:textId="77777777" w:rsidR="005B6916" w:rsidRPr="00AB1C47" w:rsidRDefault="005B6916" w:rsidP="004F032B">
      <w:pPr>
        <w:rPr>
          <w:rFonts w:ascii="Georgia" w:hAnsi="Georgia"/>
          <w:noProof/>
          <w:sz w:val="28"/>
          <w:szCs w:val="28"/>
          <w:lang w:eastAsia="es-MX"/>
        </w:rPr>
      </w:pPr>
    </w:p>
    <w:p w14:paraId="00DEBFCB" w14:textId="77777777" w:rsidR="00F77FBD" w:rsidRPr="00AB1C47" w:rsidRDefault="00F209C5" w:rsidP="004132FA">
      <w:pPr>
        <w:rPr>
          <w:rFonts w:ascii="Georgia" w:hAnsi="Georgia"/>
          <w:noProof/>
          <w:sz w:val="28"/>
          <w:szCs w:val="28"/>
          <w:lang w:eastAsia="es-MX"/>
        </w:rPr>
      </w:pPr>
      <w:r w:rsidRPr="00AB1C47">
        <w:rPr>
          <w:rFonts w:ascii="Georgia" w:hAnsi="Georgia"/>
          <w:noProof/>
          <w:sz w:val="28"/>
          <w:szCs w:val="28"/>
          <w:lang w:eastAsia="es-MX"/>
        </w:rPr>
        <w:drawing>
          <wp:inline distT="0" distB="0" distL="0" distR="0" wp14:anchorId="6B70880B" wp14:editId="43DED576">
            <wp:extent cx="4827373" cy="1952367"/>
            <wp:effectExtent l="0" t="38100" r="0" b="0"/>
            <wp:docPr id="399" name="Diagrama 3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C707089" w14:textId="77777777" w:rsidR="00F209C5" w:rsidRPr="00AB1C47" w:rsidRDefault="00F209C5" w:rsidP="004132FA">
      <w:pPr>
        <w:rPr>
          <w:rFonts w:ascii="Georgia" w:hAnsi="Georgia"/>
          <w:noProof/>
          <w:sz w:val="28"/>
          <w:szCs w:val="28"/>
          <w:lang w:eastAsia="es-MX"/>
        </w:rPr>
      </w:pPr>
    </w:p>
    <w:p w14:paraId="009A34E8" w14:textId="77777777" w:rsidR="00272771" w:rsidRPr="00AB1C47" w:rsidRDefault="00272771" w:rsidP="004132FA">
      <w:pPr>
        <w:rPr>
          <w:rFonts w:ascii="Georgia" w:hAnsi="Georgia"/>
          <w:b/>
          <w:sz w:val="28"/>
          <w:szCs w:val="28"/>
        </w:rPr>
      </w:pPr>
    </w:p>
    <w:p w14:paraId="36EC4DF9" w14:textId="77777777" w:rsidR="00272771" w:rsidRPr="00AB1C47" w:rsidRDefault="00272771" w:rsidP="004132FA">
      <w:pPr>
        <w:rPr>
          <w:rFonts w:ascii="Georgia" w:hAnsi="Georgia"/>
          <w:b/>
          <w:sz w:val="28"/>
          <w:szCs w:val="28"/>
        </w:rPr>
      </w:pPr>
    </w:p>
    <w:p w14:paraId="22780AF3" w14:textId="77777777" w:rsidR="00272771" w:rsidRPr="00AB1C47" w:rsidRDefault="00272771" w:rsidP="004132FA">
      <w:pPr>
        <w:rPr>
          <w:rFonts w:ascii="Georgia" w:hAnsi="Georgia"/>
          <w:b/>
          <w:sz w:val="28"/>
          <w:szCs w:val="28"/>
        </w:rPr>
      </w:pPr>
    </w:p>
    <w:p w14:paraId="7248C1C6" w14:textId="77777777" w:rsidR="00272771" w:rsidRPr="00AB1C47" w:rsidRDefault="00272771" w:rsidP="004132FA">
      <w:pPr>
        <w:rPr>
          <w:rFonts w:ascii="Georgia" w:hAnsi="Georgia"/>
          <w:b/>
          <w:sz w:val="28"/>
          <w:szCs w:val="28"/>
        </w:rPr>
      </w:pPr>
    </w:p>
    <w:p w14:paraId="6C3EBD4A" w14:textId="77777777" w:rsidR="00272771" w:rsidRDefault="00272771" w:rsidP="004132FA">
      <w:pPr>
        <w:rPr>
          <w:b/>
          <w:sz w:val="28"/>
          <w:szCs w:val="28"/>
        </w:rPr>
      </w:pPr>
    </w:p>
    <w:p w14:paraId="3DF0C388" w14:textId="77777777" w:rsidR="00272771" w:rsidRDefault="00272771" w:rsidP="004132FA">
      <w:pPr>
        <w:rPr>
          <w:b/>
          <w:sz w:val="28"/>
          <w:szCs w:val="28"/>
        </w:rPr>
      </w:pPr>
    </w:p>
    <w:p w14:paraId="588A17CA" w14:textId="77777777" w:rsidR="00272771" w:rsidRDefault="00272771" w:rsidP="004132FA">
      <w:pPr>
        <w:rPr>
          <w:b/>
          <w:sz w:val="28"/>
          <w:szCs w:val="28"/>
        </w:rPr>
      </w:pPr>
    </w:p>
    <w:p w14:paraId="44BF82FD" w14:textId="77777777" w:rsidR="00272771" w:rsidRDefault="00272771" w:rsidP="004132FA">
      <w:pPr>
        <w:rPr>
          <w:b/>
          <w:sz w:val="28"/>
          <w:szCs w:val="28"/>
        </w:rPr>
      </w:pPr>
    </w:p>
    <w:p w14:paraId="24B02336" w14:textId="28538889" w:rsidR="00092BBE" w:rsidRDefault="00092BBE" w:rsidP="004132FA">
      <w:pPr>
        <w:rPr>
          <w:b/>
          <w:sz w:val="28"/>
          <w:szCs w:val="28"/>
        </w:rPr>
      </w:pPr>
    </w:p>
    <w:p w14:paraId="27A9AF3C" w14:textId="33B464DE" w:rsidR="00356DA4" w:rsidRDefault="00356DA4" w:rsidP="004132FA">
      <w:pPr>
        <w:rPr>
          <w:b/>
          <w:sz w:val="28"/>
          <w:szCs w:val="28"/>
        </w:rPr>
      </w:pPr>
    </w:p>
    <w:p w14:paraId="2A8E6AD9" w14:textId="34A5C446" w:rsidR="00356DA4" w:rsidRDefault="00356DA4" w:rsidP="004132FA">
      <w:pPr>
        <w:rPr>
          <w:b/>
          <w:sz w:val="28"/>
          <w:szCs w:val="28"/>
        </w:rPr>
      </w:pPr>
    </w:p>
    <w:p w14:paraId="5667892B" w14:textId="5D062B5C" w:rsidR="00356DA4" w:rsidRDefault="00356DA4" w:rsidP="004132FA">
      <w:pPr>
        <w:rPr>
          <w:b/>
          <w:sz w:val="28"/>
          <w:szCs w:val="28"/>
        </w:rPr>
      </w:pPr>
    </w:p>
    <w:p w14:paraId="50BA421C" w14:textId="77777777" w:rsidR="00356DA4" w:rsidRDefault="00356DA4" w:rsidP="004132FA">
      <w:pPr>
        <w:rPr>
          <w:b/>
          <w:sz w:val="28"/>
          <w:szCs w:val="28"/>
        </w:rPr>
      </w:pPr>
    </w:p>
    <w:p w14:paraId="605E1651" w14:textId="2364E19C" w:rsidR="00207503" w:rsidRPr="00173425" w:rsidRDefault="00207503" w:rsidP="004132FA">
      <w:pPr>
        <w:rPr>
          <w:rFonts w:ascii="Georgia" w:hAnsi="Georgia"/>
          <w:b/>
          <w:sz w:val="24"/>
          <w:szCs w:val="28"/>
        </w:rPr>
      </w:pPr>
      <w:r w:rsidRPr="00AB1C47">
        <w:rPr>
          <w:rFonts w:ascii="Georgia" w:hAnsi="Georgia"/>
          <w:b/>
          <w:sz w:val="24"/>
          <w:szCs w:val="28"/>
        </w:rPr>
        <w:lastRenderedPageBreak/>
        <w:t xml:space="preserve">Descripción de perfil y puesto </w:t>
      </w:r>
    </w:p>
    <w:tbl>
      <w:tblPr>
        <w:tblStyle w:val="Tablaconcuadrcula"/>
        <w:tblW w:w="0" w:type="auto"/>
        <w:jc w:val="center"/>
        <w:tblLook w:val="04A0" w:firstRow="1" w:lastRow="0" w:firstColumn="1" w:lastColumn="0" w:noHBand="0" w:noVBand="1"/>
      </w:tblPr>
      <w:tblGrid>
        <w:gridCol w:w="2399"/>
        <w:gridCol w:w="2015"/>
        <w:gridCol w:w="278"/>
        <w:gridCol w:w="2265"/>
        <w:gridCol w:w="1871"/>
      </w:tblGrid>
      <w:tr w:rsidR="00207503" w:rsidRPr="00244B85" w14:paraId="5A7645E8" w14:textId="77777777" w:rsidTr="003018B5">
        <w:trPr>
          <w:jc w:val="center"/>
        </w:trPr>
        <w:tc>
          <w:tcPr>
            <w:tcW w:w="2399" w:type="dxa"/>
            <w:shd w:val="clear" w:color="auto" w:fill="A8D08D" w:themeFill="accent6" w:themeFillTint="99"/>
          </w:tcPr>
          <w:p w14:paraId="148B0156" w14:textId="77777777" w:rsidR="00207503" w:rsidRPr="00AB1C47" w:rsidRDefault="00207503" w:rsidP="003018B5">
            <w:pPr>
              <w:spacing w:line="360" w:lineRule="auto"/>
              <w:rPr>
                <w:rFonts w:ascii="Georgia" w:hAnsi="Georgia"/>
                <w:b/>
                <w:sz w:val="24"/>
                <w:szCs w:val="20"/>
              </w:rPr>
            </w:pPr>
            <w:r w:rsidRPr="00AB1C47">
              <w:rPr>
                <w:rFonts w:ascii="Georgia" w:hAnsi="Georgia"/>
                <w:b/>
                <w:sz w:val="24"/>
                <w:szCs w:val="20"/>
              </w:rPr>
              <w:t xml:space="preserve">PUESTO: </w:t>
            </w:r>
          </w:p>
          <w:p w14:paraId="33BF06E7" w14:textId="77777777" w:rsidR="00207503" w:rsidRPr="00AB1C47" w:rsidRDefault="00207503" w:rsidP="003018B5">
            <w:pPr>
              <w:spacing w:line="360" w:lineRule="auto"/>
              <w:rPr>
                <w:rFonts w:ascii="Georgia" w:hAnsi="Georgia"/>
                <w:b/>
                <w:sz w:val="24"/>
                <w:szCs w:val="20"/>
              </w:rPr>
            </w:pPr>
            <w:r w:rsidRPr="00AB1C47">
              <w:rPr>
                <w:rFonts w:ascii="Georgia" w:hAnsi="Georgia"/>
                <w:b/>
                <w:sz w:val="24"/>
                <w:szCs w:val="20"/>
              </w:rPr>
              <w:t xml:space="preserve">Coordinador municipal de derechos humanos </w:t>
            </w:r>
          </w:p>
          <w:p w14:paraId="42788A69" w14:textId="77777777" w:rsidR="00207503" w:rsidRPr="00AB1C47" w:rsidRDefault="00207503" w:rsidP="00207503">
            <w:pPr>
              <w:pStyle w:val="Encabezado"/>
              <w:jc w:val="right"/>
              <w:rPr>
                <w:rFonts w:ascii="Georgia" w:hAnsi="Georgia"/>
              </w:rPr>
            </w:pPr>
          </w:p>
        </w:tc>
        <w:tc>
          <w:tcPr>
            <w:tcW w:w="2293" w:type="dxa"/>
            <w:gridSpan w:val="2"/>
            <w:shd w:val="clear" w:color="auto" w:fill="A8D08D" w:themeFill="accent6" w:themeFillTint="99"/>
          </w:tcPr>
          <w:p w14:paraId="2562A45B" w14:textId="77777777" w:rsidR="00207503" w:rsidRPr="00AB1C47" w:rsidRDefault="00207503" w:rsidP="003018B5">
            <w:pPr>
              <w:spacing w:line="360" w:lineRule="auto"/>
              <w:rPr>
                <w:rFonts w:ascii="Georgia" w:hAnsi="Georgia"/>
                <w:b/>
                <w:sz w:val="24"/>
                <w:szCs w:val="20"/>
              </w:rPr>
            </w:pPr>
            <w:r w:rsidRPr="00AB1C47">
              <w:rPr>
                <w:rFonts w:ascii="Georgia" w:hAnsi="Georgia"/>
                <w:b/>
                <w:sz w:val="24"/>
                <w:szCs w:val="20"/>
              </w:rPr>
              <w:t>GRADO REQUERIDO DE ESTUDIOS:</w:t>
            </w:r>
          </w:p>
          <w:p w14:paraId="5447F21A" w14:textId="77777777" w:rsidR="00207503" w:rsidRPr="00AB1C47" w:rsidRDefault="00207503" w:rsidP="003018B5">
            <w:pPr>
              <w:spacing w:line="360" w:lineRule="auto"/>
              <w:rPr>
                <w:rFonts w:ascii="Georgia" w:hAnsi="Georgia"/>
                <w:sz w:val="24"/>
                <w:szCs w:val="20"/>
              </w:rPr>
            </w:pPr>
            <w:r w:rsidRPr="00AB1C47">
              <w:rPr>
                <w:rFonts w:ascii="Georgia" w:hAnsi="Georgia"/>
                <w:b/>
                <w:sz w:val="24"/>
                <w:szCs w:val="20"/>
              </w:rPr>
              <w:t xml:space="preserve">Licenciatura </w:t>
            </w:r>
          </w:p>
          <w:p w14:paraId="671FAE61" w14:textId="77777777" w:rsidR="00207503" w:rsidRPr="00AB1C47" w:rsidRDefault="00207503" w:rsidP="003018B5">
            <w:pPr>
              <w:spacing w:line="360" w:lineRule="auto"/>
              <w:rPr>
                <w:rFonts w:ascii="Georgia" w:hAnsi="Georgia"/>
                <w:b/>
                <w:sz w:val="24"/>
                <w:szCs w:val="20"/>
              </w:rPr>
            </w:pPr>
          </w:p>
        </w:tc>
        <w:tc>
          <w:tcPr>
            <w:tcW w:w="2265" w:type="dxa"/>
            <w:shd w:val="clear" w:color="auto" w:fill="A8D08D" w:themeFill="accent6" w:themeFillTint="99"/>
          </w:tcPr>
          <w:p w14:paraId="45719E66" w14:textId="77777777" w:rsidR="00207503" w:rsidRPr="00AB1C47" w:rsidRDefault="00207503" w:rsidP="003018B5">
            <w:pPr>
              <w:spacing w:line="360" w:lineRule="auto"/>
              <w:rPr>
                <w:rFonts w:ascii="Georgia" w:hAnsi="Georgia"/>
                <w:b/>
                <w:sz w:val="24"/>
                <w:szCs w:val="20"/>
              </w:rPr>
            </w:pPr>
            <w:r w:rsidRPr="00AB1C47">
              <w:rPr>
                <w:rFonts w:ascii="Georgia" w:hAnsi="Georgia"/>
                <w:b/>
                <w:sz w:val="24"/>
                <w:szCs w:val="20"/>
              </w:rPr>
              <w:t>EDAD REQUERIDA:</w:t>
            </w:r>
          </w:p>
          <w:p w14:paraId="32D67CC2" w14:textId="77777777" w:rsidR="00207503" w:rsidRPr="00AB1C47" w:rsidRDefault="00207503" w:rsidP="003018B5">
            <w:pPr>
              <w:spacing w:line="360" w:lineRule="auto"/>
              <w:rPr>
                <w:rFonts w:ascii="Georgia" w:hAnsi="Georgia"/>
                <w:sz w:val="24"/>
                <w:szCs w:val="20"/>
              </w:rPr>
            </w:pPr>
          </w:p>
          <w:p w14:paraId="697CDFD0" w14:textId="0D2EFED4" w:rsidR="00207503" w:rsidRPr="00AB1C47" w:rsidRDefault="00207503" w:rsidP="003018B5">
            <w:pPr>
              <w:spacing w:line="360" w:lineRule="auto"/>
              <w:rPr>
                <w:rFonts w:ascii="Georgia" w:hAnsi="Georgia"/>
                <w:sz w:val="20"/>
                <w:szCs w:val="20"/>
              </w:rPr>
            </w:pPr>
            <w:r w:rsidRPr="00AB1C47">
              <w:rPr>
                <w:rFonts w:ascii="Georgia" w:hAnsi="Georgia"/>
                <w:sz w:val="24"/>
                <w:szCs w:val="20"/>
              </w:rPr>
              <w:t xml:space="preserve">MINIMO </w:t>
            </w:r>
            <w:r w:rsidR="007A0DD5">
              <w:rPr>
                <w:rFonts w:ascii="Georgia" w:hAnsi="Georgia"/>
                <w:sz w:val="24"/>
                <w:szCs w:val="20"/>
              </w:rPr>
              <w:t>25</w:t>
            </w:r>
          </w:p>
        </w:tc>
        <w:tc>
          <w:tcPr>
            <w:tcW w:w="1871" w:type="dxa"/>
            <w:shd w:val="clear" w:color="auto" w:fill="A8D08D" w:themeFill="accent6" w:themeFillTint="99"/>
          </w:tcPr>
          <w:p w14:paraId="76A31762" w14:textId="77777777" w:rsidR="00207503" w:rsidRPr="00AB1C47" w:rsidRDefault="00207503" w:rsidP="003018B5">
            <w:pPr>
              <w:spacing w:line="360" w:lineRule="auto"/>
              <w:rPr>
                <w:rFonts w:ascii="Georgia" w:hAnsi="Georgia"/>
                <w:b/>
                <w:sz w:val="24"/>
                <w:szCs w:val="24"/>
              </w:rPr>
            </w:pPr>
            <w:r w:rsidRPr="00AB1C47">
              <w:rPr>
                <w:rFonts w:ascii="Georgia" w:hAnsi="Georgia"/>
                <w:b/>
                <w:sz w:val="24"/>
                <w:szCs w:val="24"/>
              </w:rPr>
              <w:t>ASIGNADO:</w:t>
            </w:r>
          </w:p>
          <w:p w14:paraId="69C50F39" w14:textId="77777777" w:rsidR="00207503" w:rsidRPr="00AB1C47" w:rsidRDefault="00207503" w:rsidP="003018B5">
            <w:pPr>
              <w:spacing w:line="360" w:lineRule="auto"/>
              <w:rPr>
                <w:rFonts w:ascii="Georgia" w:hAnsi="Georgia"/>
                <w:sz w:val="24"/>
                <w:szCs w:val="24"/>
              </w:rPr>
            </w:pPr>
          </w:p>
          <w:p w14:paraId="47E5EB07" w14:textId="77777777" w:rsidR="00207503" w:rsidRPr="00AB1C47" w:rsidRDefault="00207503" w:rsidP="00207503">
            <w:pPr>
              <w:spacing w:line="360" w:lineRule="auto"/>
              <w:rPr>
                <w:rFonts w:ascii="Georgia" w:hAnsi="Georgia"/>
                <w:sz w:val="20"/>
                <w:szCs w:val="20"/>
              </w:rPr>
            </w:pPr>
            <w:r w:rsidRPr="00AB1C47">
              <w:rPr>
                <w:rFonts w:ascii="Georgia" w:hAnsi="Georgia"/>
                <w:sz w:val="24"/>
                <w:szCs w:val="24"/>
              </w:rPr>
              <w:t xml:space="preserve"> Cabildo.</w:t>
            </w:r>
            <w:r w:rsidRPr="00AB1C47">
              <w:rPr>
                <w:rFonts w:ascii="Georgia" w:hAnsi="Georgia"/>
                <w:sz w:val="20"/>
                <w:szCs w:val="20"/>
              </w:rPr>
              <w:t xml:space="preserve"> </w:t>
            </w:r>
          </w:p>
        </w:tc>
      </w:tr>
      <w:tr w:rsidR="00207503" w:rsidRPr="000D682E" w14:paraId="0D993514" w14:textId="77777777" w:rsidTr="003018B5">
        <w:trPr>
          <w:jc w:val="center"/>
        </w:trPr>
        <w:tc>
          <w:tcPr>
            <w:tcW w:w="4414" w:type="dxa"/>
            <w:gridSpan w:val="2"/>
          </w:tcPr>
          <w:p w14:paraId="0664B15F" w14:textId="77777777" w:rsidR="00207503" w:rsidRPr="00AB1C47" w:rsidRDefault="00207503" w:rsidP="003018B5">
            <w:pPr>
              <w:pStyle w:val="Sinespaciado"/>
              <w:spacing w:line="360" w:lineRule="auto"/>
              <w:rPr>
                <w:rFonts w:ascii="Georgia" w:hAnsi="Georgia"/>
                <w:sz w:val="24"/>
                <w:szCs w:val="24"/>
              </w:rPr>
            </w:pPr>
          </w:p>
          <w:p w14:paraId="5FF5460D" w14:textId="77777777" w:rsidR="00207503" w:rsidRPr="00AB1C47" w:rsidRDefault="00207503" w:rsidP="000C0CEA">
            <w:pPr>
              <w:pStyle w:val="Sinespaciado"/>
              <w:spacing w:line="360" w:lineRule="auto"/>
              <w:jc w:val="both"/>
              <w:rPr>
                <w:rFonts w:ascii="Georgia" w:hAnsi="Georgia"/>
                <w:sz w:val="24"/>
                <w:szCs w:val="24"/>
              </w:rPr>
            </w:pPr>
            <w:r w:rsidRPr="00AB1C47">
              <w:rPr>
                <w:rFonts w:ascii="Georgia" w:hAnsi="Georgia"/>
                <w:b/>
                <w:sz w:val="24"/>
                <w:szCs w:val="24"/>
              </w:rPr>
              <w:t>OBJETIVOS</w:t>
            </w:r>
            <w:r w:rsidRPr="00AB1C47">
              <w:rPr>
                <w:rFonts w:ascii="Georgia" w:hAnsi="Georgia"/>
                <w:sz w:val="24"/>
                <w:szCs w:val="24"/>
              </w:rPr>
              <w:t>: De ostentar dignamente la responsabilidad de la dependencia y entregar resultados satisfactorios de los trabajos encomendados por el presidente municipal de acuerdo con la función de la dependencia.</w:t>
            </w:r>
          </w:p>
          <w:p w14:paraId="5F8D57EF" w14:textId="7DFA24E8" w:rsidR="00207503" w:rsidRPr="00AB1C47" w:rsidRDefault="00207503" w:rsidP="000C0CEA">
            <w:pPr>
              <w:pStyle w:val="Sinespaciado"/>
              <w:spacing w:line="360" w:lineRule="auto"/>
              <w:jc w:val="both"/>
              <w:rPr>
                <w:rFonts w:ascii="Georgia" w:hAnsi="Georgia"/>
                <w:sz w:val="24"/>
                <w:szCs w:val="24"/>
              </w:rPr>
            </w:pPr>
          </w:p>
        </w:tc>
        <w:tc>
          <w:tcPr>
            <w:tcW w:w="4414" w:type="dxa"/>
            <w:gridSpan w:val="3"/>
          </w:tcPr>
          <w:p w14:paraId="4C73454A" w14:textId="77777777" w:rsidR="00207503" w:rsidRPr="00AB1C47" w:rsidRDefault="00207503" w:rsidP="000C0CEA">
            <w:pPr>
              <w:pStyle w:val="Sinespaciado"/>
              <w:spacing w:line="360" w:lineRule="auto"/>
              <w:jc w:val="both"/>
              <w:rPr>
                <w:rFonts w:ascii="Georgia" w:hAnsi="Georgia"/>
                <w:sz w:val="24"/>
                <w:szCs w:val="24"/>
              </w:rPr>
            </w:pPr>
          </w:p>
          <w:p w14:paraId="7D35FD13" w14:textId="77777777" w:rsidR="00207503" w:rsidRPr="00AB1C47" w:rsidRDefault="00207503" w:rsidP="000C0CEA">
            <w:pPr>
              <w:pStyle w:val="Sinespaciado"/>
              <w:spacing w:line="360" w:lineRule="auto"/>
              <w:jc w:val="both"/>
              <w:rPr>
                <w:rFonts w:ascii="Georgia" w:hAnsi="Georgia"/>
                <w:b/>
                <w:sz w:val="24"/>
                <w:szCs w:val="24"/>
              </w:rPr>
            </w:pPr>
            <w:r w:rsidRPr="00AB1C47">
              <w:rPr>
                <w:rFonts w:ascii="Georgia" w:hAnsi="Georgia"/>
                <w:b/>
                <w:sz w:val="24"/>
                <w:szCs w:val="24"/>
              </w:rPr>
              <w:t>COMUNICACIÓN EXTERNA:</w:t>
            </w:r>
          </w:p>
          <w:p w14:paraId="1B3AAFE6" w14:textId="77777777" w:rsidR="00207503" w:rsidRPr="00AB1C47" w:rsidRDefault="00207503" w:rsidP="000C0CEA">
            <w:pPr>
              <w:pStyle w:val="Sinespaciado"/>
              <w:spacing w:line="360" w:lineRule="auto"/>
              <w:jc w:val="both"/>
              <w:rPr>
                <w:rFonts w:ascii="Georgia" w:hAnsi="Georgia"/>
                <w:sz w:val="24"/>
                <w:szCs w:val="24"/>
              </w:rPr>
            </w:pPr>
            <w:r w:rsidRPr="00AB1C47">
              <w:rPr>
                <w:rFonts w:ascii="Georgia" w:hAnsi="Georgia"/>
                <w:sz w:val="24"/>
                <w:szCs w:val="24"/>
              </w:rPr>
              <w:t>Autónomos CEDH de SLP, y CNDH;</w:t>
            </w:r>
          </w:p>
          <w:p w14:paraId="357AD6E8" w14:textId="77777777" w:rsidR="00207503" w:rsidRPr="00AB1C47" w:rsidRDefault="00207503" w:rsidP="000C0CEA">
            <w:pPr>
              <w:pStyle w:val="Sinespaciado"/>
              <w:spacing w:line="360" w:lineRule="auto"/>
              <w:jc w:val="both"/>
              <w:rPr>
                <w:rFonts w:ascii="Georgia" w:hAnsi="Georgia"/>
                <w:sz w:val="24"/>
                <w:szCs w:val="24"/>
              </w:rPr>
            </w:pPr>
            <w:r w:rsidRPr="00AB1C47">
              <w:rPr>
                <w:rFonts w:ascii="Georgia" w:hAnsi="Georgia"/>
                <w:sz w:val="24"/>
                <w:szCs w:val="24"/>
              </w:rPr>
              <w:t>Organizaciones de la sociedad civil defensoras de derechos humanos.</w:t>
            </w:r>
          </w:p>
          <w:p w14:paraId="44935FA4" w14:textId="77777777" w:rsidR="00207503" w:rsidRPr="00AB1C47" w:rsidRDefault="00207503" w:rsidP="000C0CEA">
            <w:pPr>
              <w:pStyle w:val="Sinespaciado"/>
              <w:spacing w:line="360" w:lineRule="auto"/>
              <w:jc w:val="both"/>
              <w:rPr>
                <w:rFonts w:ascii="Georgia" w:hAnsi="Georgia"/>
                <w:sz w:val="24"/>
                <w:szCs w:val="24"/>
              </w:rPr>
            </w:pPr>
            <w:r w:rsidRPr="00AB1C47">
              <w:rPr>
                <w:rFonts w:ascii="Georgia" w:hAnsi="Georgia"/>
                <w:sz w:val="24"/>
                <w:szCs w:val="24"/>
              </w:rPr>
              <w:t xml:space="preserve">Dependencias de Gobierno </w:t>
            </w:r>
            <w:r w:rsidR="000C0CEA" w:rsidRPr="00AB1C47">
              <w:rPr>
                <w:rFonts w:ascii="Georgia" w:hAnsi="Georgia"/>
                <w:sz w:val="24"/>
                <w:szCs w:val="24"/>
              </w:rPr>
              <w:t xml:space="preserve">Organismos </w:t>
            </w:r>
            <w:r w:rsidRPr="00AB1C47">
              <w:rPr>
                <w:rFonts w:ascii="Georgia" w:hAnsi="Georgia"/>
                <w:sz w:val="24"/>
                <w:szCs w:val="24"/>
              </w:rPr>
              <w:t>del Estado;</w:t>
            </w:r>
          </w:p>
          <w:p w14:paraId="64C8FCDA" w14:textId="77777777" w:rsidR="00207503" w:rsidRPr="00AB1C47" w:rsidRDefault="00207503" w:rsidP="000C0CEA">
            <w:pPr>
              <w:pStyle w:val="Sinespaciado"/>
              <w:spacing w:line="360" w:lineRule="auto"/>
              <w:jc w:val="both"/>
              <w:rPr>
                <w:rFonts w:ascii="Georgia" w:hAnsi="Georgia"/>
                <w:sz w:val="24"/>
                <w:szCs w:val="24"/>
              </w:rPr>
            </w:pPr>
            <w:r w:rsidRPr="00AB1C47">
              <w:rPr>
                <w:rFonts w:ascii="Georgia" w:hAnsi="Georgia"/>
                <w:sz w:val="24"/>
                <w:szCs w:val="24"/>
              </w:rPr>
              <w:t>Dependencias de gobiernos municipales.</w:t>
            </w:r>
          </w:p>
        </w:tc>
      </w:tr>
      <w:tr w:rsidR="00207503" w:rsidRPr="000D682E" w14:paraId="2826885C" w14:textId="77777777" w:rsidTr="003018B5">
        <w:trPr>
          <w:trHeight w:val="1556"/>
          <w:jc w:val="center"/>
        </w:trPr>
        <w:tc>
          <w:tcPr>
            <w:tcW w:w="8828" w:type="dxa"/>
            <w:gridSpan w:val="5"/>
          </w:tcPr>
          <w:p w14:paraId="4995F9BC" w14:textId="77777777" w:rsidR="00207503" w:rsidRPr="00AB1C47" w:rsidRDefault="00207503" w:rsidP="003018B5">
            <w:pPr>
              <w:pStyle w:val="Sinespaciado"/>
              <w:spacing w:line="360" w:lineRule="auto"/>
              <w:rPr>
                <w:rFonts w:ascii="Georgia" w:hAnsi="Georgia"/>
                <w:sz w:val="24"/>
                <w:szCs w:val="24"/>
              </w:rPr>
            </w:pPr>
          </w:p>
          <w:p w14:paraId="199A875A" w14:textId="77777777" w:rsidR="00207503" w:rsidRPr="00AB1C47" w:rsidRDefault="00207503" w:rsidP="003018B5">
            <w:pPr>
              <w:pStyle w:val="Sinespaciado"/>
              <w:spacing w:line="360" w:lineRule="auto"/>
              <w:rPr>
                <w:rFonts w:ascii="Georgia" w:hAnsi="Georgia"/>
                <w:b/>
                <w:sz w:val="24"/>
                <w:szCs w:val="24"/>
              </w:rPr>
            </w:pPr>
            <w:r w:rsidRPr="00AB1C47">
              <w:rPr>
                <w:rFonts w:ascii="Georgia" w:hAnsi="Georgia"/>
                <w:b/>
                <w:sz w:val="24"/>
                <w:szCs w:val="24"/>
              </w:rPr>
              <w:t>DESCRIPCIÓN DE FUNCIONES Y ACTIVIDADES:</w:t>
            </w:r>
          </w:p>
          <w:p w14:paraId="58474A4E" w14:textId="3FA4F73C" w:rsidR="00207503" w:rsidRDefault="00207503" w:rsidP="00207503">
            <w:pPr>
              <w:pStyle w:val="Sinespaciado"/>
              <w:spacing w:line="360" w:lineRule="auto"/>
              <w:ind w:left="720"/>
              <w:rPr>
                <w:rFonts w:ascii="Georgia" w:hAnsi="Georgia"/>
                <w:szCs w:val="24"/>
              </w:rPr>
            </w:pPr>
            <w:r w:rsidRPr="00AB1C47">
              <w:rPr>
                <w:rFonts w:ascii="Georgia" w:hAnsi="Georgia"/>
                <w:sz w:val="24"/>
                <w:szCs w:val="24"/>
              </w:rPr>
              <w:cr/>
            </w:r>
            <w:r w:rsidR="002B2EDD">
              <w:rPr>
                <w:rFonts w:ascii="Georgia" w:hAnsi="Georgia"/>
                <w:sz w:val="24"/>
                <w:szCs w:val="24"/>
              </w:rPr>
              <w:t xml:space="preserve">. </w:t>
            </w:r>
            <w:r w:rsidRPr="00AB1C47">
              <w:rPr>
                <w:rFonts w:ascii="Georgia" w:hAnsi="Georgia"/>
                <w:sz w:val="24"/>
                <w:szCs w:val="24"/>
              </w:rPr>
              <w:t xml:space="preserve">Recibir las quejas de la población por presuntas violaciones de derechos humanos por parte de los servidores públicos y remitirlas a la Comisión Estatal de Derechos Humanos de San Luis Potosí, por conducto de </w:t>
            </w:r>
            <w:r w:rsidR="002B2EDD" w:rsidRPr="00AB1C47">
              <w:rPr>
                <w:rFonts w:ascii="Georgia" w:hAnsi="Georgia"/>
                <w:sz w:val="24"/>
                <w:szCs w:val="24"/>
              </w:rPr>
              <w:t>las visitadurías</w:t>
            </w:r>
            <w:r w:rsidRPr="00AB1C47">
              <w:rPr>
                <w:rFonts w:ascii="Georgia" w:hAnsi="Georgia"/>
                <w:sz w:val="24"/>
                <w:szCs w:val="24"/>
              </w:rPr>
              <w:t xml:space="preserve"> o a la Comisión Nacional de Derechos Humanos según sea el ámbito de competencia de la autoridad presuntamente responsable en </w:t>
            </w:r>
            <w:r w:rsidRPr="00AB1C47">
              <w:rPr>
                <w:rFonts w:ascii="Georgia" w:hAnsi="Georgia"/>
                <w:szCs w:val="24"/>
              </w:rPr>
              <w:t>cometer dichos actos, conforme a los Reglamentos Interno de esos Organismos;</w:t>
            </w:r>
          </w:p>
          <w:p w14:paraId="36AD8FCA" w14:textId="14871646" w:rsidR="005D2A27" w:rsidRDefault="005D2A27" w:rsidP="00207503">
            <w:pPr>
              <w:pStyle w:val="Sinespaciado"/>
              <w:spacing w:line="360" w:lineRule="auto"/>
              <w:ind w:left="720"/>
              <w:rPr>
                <w:rFonts w:ascii="Georgia" w:hAnsi="Georgia"/>
                <w:szCs w:val="24"/>
              </w:rPr>
            </w:pPr>
          </w:p>
          <w:p w14:paraId="1D6E36B3" w14:textId="28353E81" w:rsidR="00356DA4" w:rsidRDefault="00356DA4" w:rsidP="00207503">
            <w:pPr>
              <w:pStyle w:val="Sinespaciado"/>
              <w:spacing w:line="360" w:lineRule="auto"/>
              <w:ind w:left="720"/>
              <w:rPr>
                <w:rFonts w:ascii="Georgia" w:hAnsi="Georgia"/>
                <w:szCs w:val="24"/>
              </w:rPr>
            </w:pPr>
          </w:p>
          <w:p w14:paraId="1DABADA9" w14:textId="77777777" w:rsidR="00356DA4" w:rsidRPr="00AB1C47" w:rsidRDefault="00356DA4" w:rsidP="00207503">
            <w:pPr>
              <w:pStyle w:val="Sinespaciado"/>
              <w:spacing w:line="360" w:lineRule="auto"/>
              <w:ind w:left="720"/>
              <w:rPr>
                <w:rFonts w:ascii="Georgia" w:hAnsi="Georgia"/>
                <w:szCs w:val="24"/>
              </w:rPr>
            </w:pPr>
          </w:p>
          <w:p w14:paraId="41FA7E88" w14:textId="3B720DCD" w:rsidR="00207503" w:rsidRDefault="00207503" w:rsidP="00207503">
            <w:pPr>
              <w:pStyle w:val="Sinespaciado"/>
              <w:spacing w:line="360" w:lineRule="auto"/>
              <w:ind w:left="720"/>
              <w:rPr>
                <w:rFonts w:ascii="Georgia" w:hAnsi="Georgia"/>
                <w:szCs w:val="24"/>
              </w:rPr>
            </w:pPr>
            <w:r w:rsidRPr="00AB1C47">
              <w:rPr>
                <w:rFonts w:ascii="Georgia" w:hAnsi="Georgia"/>
                <w:szCs w:val="24"/>
              </w:rPr>
              <w:lastRenderedPageBreak/>
              <w:t xml:space="preserve">. Informar a la Comisión Estatal de Derechos Humanos de San Luis Potosí, acerca de presumibles violaciones a los derechos humanos por actos u omisiones de naturaleza administrativa de cualquier autoridad o servidor público que residan en el municipio de </w:t>
            </w:r>
            <w:r w:rsidR="002B2EDD" w:rsidRPr="00AB1C47">
              <w:rPr>
                <w:rFonts w:ascii="Georgia" w:hAnsi="Georgia"/>
                <w:szCs w:val="24"/>
              </w:rPr>
              <w:t>Mexquitic</w:t>
            </w:r>
            <w:r w:rsidRPr="00AB1C47">
              <w:rPr>
                <w:rFonts w:ascii="Georgia" w:hAnsi="Georgia"/>
                <w:szCs w:val="24"/>
              </w:rPr>
              <w:t xml:space="preserve"> de Carmona.</w:t>
            </w:r>
          </w:p>
          <w:p w14:paraId="21884E03" w14:textId="77777777" w:rsidR="005D2A27" w:rsidRPr="00AB1C47" w:rsidRDefault="005D2A27" w:rsidP="00207503">
            <w:pPr>
              <w:pStyle w:val="Sinespaciado"/>
              <w:spacing w:line="360" w:lineRule="auto"/>
              <w:ind w:left="720"/>
              <w:rPr>
                <w:rFonts w:ascii="Georgia" w:hAnsi="Georgia"/>
                <w:szCs w:val="24"/>
              </w:rPr>
            </w:pPr>
          </w:p>
          <w:p w14:paraId="41D50C56" w14:textId="42587B76" w:rsidR="00207503" w:rsidRDefault="00207503" w:rsidP="00207503">
            <w:pPr>
              <w:pStyle w:val="Sinespaciado"/>
              <w:spacing w:line="360" w:lineRule="auto"/>
              <w:ind w:left="720"/>
              <w:rPr>
                <w:rFonts w:ascii="Georgia" w:hAnsi="Georgia"/>
                <w:szCs w:val="24"/>
              </w:rPr>
            </w:pPr>
            <w:r w:rsidRPr="00AB1C47">
              <w:rPr>
                <w:rFonts w:ascii="Georgia" w:hAnsi="Georgia"/>
                <w:szCs w:val="24"/>
              </w:rPr>
              <w:t>. Conciliar las quejas que por su naturaleza estrictamente administrativa lo permitan;</w:t>
            </w:r>
          </w:p>
          <w:p w14:paraId="5785444B" w14:textId="77777777" w:rsidR="005D2A27" w:rsidRPr="00AB1C47" w:rsidRDefault="005D2A27" w:rsidP="00207503">
            <w:pPr>
              <w:pStyle w:val="Sinespaciado"/>
              <w:spacing w:line="360" w:lineRule="auto"/>
              <w:ind w:left="720"/>
              <w:rPr>
                <w:rFonts w:ascii="Georgia" w:hAnsi="Georgia"/>
                <w:szCs w:val="24"/>
              </w:rPr>
            </w:pPr>
          </w:p>
          <w:p w14:paraId="25470C6C" w14:textId="05258915" w:rsidR="00207503" w:rsidRDefault="00207503" w:rsidP="00207503">
            <w:pPr>
              <w:pStyle w:val="Sinespaciado"/>
              <w:spacing w:line="360" w:lineRule="auto"/>
              <w:ind w:left="720"/>
              <w:rPr>
                <w:rFonts w:ascii="Georgia" w:hAnsi="Georgia"/>
                <w:szCs w:val="24"/>
              </w:rPr>
            </w:pPr>
            <w:r w:rsidRPr="00AB1C47">
              <w:rPr>
                <w:rFonts w:ascii="Georgia" w:hAnsi="Georgia"/>
                <w:szCs w:val="24"/>
              </w:rPr>
              <w:t>. Solicitar a las autoridades municipales señaladas como responsables, informe sobre el asunto sujeto a su investigación.</w:t>
            </w:r>
          </w:p>
          <w:p w14:paraId="0C08A2C1" w14:textId="77777777" w:rsidR="005D2A27" w:rsidRPr="00AB1C47" w:rsidRDefault="005D2A27" w:rsidP="00207503">
            <w:pPr>
              <w:pStyle w:val="Sinespaciado"/>
              <w:spacing w:line="360" w:lineRule="auto"/>
              <w:ind w:left="720"/>
              <w:rPr>
                <w:rFonts w:ascii="Georgia" w:hAnsi="Georgia"/>
                <w:szCs w:val="24"/>
              </w:rPr>
            </w:pPr>
          </w:p>
          <w:p w14:paraId="31B44228" w14:textId="1C66BC86" w:rsidR="00207503" w:rsidRDefault="00207503" w:rsidP="00207503">
            <w:pPr>
              <w:pStyle w:val="Sinespaciado"/>
              <w:spacing w:line="360" w:lineRule="auto"/>
              <w:ind w:left="720"/>
              <w:rPr>
                <w:rFonts w:ascii="Georgia" w:hAnsi="Georgia"/>
                <w:szCs w:val="24"/>
              </w:rPr>
            </w:pPr>
            <w:r w:rsidRPr="00AB1C47">
              <w:rPr>
                <w:rFonts w:ascii="Georgia" w:hAnsi="Georgia"/>
                <w:szCs w:val="24"/>
              </w:rPr>
              <w:t>. Trabajar en coordinación con la CEDH de SLP; para su investigación, tramitación e integración de la queja a fin de que la CEDH emita recomendación correspondiente cuando así lo amerite.</w:t>
            </w:r>
          </w:p>
          <w:p w14:paraId="2C5B24F1" w14:textId="77777777" w:rsidR="005D2A27" w:rsidRPr="00AB1C47" w:rsidRDefault="005D2A27" w:rsidP="00207503">
            <w:pPr>
              <w:pStyle w:val="Sinespaciado"/>
              <w:spacing w:line="360" w:lineRule="auto"/>
              <w:ind w:left="720"/>
              <w:rPr>
                <w:rFonts w:ascii="Georgia" w:hAnsi="Georgia"/>
                <w:szCs w:val="24"/>
              </w:rPr>
            </w:pPr>
          </w:p>
          <w:p w14:paraId="6B5AD7D6" w14:textId="77777777" w:rsidR="00207503" w:rsidRPr="00AB1C47" w:rsidRDefault="00207503" w:rsidP="00207503">
            <w:pPr>
              <w:pStyle w:val="Sinespaciado"/>
              <w:spacing w:line="360" w:lineRule="auto"/>
              <w:ind w:left="720"/>
              <w:rPr>
                <w:rFonts w:ascii="Georgia" w:hAnsi="Georgia"/>
                <w:szCs w:val="24"/>
              </w:rPr>
            </w:pPr>
            <w:r w:rsidRPr="00AB1C47">
              <w:rPr>
                <w:rFonts w:ascii="Georgia" w:hAnsi="Georgia"/>
                <w:szCs w:val="24"/>
              </w:rPr>
              <w:t>. Llevar el seguimiento de las recomendaciones que el organismo estatal dirija a las autoridades o servidores públicos del Ayuntamiento.</w:t>
            </w:r>
          </w:p>
          <w:p w14:paraId="17172EBF" w14:textId="77777777" w:rsidR="00207503" w:rsidRPr="00AB1C47" w:rsidRDefault="00207503" w:rsidP="00207503">
            <w:pPr>
              <w:pStyle w:val="Sinespaciado"/>
              <w:spacing w:line="360" w:lineRule="auto"/>
              <w:ind w:left="720"/>
              <w:rPr>
                <w:rFonts w:ascii="Georgia" w:hAnsi="Georgia"/>
                <w:szCs w:val="24"/>
              </w:rPr>
            </w:pPr>
            <w:r w:rsidRPr="00AB1C47">
              <w:rPr>
                <w:rFonts w:ascii="Georgia" w:hAnsi="Georgia"/>
                <w:szCs w:val="24"/>
              </w:rPr>
              <w:t>Vigilar que se elaboren y rindan oportunamente los informes que la Comisión Estatal de Derechos Humanos solicite a la autoridad municipal, los cuales deberán contener la firma del servidor público respectivo;</w:t>
            </w:r>
          </w:p>
          <w:p w14:paraId="6F690E8E" w14:textId="77777777" w:rsidR="00207503" w:rsidRPr="00AB1C47" w:rsidRDefault="00207503" w:rsidP="00207503">
            <w:pPr>
              <w:pStyle w:val="Sinespaciado"/>
              <w:spacing w:line="360" w:lineRule="auto"/>
              <w:ind w:left="720"/>
              <w:rPr>
                <w:rFonts w:ascii="Georgia" w:hAnsi="Georgia"/>
                <w:szCs w:val="24"/>
              </w:rPr>
            </w:pPr>
            <w:r w:rsidRPr="00AB1C47">
              <w:rPr>
                <w:rFonts w:ascii="Georgia" w:hAnsi="Georgia"/>
                <w:szCs w:val="24"/>
              </w:rPr>
              <w:t>Promover el respeto a los derechos humanos por parte de los servidores públicos del ayuntamiento, mediante cursos de capacitación y actualización;</w:t>
            </w:r>
          </w:p>
          <w:p w14:paraId="2C604E21" w14:textId="5EEFAB9C" w:rsidR="00207503" w:rsidRDefault="00207503" w:rsidP="00207503">
            <w:pPr>
              <w:pStyle w:val="Sinespaciado"/>
              <w:spacing w:line="360" w:lineRule="auto"/>
              <w:ind w:left="720"/>
              <w:rPr>
                <w:rFonts w:ascii="Georgia" w:hAnsi="Georgia"/>
                <w:szCs w:val="24"/>
              </w:rPr>
            </w:pPr>
            <w:r w:rsidRPr="00AB1C47">
              <w:rPr>
                <w:rFonts w:ascii="Georgia" w:hAnsi="Georgia"/>
                <w:szCs w:val="24"/>
              </w:rPr>
              <w:t>Fortalecer la práctica de los derechos humanos con la participación de los organismos no gubernamentales del municipio;</w:t>
            </w:r>
          </w:p>
          <w:p w14:paraId="2B97577D" w14:textId="68042BC0" w:rsidR="000547BD" w:rsidRDefault="000547BD" w:rsidP="00207503">
            <w:pPr>
              <w:pStyle w:val="Sinespaciado"/>
              <w:spacing w:line="360" w:lineRule="auto"/>
              <w:ind w:left="720"/>
              <w:rPr>
                <w:rFonts w:ascii="Georgia" w:hAnsi="Georgia"/>
                <w:szCs w:val="24"/>
              </w:rPr>
            </w:pPr>
          </w:p>
          <w:p w14:paraId="030F60AF" w14:textId="7FFCDDAE" w:rsidR="000547BD" w:rsidRDefault="000547BD" w:rsidP="00207503">
            <w:pPr>
              <w:pStyle w:val="Sinespaciado"/>
              <w:spacing w:line="360" w:lineRule="auto"/>
              <w:ind w:left="720"/>
              <w:rPr>
                <w:rFonts w:ascii="Georgia" w:hAnsi="Georgia"/>
                <w:szCs w:val="24"/>
              </w:rPr>
            </w:pPr>
          </w:p>
          <w:p w14:paraId="22D160B0" w14:textId="77777777" w:rsidR="000547BD" w:rsidRPr="00AB1C47" w:rsidRDefault="000547BD" w:rsidP="00207503">
            <w:pPr>
              <w:pStyle w:val="Sinespaciado"/>
              <w:spacing w:line="360" w:lineRule="auto"/>
              <w:ind w:left="720"/>
              <w:rPr>
                <w:rFonts w:ascii="Georgia" w:hAnsi="Georgia"/>
                <w:szCs w:val="24"/>
              </w:rPr>
            </w:pPr>
          </w:p>
          <w:p w14:paraId="05A21B3D" w14:textId="77777777" w:rsidR="00207503" w:rsidRPr="00AB1C47" w:rsidRDefault="00207503" w:rsidP="00207503">
            <w:pPr>
              <w:pStyle w:val="Sinespaciado"/>
              <w:spacing w:line="360" w:lineRule="auto"/>
              <w:ind w:left="720"/>
              <w:rPr>
                <w:rFonts w:ascii="Georgia" w:hAnsi="Georgia"/>
                <w:szCs w:val="24"/>
              </w:rPr>
            </w:pPr>
            <w:r w:rsidRPr="00AB1C47">
              <w:rPr>
                <w:rFonts w:ascii="Georgia" w:hAnsi="Georgia"/>
                <w:szCs w:val="24"/>
              </w:rPr>
              <w:t xml:space="preserve">Asesorar a las personas de los grupos vulnerables, en especial a niños, niñas y adolescentes, personas adultas, con discapacidad, indígenas, y detenidos o arrestados por autoridades municipales, por la comisión de faltas </w:t>
            </w:r>
            <w:r w:rsidRPr="00AB1C47">
              <w:rPr>
                <w:rFonts w:ascii="Georgia" w:hAnsi="Georgia"/>
                <w:szCs w:val="24"/>
              </w:rPr>
              <w:lastRenderedPageBreak/>
              <w:t>administrativas, a fin de que sean respetados sus derechos humanos;</w:t>
            </w:r>
          </w:p>
          <w:p w14:paraId="36FB9F12" w14:textId="2E99D6B3" w:rsidR="00207503" w:rsidRDefault="00207503" w:rsidP="00207503">
            <w:pPr>
              <w:pStyle w:val="Sinespaciado"/>
              <w:spacing w:line="360" w:lineRule="auto"/>
              <w:ind w:left="720"/>
              <w:rPr>
                <w:rFonts w:ascii="Georgia" w:hAnsi="Georgia"/>
                <w:sz w:val="24"/>
                <w:szCs w:val="24"/>
              </w:rPr>
            </w:pPr>
            <w:r w:rsidRPr="00AB1C47">
              <w:rPr>
                <w:rFonts w:ascii="Georgia" w:hAnsi="Georgia"/>
                <w:sz w:val="24"/>
                <w:szCs w:val="24"/>
              </w:rPr>
              <w:t>Impulsar la protección de los derechos humanos, promoviendo, según las circunstancias del municipio, las disposiciones legales aplicables;</w:t>
            </w:r>
          </w:p>
          <w:p w14:paraId="5ECE689E" w14:textId="77777777" w:rsidR="005D2A27" w:rsidRPr="00AB1C47" w:rsidRDefault="005D2A27" w:rsidP="00207503">
            <w:pPr>
              <w:pStyle w:val="Sinespaciado"/>
              <w:spacing w:line="360" w:lineRule="auto"/>
              <w:ind w:left="720"/>
              <w:rPr>
                <w:rFonts w:ascii="Georgia" w:hAnsi="Georgia"/>
                <w:sz w:val="24"/>
                <w:szCs w:val="24"/>
              </w:rPr>
            </w:pPr>
          </w:p>
          <w:p w14:paraId="6E1239F2" w14:textId="77777777" w:rsidR="00207503" w:rsidRPr="00AB1C47" w:rsidRDefault="00207503" w:rsidP="00207503">
            <w:pPr>
              <w:pStyle w:val="Sinespaciado"/>
              <w:spacing w:line="360" w:lineRule="auto"/>
              <w:ind w:left="720"/>
              <w:rPr>
                <w:rFonts w:ascii="Georgia" w:hAnsi="Georgia"/>
                <w:sz w:val="24"/>
                <w:szCs w:val="24"/>
              </w:rPr>
            </w:pPr>
            <w:r w:rsidRPr="00AB1C47">
              <w:rPr>
                <w:rFonts w:ascii="Georgia" w:hAnsi="Georgia"/>
                <w:sz w:val="24"/>
                <w:szCs w:val="24"/>
              </w:rPr>
              <w:t>. Promover acuerdos y circulares que orienten a los servidores públicos del Ayuntamiento para que, durante el desempeño de sus funciones, actúen con pleno respeto a los derechos humanos;</w:t>
            </w:r>
          </w:p>
          <w:p w14:paraId="4C45F2E6" w14:textId="77777777" w:rsidR="00207503" w:rsidRPr="00AB1C47" w:rsidRDefault="00207503" w:rsidP="00207503">
            <w:pPr>
              <w:pStyle w:val="Sinespaciado"/>
              <w:spacing w:line="360" w:lineRule="auto"/>
              <w:ind w:left="720"/>
              <w:rPr>
                <w:rFonts w:ascii="Georgia" w:hAnsi="Georgia"/>
                <w:sz w:val="24"/>
                <w:szCs w:val="24"/>
              </w:rPr>
            </w:pPr>
            <w:r w:rsidRPr="00AB1C47">
              <w:rPr>
                <w:rFonts w:ascii="Georgia" w:hAnsi="Georgia"/>
                <w:sz w:val="24"/>
                <w:szCs w:val="24"/>
              </w:rPr>
              <w:t>Organizar actividades para la población a efecto de promover el fortalecimiento de la cultura de los derechos humanos;</w:t>
            </w:r>
          </w:p>
          <w:p w14:paraId="3284304E" w14:textId="77777777" w:rsidR="00207503" w:rsidRPr="00AB1C47" w:rsidRDefault="00207503" w:rsidP="00207503">
            <w:pPr>
              <w:pStyle w:val="Sinespaciado"/>
              <w:spacing w:line="360" w:lineRule="auto"/>
              <w:ind w:left="720"/>
              <w:rPr>
                <w:rFonts w:ascii="Georgia" w:hAnsi="Georgia"/>
                <w:sz w:val="24"/>
                <w:szCs w:val="24"/>
              </w:rPr>
            </w:pPr>
          </w:p>
          <w:p w14:paraId="143DF682" w14:textId="77777777" w:rsidR="00207503" w:rsidRPr="00AB1C47" w:rsidRDefault="00207503" w:rsidP="003018B5">
            <w:pPr>
              <w:pStyle w:val="Sinespaciado"/>
              <w:spacing w:line="360" w:lineRule="auto"/>
              <w:ind w:left="720"/>
              <w:rPr>
                <w:rFonts w:ascii="Georgia" w:hAnsi="Georgia"/>
                <w:sz w:val="24"/>
                <w:szCs w:val="24"/>
              </w:rPr>
            </w:pPr>
          </w:p>
        </w:tc>
      </w:tr>
    </w:tbl>
    <w:p w14:paraId="6949EE90" w14:textId="77777777" w:rsidR="00207503" w:rsidRDefault="00207503" w:rsidP="004132FA">
      <w:pPr>
        <w:rPr>
          <w:b/>
          <w:sz w:val="28"/>
          <w:szCs w:val="28"/>
        </w:rPr>
      </w:pPr>
    </w:p>
    <w:p w14:paraId="5451EC8B" w14:textId="77777777" w:rsidR="00207503" w:rsidRDefault="00207503" w:rsidP="004132FA">
      <w:pPr>
        <w:rPr>
          <w:b/>
          <w:sz w:val="28"/>
          <w:szCs w:val="28"/>
        </w:rPr>
      </w:pPr>
    </w:p>
    <w:p w14:paraId="65EC6F5A" w14:textId="77777777" w:rsidR="00207503" w:rsidRDefault="00207503" w:rsidP="004132FA">
      <w:pPr>
        <w:rPr>
          <w:b/>
          <w:sz w:val="28"/>
          <w:szCs w:val="28"/>
        </w:rPr>
      </w:pPr>
    </w:p>
    <w:p w14:paraId="3A78CE40" w14:textId="77777777" w:rsidR="00207503" w:rsidRDefault="00207503" w:rsidP="004132FA">
      <w:pPr>
        <w:rPr>
          <w:b/>
          <w:sz w:val="28"/>
          <w:szCs w:val="28"/>
        </w:rPr>
      </w:pPr>
    </w:p>
    <w:p w14:paraId="478D3F12" w14:textId="77777777" w:rsidR="00207503" w:rsidRDefault="00207503" w:rsidP="004132FA">
      <w:pPr>
        <w:rPr>
          <w:b/>
          <w:sz w:val="28"/>
          <w:szCs w:val="28"/>
        </w:rPr>
      </w:pPr>
    </w:p>
    <w:p w14:paraId="10B97CDE" w14:textId="77777777" w:rsidR="00207503" w:rsidRDefault="00207503" w:rsidP="004132FA">
      <w:pPr>
        <w:rPr>
          <w:b/>
          <w:sz w:val="28"/>
          <w:szCs w:val="28"/>
        </w:rPr>
      </w:pPr>
    </w:p>
    <w:p w14:paraId="36F816A2" w14:textId="5E31FB38" w:rsidR="00207503" w:rsidRDefault="00207503" w:rsidP="004132FA">
      <w:pPr>
        <w:rPr>
          <w:b/>
          <w:sz w:val="28"/>
          <w:szCs w:val="28"/>
        </w:rPr>
      </w:pPr>
    </w:p>
    <w:p w14:paraId="3E7F707B" w14:textId="3A0AF00E" w:rsidR="00356DA4" w:rsidRDefault="00356DA4" w:rsidP="004132FA">
      <w:pPr>
        <w:rPr>
          <w:b/>
          <w:sz w:val="28"/>
          <w:szCs w:val="28"/>
        </w:rPr>
      </w:pPr>
    </w:p>
    <w:p w14:paraId="50A82CF7" w14:textId="5ED1DE70" w:rsidR="00356DA4" w:rsidRDefault="00356DA4" w:rsidP="004132FA">
      <w:pPr>
        <w:rPr>
          <w:b/>
          <w:sz w:val="28"/>
          <w:szCs w:val="28"/>
        </w:rPr>
      </w:pPr>
    </w:p>
    <w:p w14:paraId="344F5F4E" w14:textId="64080D66" w:rsidR="00356DA4" w:rsidRDefault="00356DA4" w:rsidP="004132FA">
      <w:pPr>
        <w:rPr>
          <w:b/>
          <w:sz w:val="28"/>
          <w:szCs w:val="28"/>
        </w:rPr>
      </w:pPr>
    </w:p>
    <w:p w14:paraId="23F6E8A2" w14:textId="52475BE1" w:rsidR="00356DA4" w:rsidRDefault="00356DA4" w:rsidP="004132FA">
      <w:pPr>
        <w:rPr>
          <w:b/>
          <w:sz w:val="28"/>
          <w:szCs w:val="28"/>
        </w:rPr>
      </w:pPr>
    </w:p>
    <w:p w14:paraId="169C9617" w14:textId="1036B18C" w:rsidR="00356DA4" w:rsidRDefault="00356DA4" w:rsidP="004132FA">
      <w:pPr>
        <w:rPr>
          <w:b/>
          <w:sz w:val="28"/>
          <w:szCs w:val="28"/>
        </w:rPr>
      </w:pPr>
    </w:p>
    <w:p w14:paraId="37592BDE" w14:textId="77777777" w:rsidR="00356DA4" w:rsidRDefault="00356DA4" w:rsidP="004132FA">
      <w:pPr>
        <w:rPr>
          <w:b/>
          <w:sz w:val="28"/>
          <w:szCs w:val="28"/>
        </w:rPr>
      </w:pPr>
    </w:p>
    <w:p w14:paraId="413FB24F" w14:textId="77777777" w:rsidR="00207503" w:rsidRDefault="00207503" w:rsidP="004132FA">
      <w:pPr>
        <w:rPr>
          <w:b/>
          <w:sz w:val="28"/>
          <w:szCs w:val="28"/>
        </w:rPr>
      </w:pPr>
    </w:p>
    <w:tbl>
      <w:tblPr>
        <w:tblStyle w:val="Tablaconcuadrcula"/>
        <w:tblW w:w="0" w:type="auto"/>
        <w:jc w:val="center"/>
        <w:tblLook w:val="04A0" w:firstRow="1" w:lastRow="0" w:firstColumn="1" w:lastColumn="0" w:noHBand="0" w:noVBand="1"/>
      </w:tblPr>
      <w:tblGrid>
        <w:gridCol w:w="2399"/>
        <w:gridCol w:w="2015"/>
        <w:gridCol w:w="278"/>
        <w:gridCol w:w="2265"/>
        <w:gridCol w:w="1871"/>
      </w:tblGrid>
      <w:tr w:rsidR="00207503" w:rsidRPr="00244B85" w14:paraId="2F5B64C8" w14:textId="77777777" w:rsidTr="003018B5">
        <w:trPr>
          <w:jc w:val="center"/>
        </w:trPr>
        <w:tc>
          <w:tcPr>
            <w:tcW w:w="2399" w:type="dxa"/>
            <w:shd w:val="clear" w:color="auto" w:fill="A8D08D" w:themeFill="accent6" w:themeFillTint="99"/>
          </w:tcPr>
          <w:p w14:paraId="43A858F7" w14:textId="77777777" w:rsidR="00207503" w:rsidRPr="00AB1C47" w:rsidRDefault="00207503" w:rsidP="003018B5">
            <w:pPr>
              <w:spacing w:line="360" w:lineRule="auto"/>
              <w:rPr>
                <w:rFonts w:ascii="Georgia" w:hAnsi="Georgia"/>
                <w:b/>
                <w:szCs w:val="20"/>
              </w:rPr>
            </w:pPr>
            <w:r w:rsidRPr="00AB1C47">
              <w:rPr>
                <w:rFonts w:ascii="Georgia" w:hAnsi="Georgia"/>
                <w:b/>
                <w:szCs w:val="20"/>
              </w:rPr>
              <w:t xml:space="preserve">PUESTO: </w:t>
            </w:r>
          </w:p>
          <w:p w14:paraId="2C69D486" w14:textId="77777777" w:rsidR="00207503" w:rsidRPr="00AB1C47" w:rsidRDefault="003D3FFC" w:rsidP="00207503">
            <w:pPr>
              <w:spacing w:line="360" w:lineRule="auto"/>
              <w:rPr>
                <w:rFonts w:ascii="Georgia" w:hAnsi="Georgia"/>
              </w:rPr>
            </w:pPr>
            <w:r w:rsidRPr="00AB1C47">
              <w:rPr>
                <w:rFonts w:ascii="Georgia" w:hAnsi="Georgia"/>
                <w:b/>
                <w:szCs w:val="20"/>
              </w:rPr>
              <w:t>Auxiliar</w:t>
            </w:r>
            <w:r w:rsidR="00207503" w:rsidRPr="00AB1C47">
              <w:rPr>
                <w:rFonts w:ascii="Georgia" w:hAnsi="Georgia"/>
                <w:b/>
                <w:szCs w:val="20"/>
              </w:rPr>
              <w:t xml:space="preserve"> administrativa.</w:t>
            </w:r>
          </w:p>
        </w:tc>
        <w:tc>
          <w:tcPr>
            <w:tcW w:w="2293" w:type="dxa"/>
            <w:gridSpan w:val="2"/>
            <w:shd w:val="clear" w:color="auto" w:fill="A8D08D" w:themeFill="accent6" w:themeFillTint="99"/>
          </w:tcPr>
          <w:p w14:paraId="730AD585" w14:textId="77777777" w:rsidR="00207503" w:rsidRPr="00AB1C47" w:rsidRDefault="00207503" w:rsidP="003018B5">
            <w:pPr>
              <w:spacing w:line="360" w:lineRule="auto"/>
              <w:rPr>
                <w:rFonts w:ascii="Georgia" w:hAnsi="Georgia"/>
                <w:b/>
                <w:szCs w:val="20"/>
              </w:rPr>
            </w:pPr>
            <w:r w:rsidRPr="00AB1C47">
              <w:rPr>
                <w:rFonts w:ascii="Georgia" w:hAnsi="Georgia"/>
                <w:b/>
                <w:szCs w:val="20"/>
              </w:rPr>
              <w:t>GRADO REQUERIDO DE ESTUDIOS:</w:t>
            </w:r>
          </w:p>
          <w:p w14:paraId="01AE3C0B" w14:textId="77777777" w:rsidR="00207503" w:rsidRPr="00AB1C47" w:rsidRDefault="00207503" w:rsidP="003018B5">
            <w:pPr>
              <w:spacing w:line="360" w:lineRule="auto"/>
              <w:rPr>
                <w:rFonts w:ascii="Georgia" w:hAnsi="Georgia"/>
                <w:szCs w:val="20"/>
              </w:rPr>
            </w:pPr>
            <w:r w:rsidRPr="00AB1C47">
              <w:rPr>
                <w:rFonts w:ascii="Georgia" w:hAnsi="Georgia"/>
                <w:b/>
                <w:szCs w:val="20"/>
              </w:rPr>
              <w:t xml:space="preserve">Licenciatura  </w:t>
            </w:r>
          </w:p>
          <w:p w14:paraId="144214B1" w14:textId="77777777" w:rsidR="00207503" w:rsidRPr="00AB1C47" w:rsidRDefault="00207503" w:rsidP="003018B5">
            <w:pPr>
              <w:spacing w:line="360" w:lineRule="auto"/>
              <w:rPr>
                <w:rFonts w:ascii="Georgia" w:hAnsi="Georgia"/>
                <w:b/>
                <w:szCs w:val="20"/>
              </w:rPr>
            </w:pPr>
          </w:p>
        </w:tc>
        <w:tc>
          <w:tcPr>
            <w:tcW w:w="2265" w:type="dxa"/>
            <w:shd w:val="clear" w:color="auto" w:fill="A8D08D" w:themeFill="accent6" w:themeFillTint="99"/>
          </w:tcPr>
          <w:p w14:paraId="4620819A" w14:textId="77777777" w:rsidR="00207503" w:rsidRPr="00AB1C47" w:rsidRDefault="00207503" w:rsidP="003018B5">
            <w:pPr>
              <w:spacing w:line="360" w:lineRule="auto"/>
              <w:rPr>
                <w:rFonts w:ascii="Georgia" w:hAnsi="Georgia"/>
                <w:b/>
                <w:szCs w:val="20"/>
              </w:rPr>
            </w:pPr>
            <w:r w:rsidRPr="00AB1C47">
              <w:rPr>
                <w:rFonts w:ascii="Georgia" w:hAnsi="Georgia"/>
                <w:b/>
                <w:szCs w:val="20"/>
              </w:rPr>
              <w:t>EDAD REQUERIDA:</w:t>
            </w:r>
          </w:p>
          <w:p w14:paraId="6818BD5F" w14:textId="67065D0A" w:rsidR="00207503" w:rsidRPr="00AB1C47" w:rsidRDefault="00DF3D5E" w:rsidP="003018B5">
            <w:pPr>
              <w:spacing w:line="360" w:lineRule="auto"/>
              <w:rPr>
                <w:rFonts w:ascii="Georgia" w:hAnsi="Georgia"/>
                <w:szCs w:val="20"/>
              </w:rPr>
            </w:pPr>
            <w:r>
              <w:rPr>
                <w:rFonts w:ascii="Georgia" w:hAnsi="Georgia"/>
                <w:szCs w:val="20"/>
              </w:rPr>
              <w:t>22 años en adelante</w:t>
            </w:r>
          </w:p>
          <w:p w14:paraId="1825C9D8" w14:textId="3D59B8CD" w:rsidR="00207503" w:rsidRPr="00AB1C47" w:rsidRDefault="00207503" w:rsidP="003018B5">
            <w:pPr>
              <w:spacing w:line="360" w:lineRule="auto"/>
              <w:rPr>
                <w:rFonts w:ascii="Georgia" w:hAnsi="Georgia"/>
                <w:szCs w:val="20"/>
              </w:rPr>
            </w:pPr>
          </w:p>
        </w:tc>
        <w:tc>
          <w:tcPr>
            <w:tcW w:w="1871" w:type="dxa"/>
            <w:shd w:val="clear" w:color="auto" w:fill="A8D08D" w:themeFill="accent6" w:themeFillTint="99"/>
          </w:tcPr>
          <w:p w14:paraId="7CBD1F42" w14:textId="77777777" w:rsidR="00207503" w:rsidRPr="00AB1C47" w:rsidRDefault="00207503" w:rsidP="003018B5">
            <w:pPr>
              <w:spacing w:line="360" w:lineRule="auto"/>
              <w:rPr>
                <w:rFonts w:ascii="Georgia" w:hAnsi="Georgia"/>
                <w:b/>
                <w:szCs w:val="20"/>
              </w:rPr>
            </w:pPr>
            <w:r w:rsidRPr="00AB1C47">
              <w:rPr>
                <w:rFonts w:ascii="Georgia" w:hAnsi="Georgia"/>
                <w:b/>
                <w:szCs w:val="20"/>
              </w:rPr>
              <w:t>ASIGNADO:</w:t>
            </w:r>
          </w:p>
          <w:p w14:paraId="7E65253A" w14:textId="77777777" w:rsidR="00207503" w:rsidRPr="00AB1C47" w:rsidRDefault="00207503" w:rsidP="003018B5">
            <w:pPr>
              <w:spacing w:line="360" w:lineRule="auto"/>
              <w:rPr>
                <w:rFonts w:ascii="Georgia" w:hAnsi="Georgia"/>
                <w:szCs w:val="20"/>
              </w:rPr>
            </w:pPr>
          </w:p>
          <w:p w14:paraId="095224D3" w14:textId="77777777" w:rsidR="00207503" w:rsidRPr="00AB1C47" w:rsidRDefault="00207503" w:rsidP="00207503">
            <w:pPr>
              <w:spacing w:line="360" w:lineRule="auto"/>
              <w:rPr>
                <w:rFonts w:ascii="Georgia" w:hAnsi="Georgia"/>
                <w:szCs w:val="20"/>
              </w:rPr>
            </w:pPr>
            <w:r w:rsidRPr="00AB1C47">
              <w:rPr>
                <w:rFonts w:ascii="Georgia" w:hAnsi="Georgia"/>
                <w:szCs w:val="20"/>
              </w:rPr>
              <w:t xml:space="preserve"> Oficial mayor </w:t>
            </w:r>
          </w:p>
        </w:tc>
      </w:tr>
      <w:tr w:rsidR="00207503" w:rsidRPr="000D682E" w14:paraId="0B40C16A" w14:textId="77777777" w:rsidTr="003018B5">
        <w:trPr>
          <w:jc w:val="center"/>
        </w:trPr>
        <w:tc>
          <w:tcPr>
            <w:tcW w:w="4414" w:type="dxa"/>
            <w:gridSpan w:val="2"/>
          </w:tcPr>
          <w:p w14:paraId="603613FD" w14:textId="77777777" w:rsidR="00207503" w:rsidRPr="00AB1C47" w:rsidRDefault="00207503" w:rsidP="003018B5">
            <w:pPr>
              <w:pStyle w:val="Sinespaciado"/>
              <w:spacing w:line="360" w:lineRule="auto"/>
              <w:rPr>
                <w:rFonts w:ascii="Georgia" w:hAnsi="Georgia"/>
                <w:szCs w:val="20"/>
              </w:rPr>
            </w:pPr>
          </w:p>
          <w:p w14:paraId="15A9A7C1" w14:textId="77777777" w:rsidR="00207503" w:rsidRPr="00AB1C47" w:rsidRDefault="00207503" w:rsidP="003018B5">
            <w:pPr>
              <w:pStyle w:val="Sinespaciado"/>
              <w:spacing w:line="360" w:lineRule="auto"/>
              <w:rPr>
                <w:rFonts w:ascii="Georgia" w:hAnsi="Georgia"/>
                <w:b/>
                <w:szCs w:val="24"/>
              </w:rPr>
            </w:pPr>
            <w:r w:rsidRPr="00AB1C47">
              <w:rPr>
                <w:rFonts w:ascii="Georgia" w:hAnsi="Georgia"/>
                <w:b/>
                <w:szCs w:val="20"/>
              </w:rPr>
              <w:t xml:space="preserve">OBJETIVOS: Auxiliar a su jefe inmediato en actividades que se generen en el área, contribuyendo con eficiencia y </w:t>
            </w:r>
            <w:r w:rsidRPr="00AB1C47">
              <w:rPr>
                <w:rFonts w:ascii="Georgia" w:hAnsi="Georgia"/>
                <w:b/>
                <w:szCs w:val="24"/>
              </w:rPr>
              <w:t>responsabilidad a cada una de sus designaciones.</w:t>
            </w:r>
          </w:p>
          <w:p w14:paraId="28955E99" w14:textId="7E344998" w:rsidR="00207503" w:rsidRPr="00AB1C47" w:rsidRDefault="00207503" w:rsidP="003018B5">
            <w:pPr>
              <w:pStyle w:val="Sinespaciado"/>
              <w:spacing w:line="360" w:lineRule="auto"/>
              <w:rPr>
                <w:rFonts w:ascii="Georgia" w:hAnsi="Georgia"/>
                <w:szCs w:val="20"/>
              </w:rPr>
            </w:pPr>
          </w:p>
        </w:tc>
        <w:tc>
          <w:tcPr>
            <w:tcW w:w="4414" w:type="dxa"/>
            <w:gridSpan w:val="3"/>
          </w:tcPr>
          <w:p w14:paraId="055AD200" w14:textId="77777777" w:rsidR="00207503" w:rsidRPr="00AB1C47" w:rsidRDefault="00207503" w:rsidP="003018B5">
            <w:pPr>
              <w:pStyle w:val="Sinespaciado"/>
              <w:spacing w:line="360" w:lineRule="auto"/>
              <w:rPr>
                <w:rFonts w:ascii="Georgia" w:hAnsi="Georgia"/>
                <w:szCs w:val="20"/>
              </w:rPr>
            </w:pPr>
          </w:p>
          <w:p w14:paraId="0837093E" w14:textId="77777777" w:rsidR="00207503" w:rsidRPr="00AB1C47" w:rsidRDefault="00207503" w:rsidP="003018B5">
            <w:pPr>
              <w:pStyle w:val="Sinespaciado"/>
              <w:spacing w:line="360" w:lineRule="auto"/>
              <w:rPr>
                <w:rFonts w:ascii="Georgia" w:hAnsi="Georgia"/>
                <w:b/>
                <w:szCs w:val="20"/>
              </w:rPr>
            </w:pPr>
            <w:r w:rsidRPr="00AB1C47">
              <w:rPr>
                <w:rFonts w:ascii="Georgia" w:hAnsi="Georgia"/>
                <w:b/>
                <w:szCs w:val="20"/>
              </w:rPr>
              <w:t>COMUNICACIÓN EXTERNA:</w:t>
            </w:r>
          </w:p>
          <w:p w14:paraId="426A4EB0" w14:textId="77777777" w:rsidR="00207503" w:rsidRPr="00AB1C47" w:rsidRDefault="00207503" w:rsidP="00207503">
            <w:pPr>
              <w:pStyle w:val="Sinespaciado"/>
              <w:spacing w:line="360" w:lineRule="auto"/>
              <w:rPr>
                <w:rFonts w:ascii="Georgia" w:hAnsi="Georgia"/>
                <w:szCs w:val="20"/>
              </w:rPr>
            </w:pPr>
            <w:r w:rsidRPr="00AB1C47">
              <w:rPr>
                <w:rFonts w:ascii="Georgia" w:hAnsi="Georgia"/>
                <w:szCs w:val="20"/>
              </w:rPr>
              <w:t>. Según se requiera:</w:t>
            </w:r>
          </w:p>
          <w:p w14:paraId="03599480" w14:textId="77777777" w:rsidR="00207503" w:rsidRPr="00AB1C47" w:rsidRDefault="00207503" w:rsidP="00207503">
            <w:pPr>
              <w:pStyle w:val="Sinespaciado"/>
              <w:spacing w:line="360" w:lineRule="auto"/>
              <w:rPr>
                <w:rFonts w:ascii="Georgia" w:hAnsi="Georgia"/>
                <w:szCs w:val="24"/>
              </w:rPr>
            </w:pPr>
            <w:r w:rsidRPr="00AB1C47">
              <w:rPr>
                <w:rFonts w:ascii="Georgia" w:hAnsi="Georgia"/>
                <w:szCs w:val="24"/>
              </w:rPr>
              <w:t xml:space="preserve"> Organismos Autónomos CEDH SLP y CNDH.</w:t>
            </w:r>
          </w:p>
          <w:p w14:paraId="1EA2AED2" w14:textId="77777777" w:rsidR="00207503" w:rsidRPr="00AB1C47" w:rsidRDefault="00207503" w:rsidP="00207503">
            <w:pPr>
              <w:pStyle w:val="Sinespaciado"/>
              <w:spacing w:line="360" w:lineRule="auto"/>
              <w:rPr>
                <w:rFonts w:ascii="Georgia" w:hAnsi="Georgia"/>
                <w:szCs w:val="24"/>
              </w:rPr>
            </w:pPr>
            <w:r w:rsidRPr="00AB1C47">
              <w:rPr>
                <w:rFonts w:ascii="Georgia" w:hAnsi="Georgia"/>
                <w:szCs w:val="24"/>
              </w:rPr>
              <w:t>. Organizaciones de la sociedad civil defensoras de derechos humanos.</w:t>
            </w:r>
          </w:p>
          <w:p w14:paraId="62196A3B" w14:textId="77777777" w:rsidR="00207503" w:rsidRPr="00AB1C47" w:rsidRDefault="00207503" w:rsidP="00207503">
            <w:pPr>
              <w:pStyle w:val="Sinespaciado"/>
              <w:spacing w:line="360" w:lineRule="auto"/>
              <w:rPr>
                <w:rFonts w:ascii="Georgia" w:hAnsi="Georgia"/>
                <w:szCs w:val="24"/>
              </w:rPr>
            </w:pPr>
            <w:r w:rsidRPr="00AB1C47">
              <w:rPr>
                <w:rFonts w:ascii="Georgia" w:hAnsi="Georgia"/>
                <w:szCs w:val="24"/>
              </w:rPr>
              <w:t xml:space="preserve"> Dependencias de Gobierno del Estado</w:t>
            </w:r>
          </w:p>
          <w:p w14:paraId="040D3F44" w14:textId="77777777" w:rsidR="00207503" w:rsidRPr="00AB1C47" w:rsidRDefault="00207503" w:rsidP="00207503">
            <w:pPr>
              <w:pStyle w:val="Sinespaciado"/>
              <w:spacing w:line="360" w:lineRule="auto"/>
              <w:rPr>
                <w:rFonts w:ascii="Georgia" w:hAnsi="Georgia"/>
                <w:szCs w:val="20"/>
              </w:rPr>
            </w:pPr>
            <w:r w:rsidRPr="00AB1C47">
              <w:rPr>
                <w:rFonts w:ascii="Georgia" w:hAnsi="Georgia"/>
                <w:szCs w:val="24"/>
              </w:rPr>
              <w:t xml:space="preserve"> Con dependencias de otros gobiernos</w:t>
            </w:r>
            <w:r w:rsidRPr="00AB1C47">
              <w:rPr>
                <w:rFonts w:ascii="Georgia" w:hAnsi="Georgia"/>
                <w:szCs w:val="20"/>
              </w:rPr>
              <w:t xml:space="preserve"> municipales.</w:t>
            </w:r>
          </w:p>
        </w:tc>
      </w:tr>
      <w:tr w:rsidR="00207503" w:rsidRPr="006E6BA9" w14:paraId="2B587533" w14:textId="77777777" w:rsidTr="003018B5">
        <w:trPr>
          <w:trHeight w:val="1556"/>
          <w:jc w:val="center"/>
        </w:trPr>
        <w:tc>
          <w:tcPr>
            <w:tcW w:w="8828" w:type="dxa"/>
            <w:gridSpan w:val="5"/>
          </w:tcPr>
          <w:p w14:paraId="4E48AB57" w14:textId="77777777" w:rsidR="00207503" w:rsidRPr="00AB1C47" w:rsidRDefault="00207503" w:rsidP="003018B5">
            <w:pPr>
              <w:pStyle w:val="Sinespaciado"/>
              <w:spacing w:line="360" w:lineRule="auto"/>
              <w:rPr>
                <w:rFonts w:ascii="Georgia" w:hAnsi="Georgia"/>
                <w:b/>
                <w:szCs w:val="20"/>
              </w:rPr>
            </w:pPr>
          </w:p>
          <w:p w14:paraId="54E20C69" w14:textId="77777777" w:rsidR="00207503" w:rsidRPr="00AB1C47" w:rsidRDefault="00207503" w:rsidP="003018B5">
            <w:pPr>
              <w:pStyle w:val="Sinespaciado"/>
              <w:spacing w:line="360" w:lineRule="auto"/>
              <w:rPr>
                <w:rFonts w:ascii="Georgia" w:hAnsi="Georgia"/>
                <w:b/>
                <w:szCs w:val="20"/>
              </w:rPr>
            </w:pPr>
            <w:r w:rsidRPr="00AB1C47">
              <w:rPr>
                <w:rFonts w:ascii="Georgia" w:hAnsi="Georgia"/>
                <w:b/>
                <w:szCs w:val="20"/>
              </w:rPr>
              <w:t>DESCRIPCIÓN DE FUNCIONES Y ACTIVIDADES:</w:t>
            </w:r>
          </w:p>
          <w:p w14:paraId="7F02EFE2" w14:textId="77777777" w:rsidR="00207503" w:rsidRPr="00AB1C47" w:rsidRDefault="00207503" w:rsidP="00207503">
            <w:pPr>
              <w:pStyle w:val="Sinespaciado"/>
              <w:spacing w:line="360" w:lineRule="auto"/>
              <w:rPr>
                <w:rFonts w:ascii="Georgia" w:hAnsi="Georgia"/>
                <w:b/>
                <w:szCs w:val="20"/>
              </w:rPr>
            </w:pPr>
            <w:r w:rsidRPr="00AB1C47">
              <w:rPr>
                <w:rFonts w:ascii="Georgia" w:hAnsi="Georgia"/>
                <w:b/>
                <w:szCs w:val="20"/>
              </w:rPr>
              <w:t>Auxiliar al coordinador municipal de derechos humanos en la presentación de las quejas recibidas ante la CEDH, contra autoridades Estatales o Municipales cuando sea necesaria su intervención.</w:t>
            </w:r>
          </w:p>
          <w:p w14:paraId="2EB9A5D7" w14:textId="77777777" w:rsidR="00207503" w:rsidRPr="00AB1C47" w:rsidRDefault="00207503" w:rsidP="00207503">
            <w:pPr>
              <w:pStyle w:val="Sinespaciado"/>
              <w:spacing w:line="360" w:lineRule="auto"/>
              <w:rPr>
                <w:rFonts w:ascii="Georgia" w:hAnsi="Georgia"/>
                <w:b/>
                <w:szCs w:val="20"/>
              </w:rPr>
            </w:pPr>
            <w:r w:rsidRPr="00AB1C47">
              <w:rPr>
                <w:rFonts w:ascii="Georgia" w:hAnsi="Georgia"/>
                <w:b/>
                <w:szCs w:val="20"/>
              </w:rPr>
              <w:t>Auxiliar al coordinador a realizar las investigaciones cuando las autoridades municipales falten a la legalidad, eficacia y honradez ante la presunta violación de derechos humanos por parte de estos.</w:t>
            </w:r>
          </w:p>
          <w:p w14:paraId="231C02F2" w14:textId="77777777" w:rsidR="00207503" w:rsidRPr="00AB1C47" w:rsidRDefault="00207503" w:rsidP="00207503">
            <w:pPr>
              <w:pStyle w:val="Sinespaciado"/>
              <w:spacing w:line="360" w:lineRule="auto"/>
              <w:rPr>
                <w:rFonts w:ascii="Georgia" w:hAnsi="Georgia"/>
                <w:b/>
                <w:szCs w:val="20"/>
              </w:rPr>
            </w:pPr>
            <w:r w:rsidRPr="00AB1C47">
              <w:rPr>
                <w:rFonts w:ascii="Georgia" w:hAnsi="Georgia"/>
                <w:b/>
                <w:szCs w:val="20"/>
              </w:rPr>
              <w:t>Auxiliar al Coordinador para tratar de conciliar a las autoridades con los particulares en la solución de las presuntas violaciones de los derechos humanos.</w:t>
            </w:r>
          </w:p>
          <w:p w14:paraId="04A9CF97" w14:textId="54FEDC6C" w:rsidR="00207503" w:rsidRDefault="00207503" w:rsidP="00207503">
            <w:pPr>
              <w:pStyle w:val="Sinespaciado"/>
              <w:spacing w:line="360" w:lineRule="auto"/>
              <w:rPr>
                <w:rFonts w:ascii="Georgia" w:hAnsi="Georgia"/>
                <w:b/>
                <w:szCs w:val="20"/>
              </w:rPr>
            </w:pPr>
            <w:r w:rsidRPr="00AB1C47">
              <w:rPr>
                <w:rFonts w:ascii="Georgia" w:hAnsi="Georgia"/>
                <w:b/>
                <w:szCs w:val="20"/>
              </w:rPr>
              <w:t>Auxiliar en acudir siempre que sea posible a los sitios en donde se presuma o denuncien la violación de derechos humanos.</w:t>
            </w:r>
          </w:p>
          <w:p w14:paraId="505B0076" w14:textId="4E2D97EB" w:rsidR="00EE4E8E" w:rsidRDefault="00EE4E8E" w:rsidP="00207503">
            <w:pPr>
              <w:pStyle w:val="Sinespaciado"/>
              <w:spacing w:line="360" w:lineRule="auto"/>
              <w:rPr>
                <w:rFonts w:ascii="Georgia" w:hAnsi="Georgia"/>
                <w:b/>
                <w:szCs w:val="20"/>
              </w:rPr>
            </w:pPr>
          </w:p>
          <w:p w14:paraId="4629DF2C" w14:textId="77777777" w:rsidR="00EE4E8E" w:rsidRPr="00AB1C47" w:rsidRDefault="00EE4E8E" w:rsidP="00207503">
            <w:pPr>
              <w:pStyle w:val="Sinespaciado"/>
              <w:spacing w:line="360" w:lineRule="auto"/>
              <w:rPr>
                <w:rFonts w:ascii="Georgia" w:hAnsi="Georgia"/>
                <w:b/>
                <w:szCs w:val="20"/>
              </w:rPr>
            </w:pPr>
          </w:p>
          <w:p w14:paraId="018D86E3" w14:textId="77777777" w:rsidR="00207503" w:rsidRPr="00AB1C47" w:rsidRDefault="00207503" w:rsidP="00207503">
            <w:pPr>
              <w:pStyle w:val="Sinespaciado"/>
              <w:spacing w:line="360" w:lineRule="auto"/>
              <w:rPr>
                <w:rFonts w:ascii="Georgia" w:hAnsi="Georgia"/>
                <w:b/>
                <w:szCs w:val="20"/>
              </w:rPr>
            </w:pPr>
            <w:r w:rsidRPr="00AB1C47">
              <w:rPr>
                <w:rFonts w:ascii="Georgia" w:hAnsi="Georgia"/>
                <w:b/>
                <w:szCs w:val="20"/>
              </w:rPr>
              <w:t>Realizar diversas actividades de oficina, consistentes en la revisión, recepción, comparación, organización, almacenamiento y captura de datos y documentos relacionados con sus labores.</w:t>
            </w:r>
          </w:p>
          <w:p w14:paraId="2D7C5A54" w14:textId="77777777" w:rsidR="00207503" w:rsidRPr="00AB1C47" w:rsidRDefault="00207503" w:rsidP="00207503">
            <w:pPr>
              <w:pStyle w:val="Sinespaciado"/>
              <w:spacing w:line="360" w:lineRule="auto"/>
              <w:rPr>
                <w:rFonts w:ascii="Georgia" w:hAnsi="Georgia"/>
                <w:b/>
                <w:szCs w:val="20"/>
              </w:rPr>
            </w:pPr>
          </w:p>
          <w:p w14:paraId="16A21446" w14:textId="77777777" w:rsidR="00207503" w:rsidRPr="00AB1C47" w:rsidRDefault="00207503" w:rsidP="00207503">
            <w:pPr>
              <w:pStyle w:val="Sinespaciado"/>
              <w:spacing w:line="360" w:lineRule="auto"/>
              <w:rPr>
                <w:rFonts w:ascii="Georgia" w:hAnsi="Georgia"/>
                <w:b/>
                <w:szCs w:val="20"/>
              </w:rPr>
            </w:pPr>
            <w:r w:rsidRPr="00AB1C47">
              <w:rPr>
                <w:rFonts w:ascii="Georgia" w:hAnsi="Georgia"/>
                <w:b/>
                <w:szCs w:val="20"/>
              </w:rPr>
              <w:t xml:space="preserve"> Brindar apoyo logístico en la organización y ejecución de reuniones y eventos.</w:t>
            </w:r>
          </w:p>
          <w:p w14:paraId="62F0728B" w14:textId="77777777" w:rsidR="00207503" w:rsidRPr="00AB1C47" w:rsidRDefault="00207503" w:rsidP="00207503">
            <w:pPr>
              <w:pStyle w:val="Sinespaciado"/>
              <w:spacing w:line="360" w:lineRule="auto"/>
              <w:rPr>
                <w:rFonts w:ascii="Georgia" w:hAnsi="Georgia"/>
                <w:b/>
                <w:szCs w:val="20"/>
              </w:rPr>
            </w:pPr>
            <w:r w:rsidRPr="00AB1C47">
              <w:rPr>
                <w:rFonts w:ascii="Georgia" w:hAnsi="Georgia"/>
                <w:b/>
                <w:szCs w:val="20"/>
              </w:rPr>
              <w:t xml:space="preserve"> Archivar la correspondencia enviada y recibida.</w:t>
            </w:r>
          </w:p>
          <w:p w14:paraId="3D672E07" w14:textId="780A21AD" w:rsidR="00207503" w:rsidRPr="00AB1C47" w:rsidRDefault="00207503" w:rsidP="00207503">
            <w:pPr>
              <w:pStyle w:val="Sinespaciado"/>
              <w:spacing w:line="360" w:lineRule="auto"/>
              <w:rPr>
                <w:rFonts w:ascii="Georgia" w:hAnsi="Georgia"/>
                <w:b/>
                <w:szCs w:val="20"/>
              </w:rPr>
            </w:pPr>
            <w:r w:rsidRPr="00AB1C47">
              <w:rPr>
                <w:rFonts w:ascii="Georgia" w:hAnsi="Georgia"/>
                <w:b/>
                <w:szCs w:val="20"/>
              </w:rPr>
              <w:t xml:space="preserve"> Velar por el suministro de materiales de </w:t>
            </w:r>
            <w:r w:rsidR="00DF3D5E">
              <w:rPr>
                <w:rFonts w:ascii="Georgia" w:hAnsi="Georgia"/>
                <w:b/>
                <w:szCs w:val="20"/>
              </w:rPr>
              <w:t xml:space="preserve">la </w:t>
            </w:r>
            <w:r w:rsidRPr="00AB1C47">
              <w:rPr>
                <w:rFonts w:ascii="Georgia" w:hAnsi="Georgia"/>
                <w:b/>
                <w:szCs w:val="20"/>
              </w:rPr>
              <w:t>oficina.</w:t>
            </w:r>
          </w:p>
          <w:p w14:paraId="3A5D9783" w14:textId="77777777" w:rsidR="00207503" w:rsidRPr="00AB1C47" w:rsidRDefault="00207503" w:rsidP="00207503">
            <w:pPr>
              <w:pStyle w:val="Sinespaciado"/>
              <w:spacing w:line="360" w:lineRule="auto"/>
              <w:rPr>
                <w:rFonts w:ascii="Georgia" w:hAnsi="Georgia"/>
                <w:b/>
                <w:szCs w:val="20"/>
              </w:rPr>
            </w:pPr>
          </w:p>
          <w:p w14:paraId="338A55AE" w14:textId="77777777" w:rsidR="00207503" w:rsidRPr="00AB1C47" w:rsidRDefault="00207503" w:rsidP="00207503">
            <w:pPr>
              <w:pStyle w:val="Sinespaciado"/>
              <w:spacing w:line="360" w:lineRule="auto"/>
              <w:rPr>
                <w:rFonts w:ascii="Georgia" w:hAnsi="Georgia"/>
                <w:b/>
                <w:szCs w:val="20"/>
              </w:rPr>
            </w:pPr>
            <w:r w:rsidRPr="00AB1C47">
              <w:rPr>
                <w:rFonts w:ascii="Georgia" w:hAnsi="Georgia"/>
                <w:b/>
                <w:szCs w:val="20"/>
              </w:rPr>
              <w:t xml:space="preserve"> Ordenar documentos en los archivos correspondientes.</w:t>
            </w:r>
          </w:p>
          <w:p w14:paraId="5D05CCED" w14:textId="55770FE3" w:rsidR="00207503" w:rsidRDefault="00207503" w:rsidP="00207503">
            <w:pPr>
              <w:pStyle w:val="Sinespaciado"/>
              <w:spacing w:line="360" w:lineRule="auto"/>
              <w:rPr>
                <w:rFonts w:ascii="Georgia" w:hAnsi="Georgia"/>
                <w:b/>
                <w:szCs w:val="20"/>
              </w:rPr>
            </w:pPr>
            <w:r w:rsidRPr="00AB1C47">
              <w:rPr>
                <w:rFonts w:ascii="Georgia" w:hAnsi="Georgia"/>
                <w:b/>
                <w:szCs w:val="20"/>
              </w:rPr>
              <w:t xml:space="preserve"> Mantener en orden el equipo y sitio de trabajo, reportando cualquier anomalía.</w:t>
            </w:r>
          </w:p>
          <w:p w14:paraId="53A94A09" w14:textId="77777777" w:rsidR="000547BD" w:rsidRPr="00AB1C47" w:rsidRDefault="000547BD" w:rsidP="00207503">
            <w:pPr>
              <w:pStyle w:val="Sinespaciado"/>
              <w:spacing w:line="360" w:lineRule="auto"/>
              <w:rPr>
                <w:rFonts w:ascii="Georgia" w:hAnsi="Georgia"/>
                <w:b/>
                <w:szCs w:val="20"/>
              </w:rPr>
            </w:pPr>
          </w:p>
          <w:p w14:paraId="42937C56" w14:textId="77777777" w:rsidR="00207503" w:rsidRPr="00AB1C47" w:rsidRDefault="00207503" w:rsidP="00207503">
            <w:pPr>
              <w:pStyle w:val="Sinespaciado"/>
              <w:spacing w:line="360" w:lineRule="auto"/>
              <w:rPr>
                <w:rFonts w:ascii="Georgia" w:hAnsi="Georgia"/>
                <w:b/>
                <w:szCs w:val="20"/>
              </w:rPr>
            </w:pPr>
            <w:r w:rsidRPr="00AB1C47">
              <w:rPr>
                <w:rFonts w:ascii="Georgia" w:hAnsi="Georgia"/>
                <w:b/>
                <w:szCs w:val="20"/>
              </w:rPr>
              <w:t>. Elaborar informes periódicos de las actividades realizadas.</w:t>
            </w:r>
          </w:p>
          <w:p w14:paraId="2F15B9B9" w14:textId="77777777" w:rsidR="00207503" w:rsidRPr="00AB1C47" w:rsidRDefault="00207503" w:rsidP="00207503">
            <w:pPr>
              <w:pStyle w:val="Sinespaciado"/>
              <w:spacing w:line="360" w:lineRule="auto"/>
              <w:rPr>
                <w:rFonts w:ascii="Georgia" w:hAnsi="Georgia"/>
                <w:b/>
                <w:szCs w:val="20"/>
              </w:rPr>
            </w:pPr>
            <w:r w:rsidRPr="00AB1C47">
              <w:rPr>
                <w:rFonts w:ascii="Georgia" w:hAnsi="Georgia"/>
                <w:b/>
                <w:szCs w:val="20"/>
              </w:rPr>
              <w:t xml:space="preserve"> Auxiliar al coordinador en todas las actividades que le sean asignadas, conforme a las atribuciones que le otorga la ley y demás disposiciones legales aplicables.</w:t>
            </w:r>
          </w:p>
          <w:p w14:paraId="6F82B6CF" w14:textId="77777777" w:rsidR="00207503" w:rsidRPr="00AB1C47" w:rsidRDefault="00207503" w:rsidP="00207503">
            <w:pPr>
              <w:pStyle w:val="Sinespaciado"/>
              <w:spacing w:line="360" w:lineRule="auto"/>
              <w:ind w:left="720"/>
              <w:rPr>
                <w:rFonts w:ascii="Georgia" w:hAnsi="Georgia"/>
                <w:b/>
                <w:szCs w:val="20"/>
              </w:rPr>
            </w:pPr>
            <w:r w:rsidRPr="00AB1C47">
              <w:rPr>
                <w:rFonts w:ascii="Georgia" w:hAnsi="Georgia"/>
                <w:b/>
                <w:szCs w:val="20"/>
              </w:rPr>
              <w:cr/>
            </w:r>
          </w:p>
          <w:p w14:paraId="04AC23C8" w14:textId="77777777" w:rsidR="00207503" w:rsidRPr="00AB1C47" w:rsidRDefault="00207503" w:rsidP="003018B5">
            <w:pPr>
              <w:pStyle w:val="Sinespaciado"/>
              <w:spacing w:line="360" w:lineRule="auto"/>
              <w:ind w:left="720"/>
              <w:rPr>
                <w:rFonts w:ascii="Georgia" w:hAnsi="Georgia"/>
                <w:b/>
                <w:szCs w:val="20"/>
              </w:rPr>
            </w:pPr>
          </w:p>
          <w:p w14:paraId="5AE55771" w14:textId="77777777" w:rsidR="00207503" w:rsidRPr="00AB1C47" w:rsidRDefault="00207503" w:rsidP="003018B5">
            <w:pPr>
              <w:pStyle w:val="Sinespaciado"/>
              <w:spacing w:line="360" w:lineRule="auto"/>
              <w:ind w:left="720"/>
              <w:rPr>
                <w:rFonts w:ascii="Georgia" w:hAnsi="Georgia"/>
                <w:b/>
                <w:szCs w:val="20"/>
              </w:rPr>
            </w:pPr>
          </w:p>
        </w:tc>
      </w:tr>
    </w:tbl>
    <w:p w14:paraId="7B94F59F" w14:textId="77777777" w:rsidR="00207503" w:rsidRDefault="00207503" w:rsidP="004132FA">
      <w:pPr>
        <w:rPr>
          <w:b/>
          <w:sz w:val="28"/>
          <w:szCs w:val="28"/>
        </w:rPr>
      </w:pPr>
    </w:p>
    <w:p w14:paraId="1C9FDBA3" w14:textId="77777777" w:rsidR="00207503" w:rsidRDefault="00207503" w:rsidP="004132FA">
      <w:pPr>
        <w:rPr>
          <w:b/>
          <w:sz w:val="28"/>
          <w:szCs w:val="28"/>
        </w:rPr>
      </w:pPr>
    </w:p>
    <w:p w14:paraId="225DDB43" w14:textId="4F637BCB" w:rsidR="006414ED" w:rsidRDefault="006414ED" w:rsidP="004132FA">
      <w:pPr>
        <w:rPr>
          <w:b/>
          <w:sz w:val="28"/>
          <w:szCs w:val="28"/>
        </w:rPr>
      </w:pPr>
    </w:p>
    <w:p w14:paraId="3690E84C" w14:textId="702C855F" w:rsidR="00EE4E8E" w:rsidRDefault="00EE4E8E" w:rsidP="004132FA">
      <w:pPr>
        <w:rPr>
          <w:b/>
          <w:sz w:val="28"/>
          <w:szCs w:val="28"/>
        </w:rPr>
      </w:pPr>
    </w:p>
    <w:p w14:paraId="78EA6BA7" w14:textId="77777777" w:rsidR="00EE4E8E" w:rsidRDefault="00EE4E8E" w:rsidP="004132FA">
      <w:pPr>
        <w:rPr>
          <w:b/>
          <w:sz w:val="28"/>
          <w:szCs w:val="28"/>
        </w:rPr>
      </w:pPr>
    </w:p>
    <w:p w14:paraId="2BB531C6" w14:textId="3F969A1A" w:rsidR="00B664AE" w:rsidRPr="00AB1C47" w:rsidRDefault="00B664AE" w:rsidP="00207503">
      <w:pPr>
        <w:jc w:val="center"/>
        <w:rPr>
          <w:rFonts w:ascii="Georgia" w:hAnsi="Georgia"/>
          <w:b/>
          <w:sz w:val="16"/>
        </w:rPr>
      </w:pPr>
      <w:r w:rsidRPr="00AB1C47">
        <w:rPr>
          <w:rFonts w:ascii="Georgia" w:hAnsi="Georgia"/>
          <w:b/>
        </w:rPr>
        <w:lastRenderedPageBreak/>
        <w:t>GLOSARIO MANUAL</w:t>
      </w:r>
    </w:p>
    <w:p w14:paraId="61434727" w14:textId="77777777" w:rsidR="00B664AE" w:rsidRPr="00AB1C47" w:rsidRDefault="00B664AE" w:rsidP="00207503">
      <w:pPr>
        <w:jc w:val="center"/>
        <w:rPr>
          <w:rFonts w:ascii="Georgia" w:hAnsi="Georgia"/>
          <w:b/>
          <w:sz w:val="20"/>
          <w:szCs w:val="28"/>
        </w:rPr>
      </w:pPr>
    </w:p>
    <w:p w14:paraId="6D0D9548" w14:textId="77777777" w:rsidR="00B664AE" w:rsidRPr="00AB1C47" w:rsidRDefault="00B664AE" w:rsidP="00B664AE">
      <w:pPr>
        <w:rPr>
          <w:rFonts w:ascii="Georgia" w:hAnsi="Georgia"/>
          <w:szCs w:val="24"/>
        </w:rPr>
      </w:pPr>
      <w:r w:rsidRPr="00AB1C47">
        <w:rPr>
          <w:rFonts w:ascii="Georgia" w:hAnsi="Georgia"/>
          <w:sz w:val="24"/>
          <w:szCs w:val="28"/>
        </w:rPr>
        <w:t xml:space="preserve"> </w:t>
      </w:r>
      <w:r w:rsidRPr="00AB1C47">
        <w:rPr>
          <w:rFonts w:ascii="Georgia" w:hAnsi="Georgia"/>
          <w:b/>
          <w:szCs w:val="24"/>
        </w:rPr>
        <w:t>Actividades</w:t>
      </w:r>
      <w:r w:rsidRPr="00AB1C47">
        <w:rPr>
          <w:rFonts w:ascii="Georgia" w:hAnsi="Georgia"/>
          <w:szCs w:val="24"/>
        </w:rPr>
        <w:t>. - Son el conjunto de operaciones relacionadas entre sí, que son ejecutadas por el servidor público de la unidad administrativa, para realizar un trabajo determinado.</w:t>
      </w:r>
    </w:p>
    <w:p w14:paraId="3D24DD7F" w14:textId="77777777" w:rsidR="00B664AE" w:rsidRPr="00AB1C47" w:rsidRDefault="00B664AE" w:rsidP="00B664AE">
      <w:pPr>
        <w:rPr>
          <w:rFonts w:ascii="Georgia" w:hAnsi="Georgia"/>
          <w:szCs w:val="24"/>
        </w:rPr>
      </w:pPr>
      <w:r w:rsidRPr="00AB1C47">
        <w:rPr>
          <w:rFonts w:ascii="Georgia" w:hAnsi="Georgia"/>
          <w:szCs w:val="24"/>
        </w:rPr>
        <w:t xml:space="preserve"> </w:t>
      </w:r>
      <w:r w:rsidRPr="001E72E8">
        <w:rPr>
          <w:rFonts w:ascii="Georgia" w:hAnsi="Georgia"/>
          <w:b/>
          <w:bCs/>
          <w:szCs w:val="24"/>
        </w:rPr>
        <w:t>CEDH.</w:t>
      </w:r>
      <w:r w:rsidRPr="00AB1C47">
        <w:rPr>
          <w:rFonts w:ascii="Georgia" w:hAnsi="Georgia"/>
          <w:szCs w:val="24"/>
        </w:rPr>
        <w:t xml:space="preserve"> - Comisión estatal de Derechos Humanos. </w:t>
      </w:r>
    </w:p>
    <w:p w14:paraId="4A52322B" w14:textId="77777777" w:rsidR="00B664AE" w:rsidRPr="00AB1C47" w:rsidRDefault="00B664AE" w:rsidP="00B664AE">
      <w:pPr>
        <w:rPr>
          <w:rFonts w:ascii="Georgia" w:hAnsi="Georgia"/>
          <w:b/>
          <w:szCs w:val="24"/>
        </w:rPr>
      </w:pPr>
      <w:r w:rsidRPr="00AB1C47">
        <w:rPr>
          <w:rFonts w:ascii="Georgia" w:hAnsi="Georgia"/>
          <w:b/>
          <w:szCs w:val="24"/>
        </w:rPr>
        <w:t xml:space="preserve"> CMDH. Coordinación Municipal de derechos Humanos.</w:t>
      </w:r>
    </w:p>
    <w:p w14:paraId="4E5B7E14" w14:textId="77777777" w:rsidR="00B664AE" w:rsidRPr="00AB1C47" w:rsidRDefault="00B664AE" w:rsidP="00B664AE">
      <w:pPr>
        <w:rPr>
          <w:rFonts w:ascii="Georgia" w:hAnsi="Georgia"/>
          <w:b/>
          <w:szCs w:val="24"/>
        </w:rPr>
      </w:pPr>
      <w:r w:rsidRPr="00AB1C47">
        <w:rPr>
          <w:rFonts w:ascii="Georgia" w:hAnsi="Georgia"/>
          <w:b/>
          <w:szCs w:val="24"/>
        </w:rPr>
        <w:t xml:space="preserve"> Manual</w:t>
      </w:r>
      <w:r w:rsidRPr="00AB1C47">
        <w:rPr>
          <w:rFonts w:ascii="Georgia" w:hAnsi="Georgia"/>
          <w:szCs w:val="24"/>
        </w:rPr>
        <w:t>. - Es un documento que integra lo sustancial de un tema de estudio, da una visión integral y proporciona información básica y concisa sobre algún proceso</w:t>
      </w:r>
    </w:p>
    <w:p w14:paraId="270092AB" w14:textId="77777777" w:rsidR="00B664AE" w:rsidRPr="00AB1C47" w:rsidRDefault="00B664AE" w:rsidP="00B664AE">
      <w:pPr>
        <w:rPr>
          <w:rFonts w:ascii="Georgia" w:hAnsi="Georgia"/>
          <w:szCs w:val="24"/>
        </w:rPr>
      </w:pPr>
      <w:r w:rsidRPr="00AB1C47">
        <w:rPr>
          <w:rFonts w:ascii="Georgia" w:hAnsi="Georgia"/>
          <w:b/>
          <w:szCs w:val="24"/>
        </w:rPr>
        <w:t xml:space="preserve"> Manual de organización</w:t>
      </w:r>
      <w:r w:rsidRPr="00AB1C47">
        <w:rPr>
          <w:rFonts w:ascii="Georgia" w:hAnsi="Georgia"/>
          <w:szCs w:val="24"/>
        </w:rPr>
        <w:t>. - Es el documento administrativo integrado por un conjunto de objetivos, funciones y atribuciones que determinan la estructura orgánica de la unidad administrativa; y desarrollo de cada actividad bajo la responsabilidad de la misma.</w:t>
      </w:r>
    </w:p>
    <w:p w14:paraId="5C0775F2" w14:textId="77777777" w:rsidR="00B664AE" w:rsidRPr="00AB1C47" w:rsidRDefault="00B664AE" w:rsidP="00B664AE">
      <w:pPr>
        <w:rPr>
          <w:rFonts w:ascii="Georgia" w:hAnsi="Georgia"/>
          <w:szCs w:val="24"/>
        </w:rPr>
      </w:pPr>
      <w:r w:rsidRPr="00AB1C47">
        <w:rPr>
          <w:rFonts w:ascii="Georgia" w:hAnsi="Georgia"/>
          <w:b/>
          <w:szCs w:val="24"/>
        </w:rPr>
        <w:t xml:space="preserve"> Marco jurídico. - </w:t>
      </w:r>
      <w:r w:rsidRPr="00AB1C47">
        <w:rPr>
          <w:rFonts w:ascii="Georgia" w:hAnsi="Georgia"/>
          <w:szCs w:val="24"/>
        </w:rPr>
        <w:t>Disposiciones jurídicas relacionadas por orden jerárquico que dan origen a la organización que establece su creación y sus atribuciones.</w:t>
      </w:r>
    </w:p>
    <w:p w14:paraId="2544BE3A" w14:textId="74A36911" w:rsidR="00B664AE" w:rsidRDefault="00B664AE" w:rsidP="00B664AE">
      <w:pPr>
        <w:spacing w:after="0" w:line="240" w:lineRule="auto"/>
        <w:rPr>
          <w:rFonts w:ascii="Georgia" w:hAnsi="Georgia"/>
          <w:szCs w:val="24"/>
        </w:rPr>
      </w:pPr>
      <w:r w:rsidRPr="001E72E8">
        <w:rPr>
          <w:rFonts w:ascii="Georgia" w:hAnsi="Georgia"/>
          <w:b/>
          <w:bCs/>
          <w:szCs w:val="24"/>
        </w:rPr>
        <w:t>Organigrama:</w:t>
      </w:r>
      <w:r w:rsidRPr="00AB1C47">
        <w:rPr>
          <w:rFonts w:ascii="Georgia" w:hAnsi="Georgia"/>
          <w:szCs w:val="24"/>
        </w:rPr>
        <w:t xml:space="preserve"> Representación gráfica de la estructura orgánica. </w:t>
      </w:r>
    </w:p>
    <w:p w14:paraId="3C02A564" w14:textId="77777777" w:rsidR="001E72E8" w:rsidRPr="00AB1C47" w:rsidRDefault="001E72E8" w:rsidP="00B664AE">
      <w:pPr>
        <w:spacing w:after="0" w:line="240" w:lineRule="auto"/>
        <w:rPr>
          <w:rFonts w:ascii="Georgia" w:hAnsi="Georgia" w:cs="Times New Roman"/>
          <w:szCs w:val="24"/>
          <w:lang w:eastAsia="es-MX"/>
        </w:rPr>
      </w:pPr>
    </w:p>
    <w:p w14:paraId="59426D78" w14:textId="77777777" w:rsidR="00B664AE" w:rsidRPr="00AB1C47" w:rsidRDefault="00B664AE" w:rsidP="00B664AE">
      <w:pPr>
        <w:rPr>
          <w:rFonts w:ascii="Georgia" w:hAnsi="Georgia"/>
          <w:szCs w:val="24"/>
        </w:rPr>
      </w:pPr>
      <w:r w:rsidRPr="00AB1C47">
        <w:rPr>
          <w:rFonts w:ascii="Georgia" w:hAnsi="Georgia"/>
          <w:b/>
          <w:szCs w:val="24"/>
        </w:rPr>
        <w:t xml:space="preserve"> Puesto</w:t>
      </w:r>
      <w:r w:rsidRPr="00AB1C47">
        <w:rPr>
          <w:rFonts w:ascii="Georgia" w:hAnsi="Georgia"/>
          <w:szCs w:val="24"/>
        </w:rPr>
        <w:t>. - Cargo que desempeña un trabajador.</w:t>
      </w:r>
    </w:p>
    <w:p w14:paraId="646E697C" w14:textId="40A255DA" w:rsidR="00B664AE" w:rsidRPr="00AB1C47" w:rsidRDefault="00B664AE" w:rsidP="00B664AE">
      <w:pPr>
        <w:rPr>
          <w:rFonts w:ascii="Georgia" w:hAnsi="Georgia"/>
          <w:szCs w:val="24"/>
        </w:rPr>
      </w:pPr>
      <w:r w:rsidRPr="00AB1C47">
        <w:rPr>
          <w:rFonts w:ascii="Georgia" w:hAnsi="Georgia"/>
          <w:b/>
          <w:szCs w:val="24"/>
        </w:rPr>
        <w:t xml:space="preserve"> Unidad administrativa. - </w:t>
      </w:r>
      <w:r w:rsidRPr="00AB1C47">
        <w:rPr>
          <w:rFonts w:ascii="Georgia" w:hAnsi="Georgia"/>
          <w:szCs w:val="24"/>
        </w:rPr>
        <w:t>Es el órgano que tiene funciones y actividades al interior de la dependencia que la distingue y diferencia de las demás</w:t>
      </w:r>
      <w:r w:rsidR="005805B7">
        <w:rPr>
          <w:rFonts w:ascii="Georgia" w:hAnsi="Georgia"/>
          <w:szCs w:val="24"/>
        </w:rPr>
        <w:t>,</w:t>
      </w:r>
      <w:r w:rsidRPr="00AB1C47">
        <w:rPr>
          <w:rFonts w:ascii="Georgia" w:hAnsi="Georgia"/>
          <w:szCs w:val="24"/>
        </w:rPr>
        <w:t xml:space="preserve"> conformándose a través de una estructura organizacional específica y propia.</w:t>
      </w:r>
    </w:p>
    <w:p w14:paraId="7AD1B287" w14:textId="77777777" w:rsidR="00B664AE" w:rsidRPr="00AB1C47" w:rsidRDefault="00B664AE" w:rsidP="00B664AE">
      <w:pPr>
        <w:rPr>
          <w:rFonts w:ascii="Georgia" w:hAnsi="Georgia"/>
          <w:szCs w:val="24"/>
        </w:rPr>
      </w:pPr>
    </w:p>
    <w:p w14:paraId="59BAE83E" w14:textId="77777777" w:rsidR="00E70403" w:rsidRPr="00AB1C47" w:rsidRDefault="00E70403" w:rsidP="00B664AE">
      <w:pPr>
        <w:tabs>
          <w:tab w:val="left" w:pos="2491"/>
        </w:tabs>
        <w:rPr>
          <w:rFonts w:ascii="Georgia" w:hAnsi="Georgia"/>
          <w:szCs w:val="24"/>
        </w:rPr>
      </w:pPr>
    </w:p>
    <w:p w14:paraId="726C6E75" w14:textId="77777777" w:rsidR="003D2DB1" w:rsidRPr="00AB1C47" w:rsidRDefault="003D2DB1" w:rsidP="00763627">
      <w:pPr>
        <w:rPr>
          <w:rFonts w:ascii="Georgia" w:hAnsi="Georgia"/>
          <w:sz w:val="24"/>
          <w:szCs w:val="24"/>
        </w:rPr>
      </w:pPr>
    </w:p>
    <w:sectPr w:rsidR="003D2DB1" w:rsidRPr="00AB1C47" w:rsidSect="00EF2675">
      <w:headerReference w:type="default" r:id="rId15"/>
      <w:footerReference w:type="default" r:id="rId16"/>
      <w:pgSz w:w="12240" w:h="15840"/>
      <w:pgMar w:top="1417" w:right="1701" w:bottom="1417"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721FE" w14:textId="77777777" w:rsidR="003018B5" w:rsidRDefault="003018B5" w:rsidP="004F669E">
      <w:pPr>
        <w:spacing w:after="0" w:line="240" w:lineRule="auto"/>
      </w:pPr>
      <w:r>
        <w:separator/>
      </w:r>
    </w:p>
  </w:endnote>
  <w:endnote w:type="continuationSeparator" w:id="0">
    <w:p w14:paraId="53A008BC" w14:textId="77777777" w:rsidR="003018B5" w:rsidRDefault="003018B5" w:rsidP="004F6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39A5E" w14:textId="77777777" w:rsidR="00ED025D" w:rsidRDefault="00ED025D">
    <w:pPr>
      <w:pStyle w:val="Piedepgina"/>
    </w:pPr>
  </w:p>
  <w:p w14:paraId="4D85D39A" w14:textId="77777777" w:rsidR="00ED025D" w:rsidRDefault="00ED02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764C0" w14:textId="77777777" w:rsidR="003018B5" w:rsidRDefault="003018B5" w:rsidP="004F669E">
      <w:pPr>
        <w:spacing w:after="0" w:line="240" w:lineRule="auto"/>
      </w:pPr>
      <w:r>
        <w:separator/>
      </w:r>
    </w:p>
  </w:footnote>
  <w:footnote w:type="continuationSeparator" w:id="0">
    <w:p w14:paraId="410A5907" w14:textId="77777777" w:rsidR="003018B5" w:rsidRDefault="003018B5" w:rsidP="004F6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081495"/>
      <w:docPartObj>
        <w:docPartGallery w:val="Page Numbers (Top of Page)"/>
        <w:docPartUnique/>
      </w:docPartObj>
    </w:sdtPr>
    <w:sdtEndPr/>
    <w:sdtContent>
      <w:p w14:paraId="230677CE" w14:textId="77777777" w:rsidR="008D561E" w:rsidRDefault="008D561E">
        <w:pPr>
          <w:pStyle w:val="Encabezado"/>
          <w:jc w:val="right"/>
        </w:pPr>
      </w:p>
      <w:tbl>
        <w:tblPr>
          <w:tblStyle w:val="Tablaconcuadrcula"/>
          <w:tblW w:w="0" w:type="auto"/>
          <w:tblLook w:val="04A0" w:firstRow="1" w:lastRow="0" w:firstColumn="1" w:lastColumn="0" w:noHBand="0" w:noVBand="1"/>
        </w:tblPr>
        <w:tblGrid>
          <w:gridCol w:w="2942"/>
          <w:gridCol w:w="2943"/>
          <w:gridCol w:w="2943"/>
        </w:tblGrid>
        <w:tr w:rsidR="00F40541" w14:paraId="715F1B93" w14:textId="77777777" w:rsidTr="00F40541">
          <w:trPr>
            <w:trHeight w:val="1262"/>
          </w:trPr>
          <w:tc>
            <w:tcPr>
              <w:tcW w:w="2942" w:type="dxa"/>
            </w:tcPr>
            <w:p w14:paraId="0486A91E" w14:textId="4E4B98FE" w:rsidR="008D561E" w:rsidRDefault="008D561E">
              <w:pPr>
                <w:pStyle w:val="Encabezado"/>
                <w:jc w:val="right"/>
              </w:pPr>
              <w:r>
                <w:rPr>
                  <w:noProof/>
                  <w:lang w:eastAsia="es-MX"/>
                </w:rPr>
                <w:drawing>
                  <wp:anchor distT="0" distB="0" distL="114300" distR="114300" simplePos="0" relativeHeight="251659264" behindDoc="0" locked="0" layoutInCell="1" allowOverlap="1" wp14:anchorId="5B0FD2EE" wp14:editId="4EFC35B2">
                    <wp:simplePos x="0" y="0"/>
                    <wp:positionH relativeFrom="column">
                      <wp:posOffset>426789</wp:posOffset>
                    </wp:positionH>
                    <wp:positionV relativeFrom="paragraph">
                      <wp:posOffset>51967</wp:posOffset>
                    </wp:positionV>
                    <wp:extent cx="1117600" cy="679357"/>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7600" cy="679357"/>
                            </a:xfrm>
                            <a:prstGeom prst="rect">
                              <a:avLst/>
                            </a:prstGeom>
                            <a:noFill/>
                            <a:ln>
                              <a:noFill/>
                            </a:ln>
                          </pic:spPr>
                        </pic:pic>
                      </a:graphicData>
                    </a:graphic>
                  </wp:anchor>
                </w:drawing>
              </w:r>
            </w:p>
          </w:tc>
          <w:tc>
            <w:tcPr>
              <w:tcW w:w="2943" w:type="dxa"/>
            </w:tcPr>
            <w:p w14:paraId="3D129670" w14:textId="5155F28D" w:rsidR="008D561E" w:rsidRPr="00F64A04" w:rsidRDefault="008D561E" w:rsidP="008D561E">
              <w:pPr>
                <w:pStyle w:val="Encabezado"/>
                <w:jc w:val="center"/>
                <w:rPr>
                  <w:b/>
                  <w:bCs/>
                </w:rPr>
              </w:pPr>
              <w:r w:rsidRPr="00F64A04">
                <w:rPr>
                  <w:b/>
                  <w:bCs/>
                  <w:sz w:val="24"/>
                  <w:szCs w:val="24"/>
                </w:rPr>
                <w:t>MANUAL DE ORGANIZACIÓN DE LA COORDINACION MINICIPAL DE DERECHOS HUMANOS</w:t>
              </w:r>
            </w:p>
          </w:tc>
          <w:tc>
            <w:tcPr>
              <w:tcW w:w="2943" w:type="dxa"/>
            </w:tcPr>
            <w:p w14:paraId="0D22212B" w14:textId="5327950A" w:rsidR="008D561E" w:rsidRDefault="00AB6372">
              <w:pPr>
                <w:pStyle w:val="Encabezado"/>
                <w:jc w:val="right"/>
              </w:pPr>
              <w:r>
                <w:rPr>
                  <w:noProof/>
                </w:rPr>
                <w:drawing>
                  <wp:anchor distT="0" distB="0" distL="114300" distR="114300" simplePos="0" relativeHeight="251656192" behindDoc="0" locked="0" layoutInCell="1" allowOverlap="1" wp14:anchorId="0AEE7404" wp14:editId="168E889D">
                    <wp:simplePos x="0" y="0"/>
                    <wp:positionH relativeFrom="column">
                      <wp:posOffset>16147</wp:posOffset>
                    </wp:positionH>
                    <wp:positionV relativeFrom="paragraph">
                      <wp:posOffset>36649</wp:posOffset>
                    </wp:positionV>
                    <wp:extent cx="1686195" cy="76073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1332" cy="767559"/>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707FE2FB" w14:textId="08FB1D72" w:rsidR="00FA4E2D" w:rsidRDefault="00FA4E2D">
        <w:pPr>
          <w:pStyle w:val="Encabezado"/>
          <w:jc w:val="right"/>
        </w:pPr>
        <w:r>
          <w:fldChar w:fldCharType="begin"/>
        </w:r>
        <w:r>
          <w:instrText>PAGE   \* MERGEFORMAT</w:instrText>
        </w:r>
        <w:r>
          <w:fldChar w:fldCharType="separate"/>
        </w:r>
        <w:r w:rsidR="00801DFD" w:rsidRPr="00801DFD">
          <w:rPr>
            <w:noProof/>
            <w:lang w:val="es-ES"/>
          </w:rPr>
          <w:t>10</w:t>
        </w:r>
        <w:r>
          <w:fldChar w:fldCharType="end"/>
        </w:r>
      </w:p>
    </w:sdtContent>
  </w:sdt>
  <w:p w14:paraId="7533A314" w14:textId="77777777" w:rsidR="00FA4E2D" w:rsidRDefault="00FA4E2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A1C"/>
    <w:multiLevelType w:val="hybridMultilevel"/>
    <w:tmpl w:val="F53A7184"/>
    <w:lvl w:ilvl="0" w:tplc="F5F8D7D0">
      <w:start w:val="3"/>
      <w:numFmt w:val="decimal"/>
      <w:lvlText w:val="%1."/>
      <w:lvlJc w:val="left"/>
      <w:pPr>
        <w:ind w:left="765" w:hanging="360"/>
      </w:pPr>
      <w:rPr>
        <w:rFonts w:hint="default"/>
      </w:r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1" w15:restartNumberingAfterBreak="0">
    <w:nsid w:val="03434544"/>
    <w:multiLevelType w:val="hybridMultilevel"/>
    <w:tmpl w:val="070A732A"/>
    <w:lvl w:ilvl="0" w:tplc="F5F8D7D0">
      <w:start w:val="2"/>
      <w:numFmt w:val="decimal"/>
      <w:lvlText w:val="%1."/>
      <w:lvlJc w:val="left"/>
      <w:pPr>
        <w:ind w:left="765"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F92796"/>
    <w:multiLevelType w:val="hybridMultilevel"/>
    <w:tmpl w:val="ED1CD588"/>
    <w:lvl w:ilvl="0" w:tplc="8FC6251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36242E4"/>
    <w:multiLevelType w:val="hybridMultilevel"/>
    <w:tmpl w:val="E1D2F880"/>
    <w:lvl w:ilvl="0" w:tplc="080A000F">
      <w:start w:val="1"/>
      <w:numFmt w:val="decimal"/>
      <w:lvlText w:val="%1."/>
      <w:lvlJc w:val="left"/>
      <w:pPr>
        <w:ind w:left="765" w:hanging="360"/>
      </w:p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4" w15:restartNumberingAfterBreak="0">
    <w:nsid w:val="20521326"/>
    <w:multiLevelType w:val="hybridMultilevel"/>
    <w:tmpl w:val="26B0A138"/>
    <w:lvl w:ilvl="0" w:tplc="64B29D5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4EB12BB"/>
    <w:multiLevelType w:val="hybridMultilevel"/>
    <w:tmpl w:val="87BE2F5E"/>
    <w:lvl w:ilvl="0" w:tplc="F5F8D7D0">
      <w:start w:val="2"/>
      <w:numFmt w:val="decimal"/>
      <w:lvlText w:val="%1."/>
      <w:lvlJc w:val="left"/>
      <w:pPr>
        <w:ind w:left="810" w:hanging="360"/>
      </w:pPr>
      <w:rPr>
        <w:rFonts w:hint="default"/>
      </w:r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6" w15:restartNumberingAfterBreak="0">
    <w:nsid w:val="31391CD7"/>
    <w:multiLevelType w:val="hybridMultilevel"/>
    <w:tmpl w:val="50FAFC96"/>
    <w:lvl w:ilvl="0" w:tplc="E4205EB8">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0">
    <w:nsid w:val="32AE7465"/>
    <w:multiLevelType w:val="hybridMultilevel"/>
    <w:tmpl w:val="90DA6CE6"/>
    <w:lvl w:ilvl="0" w:tplc="496ABA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A1B6156"/>
    <w:multiLevelType w:val="hybridMultilevel"/>
    <w:tmpl w:val="716478EE"/>
    <w:lvl w:ilvl="0" w:tplc="E0A25B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CA70F40"/>
    <w:multiLevelType w:val="hybridMultilevel"/>
    <w:tmpl w:val="3ECA2586"/>
    <w:lvl w:ilvl="0" w:tplc="333624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FB83B7C"/>
    <w:multiLevelType w:val="hybridMultilevel"/>
    <w:tmpl w:val="A5368320"/>
    <w:lvl w:ilvl="0" w:tplc="07FEE9C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6125194"/>
    <w:multiLevelType w:val="hybridMultilevel"/>
    <w:tmpl w:val="AE3CE58E"/>
    <w:lvl w:ilvl="0" w:tplc="080A000F">
      <w:start w:val="1"/>
      <w:numFmt w:val="decimal"/>
      <w:lvlText w:val="%1."/>
      <w:lvlJc w:val="left"/>
      <w:pPr>
        <w:ind w:left="765" w:hanging="360"/>
      </w:p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12" w15:restartNumberingAfterBreak="0">
    <w:nsid w:val="4FDA17BA"/>
    <w:multiLevelType w:val="hybridMultilevel"/>
    <w:tmpl w:val="C0D8AA12"/>
    <w:lvl w:ilvl="0" w:tplc="83EC959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1BE3928"/>
    <w:multiLevelType w:val="hybridMultilevel"/>
    <w:tmpl w:val="E8768EDA"/>
    <w:lvl w:ilvl="0" w:tplc="F5F8D7D0">
      <w:start w:val="2"/>
      <w:numFmt w:val="decimal"/>
      <w:lvlText w:val="%1."/>
      <w:lvlJc w:val="left"/>
      <w:pPr>
        <w:ind w:left="765" w:hanging="360"/>
      </w:pPr>
      <w:rPr>
        <w:rFonts w:hint="default"/>
      </w:r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14" w15:restartNumberingAfterBreak="0">
    <w:nsid w:val="51E57798"/>
    <w:multiLevelType w:val="hybridMultilevel"/>
    <w:tmpl w:val="A642C19E"/>
    <w:lvl w:ilvl="0" w:tplc="A85A03D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24D1FA8"/>
    <w:multiLevelType w:val="hybridMultilevel"/>
    <w:tmpl w:val="B2D415AE"/>
    <w:lvl w:ilvl="0" w:tplc="3B44EC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7D42199"/>
    <w:multiLevelType w:val="hybridMultilevel"/>
    <w:tmpl w:val="85048084"/>
    <w:lvl w:ilvl="0" w:tplc="012C70D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37128B5"/>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A6B64EE"/>
    <w:multiLevelType w:val="hybridMultilevel"/>
    <w:tmpl w:val="47BA2C34"/>
    <w:lvl w:ilvl="0" w:tplc="69C29D0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DA64A92"/>
    <w:multiLevelType w:val="hybridMultilevel"/>
    <w:tmpl w:val="03B46AF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2A733B6"/>
    <w:multiLevelType w:val="hybridMultilevel"/>
    <w:tmpl w:val="73BEAAAA"/>
    <w:lvl w:ilvl="0" w:tplc="8A3C9DFC">
      <w:start w:val="1"/>
      <w:numFmt w:val="upperRoman"/>
      <w:lvlText w:val="%1."/>
      <w:lvlJc w:val="left"/>
      <w:pPr>
        <w:ind w:left="1800" w:hanging="720"/>
      </w:pPr>
      <w:rPr>
        <w:rFonts w:hint="default"/>
        <w:b/>
        <w:i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91C771B"/>
    <w:multiLevelType w:val="hybridMultilevel"/>
    <w:tmpl w:val="68D672BA"/>
    <w:lvl w:ilvl="0" w:tplc="534AB16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8851047">
    <w:abstractNumId w:val="4"/>
  </w:num>
  <w:num w:numId="2" w16cid:durableId="1201552484">
    <w:abstractNumId w:val="20"/>
  </w:num>
  <w:num w:numId="3" w16cid:durableId="304967294">
    <w:abstractNumId w:val="7"/>
  </w:num>
  <w:num w:numId="4" w16cid:durableId="164588889">
    <w:abstractNumId w:val="21"/>
  </w:num>
  <w:num w:numId="5" w16cid:durableId="1959480981">
    <w:abstractNumId w:val="6"/>
  </w:num>
  <w:num w:numId="6" w16cid:durableId="141580403">
    <w:abstractNumId w:val="15"/>
  </w:num>
  <w:num w:numId="7" w16cid:durableId="1914972607">
    <w:abstractNumId w:val="16"/>
  </w:num>
  <w:num w:numId="8" w16cid:durableId="1912622209">
    <w:abstractNumId w:val="19"/>
  </w:num>
  <w:num w:numId="9" w16cid:durableId="730006499">
    <w:abstractNumId w:val="11"/>
  </w:num>
  <w:num w:numId="10" w16cid:durableId="322244141">
    <w:abstractNumId w:val="3"/>
  </w:num>
  <w:num w:numId="11" w16cid:durableId="421149004">
    <w:abstractNumId w:val="13"/>
  </w:num>
  <w:num w:numId="12" w16cid:durableId="1834108077">
    <w:abstractNumId w:val="5"/>
  </w:num>
  <w:num w:numId="13" w16cid:durableId="261844385">
    <w:abstractNumId w:val="1"/>
  </w:num>
  <w:num w:numId="14" w16cid:durableId="1758865597">
    <w:abstractNumId w:val="0"/>
  </w:num>
  <w:num w:numId="15" w16cid:durableId="1021591480">
    <w:abstractNumId w:val="17"/>
  </w:num>
  <w:num w:numId="16" w16cid:durableId="726681811">
    <w:abstractNumId w:val="8"/>
  </w:num>
  <w:num w:numId="17" w16cid:durableId="115367348">
    <w:abstractNumId w:val="14"/>
  </w:num>
  <w:num w:numId="18" w16cid:durableId="38625530">
    <w:abstractNumId w:val="18"/>
  </w:num>
  <w:num w:numId="19" w16cid:durableId="412625886">
    <w:abstractNumId w:val="9"/>
  </w:num>
  <w:num w:numId="20" w16cid:durableId="666056711">
    <w:abstractNumId w:val="12"/>
  </w:num>
  <w:num w:numId="21" w16cid:durableId="976448922">
    <w:abstractNumId w:val="10"/>
  </w:num>
  <w:num w:numId="22" w16cid:durableId="1934822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lickAndTypeStyle w:val="Encabezado"/>
  <w:characterSpacingControl w:val="doNotCompress"/>
  <w:hdrShapeDefaults>
    <o:shapedefaults v:ext="edit" spidmax="2156"/>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564A6"/>
    <w:rsid w:val="00001874"/>
    <w:rsid w:val="00012F7B"/>
    <w:rsid w:val="00020887"/>
    <w:rsid w:val="000265D7"/>
    <w:rsid w:val="000369EA"/>
    <w:rsid w:val="00044683"/>
    <w:rsid w:val="000508DC"/>
    <w:rsid w:val="000547BD"/>
    <w:rsid w:val="000602E7"/>
    <w:rsid w:val="00061DE6"/>
    <w:rsid w:val="00063083"/>
    <w:rsid w:val="00064D5D"/>
    <w:rsid w:val="00083F35"/>
    <w:rsid w:val="0009087B"/>
    <w:rsid w:val="00092BBE"/>
    <w:rsid w:val="000A75CC"/>
    <w:rsid w:val="000B17A1"/>
    <w:rsid w:val="000B3B85"/>
    <w:rsid w:val="000C0CEA"/>
    <w:rsid w:val="000D7AA6"/>
    <w:rsid w:val="000E162F"/>
    <w:rsid w:val="000E229D"/>
    <w:rsid w:val="000E4DD5"/>
    <w:rsid w:val="000E58FA"/>
    <w:rsid w:val="000F0690"/>
    <w:rsid w:val="000F2358"/>
    <w:rsid w:val="000F7328"/>
    <w:rsid w:val="00114775"/>
    <w:rsid w:val="00147B2B"/>
    <w:rsid w:val="0015596E"/>
    <w:rsid w:val="00157F77"/>
    <w:rsid w:val="00161268"/>
    <w:rsid w:val="0017119D"/>
    <w:rsid w:val="00173425"/>
    <w:rsid w:val="0018064E"/>
    <w:rsid w:val="00190363"/>
    <w:rsid w:val="00195540"/>
    <w:rsid w:val="001A6C57"/>
    <w:rsid w:val="001C0B81"/>
    <w:rsid w:val="001C1E6C"/>
    <w:rsid w:val="001C79E7"/>
    <w:rsid w:val="001D26E0"/>
    <w:rsid w:val="001D32FA"/>
    <w:rsid w:val="001D76CD"/>
    <w:rsid w:val="001E4112"/>
    <w:rsid w:val="001E72E8"/>
    <w:rsid w:val="001E770C"/>
    <w:rsid w:val="001E78C2"/>
    <w:rsid w:val="001F52A9"/>
    <w:rsid w:val="001F5982"/>
    <w:rsid w:val="00204469"/>
    <w:rsid w:val="00207503"/>
    <w:rsid w:val="00211E57"/>
    <w:rsid w:val="00216036"/>
    <w:rsid w:val="00222546"/>
    <w:rsid w:val="00225CED"/>
    <w:rsid w:val="00243AB9"/>
    <w:rsid w:val="00256E80"/>
    <w:rsid w:val="00272771"/>
    <w:rsid w:val="002752F3"/>
    <w:rsid w:val="00284566"/>
    <w:rsid w:val="00294FD3"/>
    <w:rsid w:val="00297BCB"/>
    <w:rsid w:val="002A39C1"/>
    <w:rsid w:val="002A5713"/>
    <w:rsid w:val="002A6250"/>
    <w:rsid w:val="002A7AB4"/>
    <w:rsid w:val="002B2EDD"/>
    <w:rsid w:val="002C518C"/>
    <w:rsid w:val="002C6054"/>
    <w:rsid w:val="002C6C75"/>
    <w:rsid w:val="002C7B42"/>
    <w:rsid w:val="002E06D9"/>
    <w:rsid w:val="002E4AD3"/>
    <w:rsid w:val="002F207B"/>
    <w:rsid w:val="002F7833"/>
    <w:rsid w:val="003018B5"/>
    <w:rsid w:val="003110DD"/>
    <w:rsid w:val="00325FFA"/>
    <w:rsid w:val="003273F6"/>
    <w:rsid w:val="00337869"/>
    <w:rsid w:val="00337E58"/>
    <w:rsid w:val="00340D9C"/>
    <w:rsid w:val="003428DA"/>
    <w:rsid w:val="00353574"/>
    <w:rsid w:val="00356986"/>
    <w:rsid w:val="00356DA4"/>
    <w:rsid w:val="00364E60"/>
    <w:rsid w:val="00377543"/>
    <w:rsid w:val="003857DA"/>
    <w:rsid w:val="003954B8"/>
    <w:rsid w:val="003B21AA"/>
    <w:rsid w:val="003B2C2D"/>
    <w:rsid w:val="003B36C4"/>
    <w:rsid w:val="003B5B6E"/>
    <w:rsid w:val="003D0A1B"/>
    <w:rsid w:val="003D2DB1"/>
    <w:rsid w:val="003D3FFC"/>
    <w:rsid w:val="003E0815"/>
    <w:rsid w:val="003F2DD7"/>
    <w:rsid w:val="004001E5"/>
    <w:rsid w:val="00400986"/>
    <w:rsid w:val="00412386"/>
    <w:rsid w:val="004132FA"/>
    <w:rsid w:val="0041708B"/>
    <w:rsid w:val="00417379"/>
    <w:rsid w:val="00432B53"/>
    <w:rsid w:val="00443439"/>
    <w:rsid w:val="00452F8C"/>
    <w:rsid w:val="004609F2"/>
    <w:rsid w:val="00463FF2"/>
    <w:rsid w:val="00464510"/>
    <w:rsid w:val="00466DF8"/>
    <w:rsid w:val="00476950"/>
    <w:rsid w:val="00484B44"/>
    <w:rsid w:val="00490602"/>
    <w:rsid w:val="004A5B61"/>
    <w:rsid w:val="004C01F4"/>
    <w:rsid w:val="004D253B"/>
    <w:rsid w:val="004E4997"/>
    <w:rsid w:val="004E5F1C"/>
    <w:rsid w:val="004F0167"/>
    <w:rsid w:val="004F032B"/>
    <w:rsid w:val="004F2250"/>
    <w:rsid w:val="004F669E"/>
    <w:rsid w:val="005102C3"/>
    <w:rsid w:val="00516FD5"/>
    <w:rsid w:val="00517B15"/>
    <w:rsid w:val="00526AB3"/>
    <w:rsid w:val="005460A4"/>
    <w:rsid w:val="00547FB0"/>
    <w:rsid w:val="00564290"/>
    <w:rsid w:val="0057065D"/>
    <w:rsid w:val="00580019"/>
    <w:rsid w:val="005805B7"/>
    <w:rsid w:val="005825F5"/>
    <w:rsid w:val="005864C6"/>
    <w:rsid w:val="00594FF0"/>
    <w:rsid w:val="005A1589"/>
    <w:rsid w:val="005A7079"/>
    <w:rsid w:val="005B04A6"/>
    <w:rsid w:val="005B6867"/>
    <w:rsid w:val="005B6916"/>
    <w:rsid w:val="005D271E"/>
    <w:rsid w:val="005D2A27"/>
    <w:rsid w:val="005D4F94"/>
    <w:rsid w:val="005D6F42"/>
    <w:rsid w:val="005E6583"/>
    <w:rsid w:val="005F7930"/>
    <w:rsid w:val="00600C31"/>
    <w:rsid w:val="00602B14"/>
    <w:rsid w:val="00634B5D"/>
    <w:rsid w:val="00635A6D"/>
    <w:rsid w:val="006414ED"/>
    <w:rsid w:val="00655E9C"/>
    <w:rsid w:val="00673103"/>
    <w:rsid w:val="006854BB"/>
    <w:rsid w:val="0069522B"/>
    <w:rsid w:val="00695DAC"/>
    <w:rsid w:val="006A63B1"/>
    <w:rsid w:val="006B6BD3"/>
    <w:rsid w:val="006D78A4"/>
    <w:rsid w:val="006D7FAF"/>
    <w:rsid w:val="006E101A"/>
    <w:rsid w:val="006E16B8"/>
    <w:rsid w:val="006E5692"/>
    <w:rsid w:val="006E6BA9"/>
    <w:rsid w:val="006F26EF"/>
    <w:rsid w:val="006F7DA2"/>
    <w:rsid w:val="00712677"/>
    <w:rsid w:val="00720E91"/>
    <w:rsid w:val="00731ACE"/>
    <w:rsid w:val="007321E4"/>
    <w:rsid w:val="00734096"/>
    <w:rsid w:val="00744067"/>
    <w:rsid w:val="00763627"/>
    <w:rsid w:val="007716B9"/>
    <w:rsid w:val="0078023A"/>
    <w:rsid w:val="00787854"/>
    <w:rsid w:val="00792ED3"/>
    <w:rsid w:val="0079367F"/>
    <w:rsid w:val="00793855"/>
    <w:rsid w:val="007A0DD5"/>
    <w:rsid w:val="007A265E"/>
    <w:rsid w:val="007A52B9"/>
    <w:rsid w:val="007B1083"/>
    <w:rsid w:val="007B40E9"/>
    <w:rsid w:val="007C34BB"/>
    <w:rsid w:val="007C50D7"/>
    <w:rsid w:val="007E5B56"/>
    <w:rsid w:val="007F1044"/>
    <w:rsid w:val="007F39BE"/>
    <w:rsid w:val="00801DFD"/>
    <w:rsid w:val="008033F2"/>
    <w:rsid w:val="00805979"/>
    <w:rsid w:val="0080664C"/>
    <w:rsid w:val="0081724B"/>
    <w:rsid w:val="00825389"/>
    <w:rsid w:val="00830758"/>
    <w:rsid w:val="00837A8D"/>
    <w:rsid w:val="008406A1"/>
    <w:rsid w:val="008408A4"/>
    <w:rsid w:val="00852C3A"/>
    <w:rsid w:val="00861A10"/>
    <w:rsid w:val="008642D0"/>
    <w:rsid w:val="00864813"/>
    <w:rsid w:val="00891A46"/>
    <w:rsid w:val="00897E25"/>
    <w:rsid w:val="008C2719"/>
    <w:rsid w:val="008C7A40"/>
    <w:rsid w:val="008D561E"/>
    <w:rsid w:val="008D5E85"/>
    <w:rsid w:val="008D71A3"/>
    <w:rsid w:val="008E0FC5"/>
    <w:rsid w:val="008E6F99"/>
    <w:rsid w:val="008E73A5"/>
    <w:rsid w:val="008F02FA"/>
    <w:rsid w:val="009103C8"/>
    <w:rsid w:val="00935F59"/>
    <w:rsid w:val="009510DE"/>
    <w:rsid w:val="00952563"/>
    <w:rsid w:val="009712C3"/>
    <w:rsid w:val="009758E9"/>
    <w:rsid w:val="00997F52"/>
    <w:rsid w:val="009B5701"/>
    <w:rsid w:val="009C1700"/>
    <w:rsid w:val="009C18EA"/>
    <w:rsid w:val="009C242D"/>
    <w:rsid w:val="009D241F"/>
    <w:rsid w:val="00A037E2"/>
    <w:rsid w:val="00A05AC9"/>
    <w:rsid w:val="00A071FD"/>
    <w:rsid w:val="00A33EB2"/>
    <w:rsid w:val="00A54D78"/>
    <w:rsid w:val="00A77322"/>
    <w:rsid w:val="00A95F6E"/>
    <w:rsid w:val="00AB1C47"/>
    <w:rsid w:val="00AB6372"/>
    <w:rsid w:val="00AB69D7"/>
    <w:rsid w:val="00AB6DB0"/>
    <w:rsid w:val="00AC2720"/>
    <w:rsid w:val="00AC50D2"/>
    <w:rsid w:val="00AD0E14"/>
    <w:rsid w:val="00AD2697"/>
    <w:rsid w:val="00AD666E"/>
    <w:rsid w:val="00AD7824"/>
    <w:rsid w:val="00AD7D11"/>
    <w:rsid w:val="00AF4D7E"/>
    <w:rsid w:val="00B053E3"/>
    <w:rsid w:val="00B13DAF"/>
    <w:rsid w:val="00B2233F"/>
    <w:rsid w:val="00B2604A"/>
    <w:rsid w:val="00B261F5"/>
    <w:rsid w:val="00B31022"/>
    <w:rsid w:val="00B44C4B"/>
    <w:rsid w:val="00B51183"/>
    <w:rsid w:val="00B53D09"/>
    <w:rsid w:val="00B57049"/>
    <w:rsid w:val="00B60988"/>
    <w:rsid w:val="00B664AE"/>
    <w:rsid w:val="00B70E9F"/>
    <w:rsid w:val="00B725EF"/>
    <w:rsid w:val="00B96373"/>
    <w:rsid w:val="00B96C04"/>
    <w:rsid w:val="00B979A2"/>
    <w:rsid w:val="00BA5917"/>
    <w:rsid w:val="00BA7D7F"/>
    <w:rsid w:val="00BC5529"/>
    <w:rsid w:val="00BC6803"/>
    <w:rsid w:val="00BC76C9"/>
    <w:rsid w:val="00BD53BB"/>
    <w:rsid w:val="00BF0CC4"/>
    <w:rsid w:val="00BF510B"/>
    <w:rsid w:val="00BF7EF4"/>
    <w:rsid w:val="00C24F1D"/>
    <w:rsid w:val="00C430C2"/>
    <w:rsid w:val="00C456CD"/>
    <w:rsid w:val="00C634B1"/>
    <w:rsid w:val="00C847C9"/>
    <w:rsid w:val="00C955D9"/>
    <w:rsid w:val="00C9774B"/>
    <w:rsid w:val="00CA0B21"/>
    <w:rsid w:val="00CA2C05"/>
    <w:rsid w:val="00CC1428"/>
    <w:rsid w:val="00CD24BF"/>
    <w:rsid w:val="00CE2E38"/>
    <w:rsid w:val="00CF6AB9"/>
    <w:rsid w:val="00CF6C7B"/>
    <w:rsid w:val="00CF748E"/>
    <w:rsid w:val="00D06E61"/>
    <w:rsid w:val="00D228D7"/>
    <w:rsid w:val="00D50F25"/>
    <w:rsid w:val="00D54347"/>
    <w:rsid w:val="00D54C96"/>
    <w:rsid w:val="00D571E7"/>
    <w:rsid w:val="00D63E7D"/>
    <w:rsid w:val="00D65052"/>
    <w:rsid w:val="00D65282"/>
    <w:rsid w:val="00D66F2D"/>
    <w:rsid w:val="00D71D9B"/>
    <w:rsid w:val="00D736D7"/>
    <w:rsid w:val="00D83F40"/>
    <w:rsid w:val="00DB0F05"/>
    <w:rsid w:val="00DB4927"/>
    <w:rsid w:val="00DB5467"/>
    <w:rsid w:val="00DB7CE1"/>
    <w:rsid w:val="00DC460F"/>
    <w:rsid w:val="00DC6AB7"/>
    <w:rsid w:val="00DE1677"/>
    <w:rsid w:val="00DE2A48"/>
    <w:rsid w:val="00DE4AA7"/>
    <w:rsid w:val="00DF3D5E"/>
    <w:rsid w:val="00DF6CCC"/>
    <w:rsid w:val="00DF70EB"/>
    <w:rsid w:val="00E05FF1"/>
    <w:rsid w:val="00E073E0"/>
    <w:rsid w:val="00E11E1D"/>
    <w:rsid w:val="00E11E7B"/>
    <w:rsid w:val="00E30F3F"/>
    <w:rsid w:val="00E3276D"/>
    <w:rsid w:val="00E353B7"/>
    <w:rsid w:val="00E54901"/>
    <w:rsid w:val="00E5638D"/>
    <w:rsid w:val="00E6468F"/>
    <w:rsid w:val="00E652C7"/>
    <w:rsid w:val="00E70403"/>
    <w:rsid w:val="00E82D2F"/>
    <w:rsid w:val="00E8654F"/>
    <w:rsid w:val="00E93D5B"/>
    <w:rsid w:val="00EA1085"/>
    <w:rsid w:val="00EA6955"/>
    <w:rsid w:val="00EB1F28"/>
    <w:rsid w:val="00EC4E4B"/>
    <w:rsid w:val="00EC63DA"/>
    <w:rsid w:val="00ED025D"/>
    <w:rsid w:val="00ED0785"/>
    <w:rsid w:val="00ED5EF1"/>
    <w:rsid w:val="00ED7DC8"/>
    <w:rsid w:val="00EE1B4C"/>
    <w:rsid w:val="00EE4E8E"/>
    <w:rsid w:val="00EE5A17"/>
    <w:rsid w:val="00EF2675"/>
    <w:rsid w:val="00F01718"/>
    <w:rsid w:val="00F209C5"/>
    <w:rsid w:val="00F2159F"/>
    <w:rsid w:val="00F3311F"/>
    <w:rsid w:val="00F40541"/>
    <w:rsid w:val="00F44F17"/>
    <w:rsid w:val="00F45725"/>
    <w:rsid w:val="00F504A0"/>
    <w:rsid w:val="00F54D8F"/>
    <w:rsid w:val="00F564A6"/>
    <w:rsid w:val="00F565C1"/>
    <w:rsid w:val="00F608E3"/>
    <w:rsid w:val="00F64A04"/>
    <w:rsid w:val="00F7196D"/>
    <w:rsid w:val="00F73468"/>
    <w:rsid w:val="00F74872"/>
    <w:rsid w:val="00F76527"/>
    <w:rsid w:val="00F77FBD"/>
    <w:rsid w:val="00F85733"/>
    <w:rsid w:val="00F875A6"/>
    <w:rsid w:val="00F9459B"/>
    <w:rsid w:val="00F96151"/>
    <w:rsid w:val="00FA4E2D"/>
    <w:rsid w:val="00FA4FD4"/>
    <w:rsid w:val="00FB0A47"/>
    <w:rsid w:val="00FD4FE4"/>
    <w:rsid w:val="00FD5159"/>
    <w:rsid w:val="00FE0035"/>
    <w:rsid w:val="00FF678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156"/>
    <o:shapelayout v:ext="edit">
      <o:idmap v:ext="edit" data="2"/>
      <o:rules v:ext="edit">
        <o:r id="V:Rule5" type="connector" idref="#Conector recto 352"/>
        <o:r id="V:Rule6" type="connector" idref="#Conector recto 356"/>
        <o:r id="V:Rule7" type="connector" idref="#Conector recto 362"/>
        <o:r id="V:Rule8" type="connector" idref="#Conector recto 367"/>
        <o:r id="V:Rule9" type="connector" idref="#Conector recto 354"/>
        <o:r id="V:Rule10" type="connector" idref="#Conector recto 373"/>
        <o:r id="V:Rule11" type="connector" idref="#Conector recto 387"/>
        <o:r id="V:Rule12" type="connector" idref="#Conector recto 374"/>
        <o:r id="V:Rule13" type="connector" idref="#Conector recto 370"/>
        <o:r id="V:Rule14" type="connector" idref="#Conector recto 388"/>
        <o:r id="V:Rule15" type="connector" idref="#Conector angular 392"/>
        <o:r id="V:Rule16" type="connector" idref="#Conector recto 371"/>
        <o:r id="V:Rule17" type="connector" idref="#Conector angular 396"/>
        <o:r id="V:Rule18" type="connector" idref="#Conector recto 363"/>
        <o:r id="V:Rule19" type="connector" idref="#Conector recto 389"/>
        <o:r id="V:Rule20" type="connector" idref="#Conector recto 360"/>
        <o:r id="V:Rule21" type="connector" idref="#Conector recto 350"/>
        <o:r id="V:Rule22" type="connector" idref="#Conector recto 368"/>
        <o:r id="V:Rule23" type="connector" idref="#Conector recto 378"/>
        <o:r id="V:Rule24" type="connector" idref="#Conector recto 365"/>
        <o:r id="V:Rule25" type="connector" idref="#Conector recto 372"/>
        <o:r id="V:Rule26" type="connector" idref="#Conector recto 364"/>
        <o:r id="V:Rule27" type="connector" idref="#Conector recto 361"/>
        <o:r id="V:Rule28" type="connector" idref="#Conector recto 379"/>
        <o:r id="V:Rule29" type="connector" idref="#Conector recto 351"/>
        <o:r id="V:Rule30" type="connector" idref="#Conector recto 353"/>
        <o:r id="V:Rule31" type="connector" idref="#Conector recto 384"/>
        <o:r id="V:Rule32" type="connector" idref="#Conector recto 385"/>
        <o:r id="V:Rule33" type="connector" idref="#Conector recto 382"/>
        <o:r id="V:Rule34" type="connector" idref="#Conector recto 375"/>
        <o:r id="V:Rule35" type="connector" idref="#Conector recto 381"/>
        <o:r id="V:Rule36" type="connector" idref="#Conector recto 366"/>
        <o:r id="V:Rule37" type="connector" idref="#Conector recto 377"/>
        <o:r id="V:Rule38" type="connector" idref="#Conector recto 376"/>
        <o:r id="V:Rule39" type="connector" idref="#Conector recto 386"/>
        <o:r id="V:Rule40" type="connector" idref="#Conector recto 397"/>
        <o:r id="V:Rule41" type="connector" idref="#Conector recto 359"/>
        <o:r id="V:Rule42" type="connector" idref="#Conector recto 357"/>
        <o:r id="V:Rule43" type="connector" idref="#Conector angular 394"/>
        <o:r id="V:Rule44" type="connector" idref="#Conector recto 395"/>
        <o:r id="V:Rule45" type="connector" idref="#Conector recto 355"/>
        <o:r id="V:Rule46" type="connector" idref="#Conector recto 348"/>
        <o:r id="V:Rule47" type="connector" idref="#Conector recto 393">
          <o:proxy start="" idref="#Rectángulo 305" connectloc="2"/>
          <o:proxy end="" idref="#Rectángulo 302" connectloc="0"/>
        </o:r>
        <o:r id="V:Rule48" type="connector" idref="#Conector recto 390"/>
        <o:r id="V:Rule49" type="connector" idref="#Conector angular 391"/>
        <o:r id="V:Rule50" type="connector" idref="#Conector recto 383"/>
      </o:rules>
    </o:shapelayout>
  </w:shapeDefaults>
  <w:decimalSymbol w:val="."/>
  <w:listSeparator w:val=","/>
  <w14:docId w14:val="5BC49524"/>
  <w15:docId w15:val="{9E12E7BA-56D7-43F3-B292-24806E0DE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50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66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F669E"/>
  </w:style>
  <w:style w:type="paragraph" w:styleId="Piedepgina">
    <w:name w:val="footer"/>
    <w:basedOn w:val="Normal"/>
    <w:link w:val="PiedepginaCar"/>
    <w:uiPriority w:val="99"/>
    <w:unhideWhenUsed/>
    <w:rsid w:val="004F669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669E"/>
  </w:style>
  <w:style w:type="paragraph" w:styleId="Prrafodelista">
    <w:name w:val="List Paragraph"/>
    <w:basedOn w:val="Normal"/>
    <w:uiPriority w:val="34"/>
    <w:qFormat/>
    <w:rsid w:val="00825389"/>
    <w:pPr>
      <w:ind w:left="720"/>
      <w:contextualSpacing/>
    </w:pPr>
  </w:style>
  <w:style w:type="paragraph" w:styleId="Textodeglobo">
    <w:name w:val="Balloon Text"/>
    <w:basedOn w:val="Normal"/>
    <w:link w:val="TextodegloboCar"/>
    <w:uiPriority w:val="99"/>
    <w:semiHidden/>
    <w:unhideWhenUsed/>
    <w:rsid w:val="00B609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0988"/>
    <w:rPr>
      <w:rFonts w:ascii="Tahoma" w:hAnsi="Tahoma" w:cs="Tahoma"/>
      <w:sz w:val="16"/>
      <w:szCs w:val="16"/>
    </w:rPr>
  </w:style>
  <w:style w:type="paragraph" w:styleId="Sinespaciado">
    <w:name w:val="No Spacing"/>
    <w:link w:val="SinespaciadoCar"/>
    <w:uiPriority w:val="1"/>
    <w:qFormat/>
    <w:rsid w:val="00ED025D"/>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ED025D"/>
    <w:rPr>
      <w:rFonts w:eastAsiaTheme="minorEastAsia"/>
      <w:lang w:eastAsia="es-MX"/>
    </w:rPr>
  </w:style>
  <w:style w:type="table" w:styleId="Tablaconcuadrcula">
    <w:name w:val="Table Grid"/>
    <w:basedOn w:val="Tablanormal"/>
    <w:uiPriority w:val="39"/>
    <w:rsid w:val="00ED02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B6916"/>
    <w:pPr>
      <w:spacing w:before="100" w:beforeAutospacing="1" w:after="100" w:afterAutospacing="1" w:line="240" w:lineRule="auto"/>
    </w:pPr>
    <w:rPr>
      <w:rFonts w:ascii="Times New Roman" w:eastAsiaTheme="minorEastAsia"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066240">
      <w:bodyDiv w:val="1"/>
      <w:marLeft w:val="0"/>
      <w:marRight w:val="0"/>
      <w:marTop w:val="0"/>
      <w:marBottom w:val="0"/>
      <w:divBdr>
        <w:top w:val="none" w:sz="0" w:space="0" w:color="auto"/>
        <w:left w:val="none" w:sz="0" w:space="0" w:color="auto"/>
        <w:bottom w:val="none" w:sz="0" w:space="0" w:color="auto"/>
        <w:right w:val="none" w:sz="0" w:space="0" w:color="auto"/>
      </w:divBdr>
    </w:div>
    <w:div w:id="1463041350">
      <w:bodyDiv w:val="1"/>
      <w:marLeft w:val="0"/>
      <w:marRight w:val="0"/>
      <w:marTop w:val="0"/>
      <w:marBottom w:val="0"/>
      <w:divBdr>
        <w:top w:val="none" w:sz="0" w:space="0" w:color="auto"/>
        <w:left w:val="none" w:sz="0" w:space="0" w:color="auto"/>
        <w:bottom w:val="none" w:sz="0" w:space="0" w:color="auto"/>
        <w:right w:val="none" w:sz="0" w:space="0" w:color="auto"/>
      </w:divBdr>
    </w:div>
    <w:div w:id="20566636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78ED417-AAD7-4BB1-8166-9CD16F812052}" type="doc">
      <dgm:prSet loTypeId="urn:microsoft.com/office/officeart/2005/8/layout/process2" loCatId="process" qsTypeId="urn:microsoft.com/office/officeart/2005/8/quickstyle/simple3" qsCatId="simple" csTypeId="urn:microsoft.com/office/officeart/2005/8/colors/accent1_2" csCatId="accent1" phldr="1"/>
      <dgm:spPr/>
    </dgm:pt>
    <dgm:pt modelId="{6B82B961-B14B-4C55-A457-ED92D0D083BC}">
      <dgm:prSet phldrT="[Texto]" custT="1">
        <dgm:style>
          <a:lnRef idx="2">
            <a:schemeClr val="accent2"/>
          </a:lnRef>
          <a:fillRef idx="1">
            <a:schemeClr val="lt1"/>
          </a:fillRef>
          <a:effectRef idx="0">
            <a:schemeClr val="accent2"/>
          </a:effectRef>
          <a:fontRef idx="minor">
            <a:schemeClr val="dk1"/>
          </a:fontRef>
        </dgm:style>
      </dgm:prSet>
      <dgm:spPr/>
      <dgm:t>
        <a:bodyPr/>
        <a:lstStyle/>
        <a:p>
          <a:r>
            <a:rPr lang="es-ES" sz="1200"/>
            <a:t>Coordinador municipal de derechos humanos</a:t>
          </a:r>
        </a:p>
      </dgm:t>
    </dgm:pt>
    <dgm:pt modelId="{E4670EC0-9191-42C0-A9EF-D8922AFC099B}" type="parTrans" cxnId="{7024A7A2-972D-47F2-A340-B922E73AC489}">
      <dgm:prSet/>
      <dgm:spPr/>
      <dgm:t>
        <a:bodyPr/>
        <a:lstStyle/>
        <a:p>
          <a:endParaRPr lang="es-ES"/>
        </a:p>
      </dgm:t>
    </dgm:pt>
    <dgm:pt modelId="{DE6CBD56-D6A8-4389-A326-8C02FB531444}" type="sibTrans" cxnId="{7024A7A2-972D-47F2-A340-B922E73AC489}">
      <dgm:prSet/>
      <dgm:spPr>
        <a:solidFill>
          <a:schemeClr val="accent2"/>
        </a:solidFill>
      </dgm:spPr>
      <dgm:t>
        <a:bodyPr/>
        <a:lstStyle/>
        <a:p>
          <a:endParaRPr lang="es-ES"/>
        </a:p>
      </dgm:t>
    </dgm:pt>
    <dgm:pt modelId="{227948C0-7AFD-4252-A4D8-91A00718CF04}">
      <dgm:prSet phldrT="[Texto]" custT="1">
        <dgm:style>
          <a:lnRef idx="2">
            <a:schemeClr val="accent2"/>
          </a:lnRef>
          <a:fillRef idx="1">
            <a:schemeClr val="lt1"/>
          </a:fillRef>
          <a:effectRef idx="0">
            <a:schemeClr val="accent2"/>
          </a:effectRef>
          <a:fontRef idx="minor">
            <a:schemeClr val="dk1"/>
          </a:fontRef>
        </dgm:style>
      </dgm:prSet>
      <dgm:spPr/>
      <dgm:t>
        <a:bodyPr/>
        <a:lstStyle/>
        <a:p>
          <a:r>
            <a:rPr lang="es-ES" sz="1200"/>
            <a:t>Auxiliar</a:t>
          </a:r>
        </a:p>
      </dgm:t>
    </dgm:pt>
    <dgm:pt modelId="{4376C4A7-F9AD-48A3-B90B-D5DFA7D2FDDD}" type="parTrans" cxnId="{C1C6D83B-0A50-459C-B266-036D451FD109}">
      <dgm:prSet/>
      <dgm:spPr/>
      <dgm:t>
        <a:bodyPr/>
        <a:lstStyle/>
        <a:p>
          <a:endParaRPr lang="es-ES"/>
        </a:p>
      </dgm:t>
    </dgm:pt>
    <dgm:pt modelId="{4D313E2A-1904-4A04-BB94-1F349063ED05}" type="sibTrans" cxnId="{C1C6D83B-0A50-459C-B266-036D451FD109}">
      <dgm:prSet/>
      <dgm:spPr/>
      <dgm:t>
        <a:bodyPr/>
        <a:lstStyle/>
        <a:p>
          <a:endParaRPr lang="es-ES"/>
        </a:p>
      </dgm:t>
    </dgm:pt>
    <dgm:pt modelId="{31797E69-9AF0-4108-861B-FED3C58C10A1}" type="pres">
      <dgm:prSet presAssocID="{378ED417-AAD7-4BB1-8166-9CD16F812052}" presName="linearFlow" presStyleCnt="0">
        <dgm:presLayoutVars>
          <dgm:resizeHandles val="exact"/>
        </dgm:presLayoutVars>
      </dgm:prSet>
      <dgm:spPr/>
    </dgm:pt>
    <dgm:pt modelId="{B5FF77B7-8988-4485-BFA9-19B4677E6694}" type="pres">
      <dgm:prSet presAssocID="{6B82B961-B14B-4C55-A457-ED92D0D083BC}" presName="node" presStyleLbl="node1" presStyleIdx="0" presStyleCnt="2" custLinFactNeighborX="-2355" custLinFactNeighborY="3496">
        <dgm:presLayoutVars>
          <dgm:bulletEnabled val="1"/>
        </dgm:presLayoutVars>
      </dgm:prSet>
      <dgm:spPr/>
    </dgm:pt>
    <dgm:pt modelId="{4013CF64-9FA9-4B5E-84CB-D32FDEAE76C2}" type="pres">
      <dgm:prSet presAssocID="{DE6CBD56-D6A8-4389-A326-8C02FB531444}" presName="sibTrans" presStyleLbl="sibTrans2D1" presStyleIdx="0" presStyleCnt="1" custScaleY="78327" custLinFactNeighborX="-4818" custLinFactNeighborY="1942"/>
      <dgm:spPr/>
    </dgm:pt>
    <dgm:pt modelId="{C9A24271-256F-4E64-B65E-8FA0DE8EC1BF}" type="pres">
      <dgm:prSet presAssocID="{DE6CBD56-D6A8-4389-A326-8C02FB531444}" presName="connectorText" presStyleLbl="sibTrans2D1" presStyleIdx="0" presStyleCnt="1"/>
      <dgm:spPr/>
    </dgm:pt>
    <dgm:pt modelId="{4B1956DB-3AB8-417E-A7CA-E20BD15D2F4A}" type="pres">
      <dgm:prSet presAssocID="{227948C0-7AFD-4252-A4D8-91A00718CF04}" presName="node" presStyleLbl="node1" presStyleIdx="1" presStyleCnt="2" custScaleX="99694" custLinFactNeighborX="-1942" custLinFactNeighborY="-8167">
        <dgm:presLayoutVars>
          <dgm:bulletEnabled val="1"/>
        </dgm:presLayoutVars>
      </dgm:prSet>
      <dgm:spPr/>
    </dgm:pt>
  </dgm:ptLst>
  <dgm:cxnLst>
    <dgm:cxn modelId="{094AE504-DEDB-458E-9EF0-25E350A5DEF8}" type="presOf" srcId="{DE6CBD56-D6A8-4389-A326-8C02FB531444}" destId="{4013CF64-9FA9-4B5E-84CB-D32FDEAE76C2}" srcOrd="0" destOrd="0" presId="urn:microsoft.com/office/officeart/2005/8/layout/process2"/>
    <dgm:cxn modelId="{867F8806-BC3D-4DDB-AF0B-083CD0A4AB45}" type="presOf" srcId="{6B82B961-B14B-4C55-A457-ED92D0D083BC}" destId="{B5FF77B7-8988-4485-BFA9-19B4677E6694}" srcOrd="0" destOrd="0" presId="urn:microsoft.com/office/officeart/2005/8/layout/process2"/>
    <dgm:cxn modelId="{C1C6D83B-0A50-459C-B266-036D451FD109}" srcId="{378ED417-AAD7-4BB1-8166-9CD16F812052}" destId="{227948C0-7AFD-4252-A4D8-91A00718CF04}" srcOrd="1" destOrd="0" parTransId="{4376C4A7-F9AD-48A3-B90B-D5DFA7D2FDDD}" sibTransId="{4D313E2A-1904-4A04-BB94-1F349063ED05}"/>
    <dgm:cxn modelId="{9F94D275-12BD-4FDC-9F55-587C18842DF2}" type="presOf" srcId="{DE6CBD56-D6A8-4389-A326-8C02FB531444}" destId="{C9A24271-256F-4E64-B65E-8FA0DE8EC1BF}" srcOrd="1" destOrd="0" presId="urn:microsoft.com/office/officeart/2005/8/layout/process2"/>
    <dgm:cxn modelId="{B066D083-1B40-44B4-8218-C8B86AC56E60}" type="presOf" srcId="{227948C0-7AFD-4252-A4D8-91A00718CF04}" destId="{4B1956DB-3AB8-417E-A7CA-E20BD15D2F4A}" srcOrd="0" destOrd="0" presId="urn:microsoft.com/office/officeart/2005/8/layout/process2"/>
    <dgm:cxn modelId="{7024A7A2-972D-47F2-A340-B922E73AC489}" srcId="{378ED417-AAD7-4BB1-8166-9CD16F812052}" destId="{6B82B961-B14B-4C55-A457-ED92D0D083BC}" srcOrd="0" destOrd="0" parTransId="{E4670EC0-9191-42C0-A9EF-D8922AFC099B}" sibTransId="{DE6CBD56-D6A8-4389-A326-8C02FB531444}"/>
    <dgm:cxn modelId="{620B45D4-A3C7-4D82-9C88-8787D14CCFD6}" type="presOf" srcId="{378ED417-AAD7-4BB1-8166-9CD16F812052}" destId="{31797E69-9AF0-4108-861B-FED3C58C10A1}" srcOrd="0" destOrd="0" presId="urn:microsoft.com/office/officeart/2005/8/layout/process2"/>
    <dgm:cxn modelId="{34BF2B5A-0374-474B-8C37-2FC17337D1A5}" type="presParOf" srcId="{31797E69-9AF0-4108-861B-FED3C58C10A1}" destId="{B5FF77B7-8988-4485-BFA9-19B4677E6694}" srcOrd="0" destOrd="0" presId="urn:microsoft.com/office/officeart/2005/8/layout/process2"/>
    <dgm:cxn modelId="{86419BFF-493C-43AC-BECE-E8522826458B}" type="presParOf" srcId="{31797E69-9AF0-4108-861B-FED3C58C10A1}" destId="{4013CF64-9FA9-4B5E-84CB-D32FDEAE76C2}" srcOrd="1" destOrd="0" presId="urn:microsoft.com/office/officeart/2005/8/layout/process2"/>
    <dgm:cxn modelId="{1F93F6FF-EE72-472B-B5DA-98286F009528}" type="presParOf" srcId="{4013CF64-9FA9-4B5E-84CB-D32FDEAE76C2}" destId="{C9A24271-256F-4E64-B65E-8FA0DE8EC1BF}" srcOrd="0" destOrd="0" presId="urn:microsoft.com/office/officeart/2005/8/layout/process2"/>
    <dgm:cxn modelId="{3794BE52-0D45-4A62-9847-497F3BE3C240}" type="presParOf" srcId="{31797E69-9AF0-4108-861B-FED3C58C10A1}" destId="{4B1956DB-3AB8-417E-A7CA-E20BD15D2F4A}" srcOrd="2" destOrd="0" presId="urn:microsoft.com/office/officeart/2005/8/layout/process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5FF77B7-8988-4485-BFA9-19B4677E6694}">
      <dsp:nvSpPr>
        <dsp:cNvPr id="0" name=""/>
        <dsp:cNvSpPr/>
      </dsp:nvSpPr>
      <dsp:spPr>
        <a:xfrm>
          <a:off x="1677909" y="17662"/>
          <a:ext cx="1405361" cy="780756"/>
        </a:xfrm>
        <a:prstGeom prst="roundRect">
          <a:avLst>
            <a:gd name="adj" fmla="val 10000"/>
          </a:avLst>
        </a:prstGeom>
        <a:solidFill>
          <a:schemeClr val="lt1"/>
        </a:solidFill>
        <a:ln w="12700" cap="flat" cmpd="sng" algn="ctr">
          <a:solidFill>
            <a:schemeClr val="accent2"/>
          </a:solidFill>
          <a:prstDash val="solid"/>
          <a:miter lim="800000"/>
        </a:ln>
        <a:effectLst/>
        <a:scene3d>
          <a:camera prst="orthographicFront"/>
          <a:lightRig rig="flat" dir="t"/>
        </a:scene3d>
        <a:sp3d/>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S" sz="1200" kern="1200"/>
            <a:t>Coordinador municipal de derechos humanos</a:t>
          </a:r>
        </a:p>
      </dsp:txBody>
      <dsp:txXfrm>
        <a:off x="1700777" y="40530"/>
        <a:ext cx="1359625" cy="735020"/>
      </dsp:txXfrm>
    </dsp:sp>
    <dsp:sp modelId="{4013CF64-9FA9-4B5E-84CB-D32FDEAE76C2}">
      <dsp:nvSpPr>
        <dsp:cNvPr id="0" name=""/>
        <dsp:cNvSpPr/>
      </dsp:nvSpPr>
      <dsp:spPr>
        <a:xfrm rot="5382073">
          <a:off x="2246890" y="833769"/>
          <a:ext cx="249191" cy="275194"/>
        </a:xfrm>
        <a:prstGeom prst="rightArrow">
          <a:avLst>
            <a:gd name="adj1" fmla="val 60000"/>
            <a:gd name="adj2" fmla="val 50000"/>
          </a:avLst>
        </a:prstGeom>
        <a:solidFill>
          <a:schemeClr val="accent2"/>
        </a:soli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s-ES" sz="1200" kern="1200"/>
        </a:p>
      </dsp:txBody>
      <dsp:txXfrm rot="-5400000">
        <a:off x="2288733" y="846771"/>
        <a:ext cx="165116" cy="174434"/>
      </dsp:txXfrm>
    </dsp:sp>
    <dsp:sp modelId="{4B1956DB-3AB8-417E-A7CA-E20BD15D2F4A}">
      <dsp:nvSpPr>
        <dsp:cNvPr id="0" name=""/>
        <dsp:cNvSpPr/>
      </dsp:nvSpPr>
      <dsp:spPr>
        <a:xfrm>
          <a:off x="1685864" y="1130668"/>
          <a:ext cx="1401060" cy="780756"/>
        </a:xfrm>
        <a:prstGeom prst="roundRect">
          <a:avLst>
            <a:gd name="adj" fmla="val 10000"/>
          </a:avLst>
        </a:prstGeom>
        <a:solidFill>
          <a:schemeClr val="lt1"/>
        </a:solidFill>
        <a:ln w="12700" cap="flat" cmpd="sng" algn="ctr">
          <a:solidFill>
            <a:schemeClr val="accent2"/>
          </a:solidFill>
          <a:prstDash val="solid"/>
          <a:miter lim="800000"/>
        </a:ln>
        <a:effectLst/>
        <a:scene3d>
          <a:camera prst="orthographicFront"/>
          <a:lightRig rig="flat" dir="t"/>
        </a:scene3d>
        <a:sp3d/>
      </dsp:spPr>
      <dsp:style>
        <a:lnRef idx="2">
          <a:schemeClr val="accent2"/>
        </a:lnRef>
        <a:fillRef idx="1">
          <a:schemeClr val="lt1"/>
        </a:fillRef>
        <a:effectRef idx="0">
          <a:schemeClr val="accent2"/>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S" sz="1200" kern="1200"/>
            <a:t>Auxiliar</a:t>
          </a:r>
        </a:p>
      </dsp:txBody>
      <dsp:txXfrm>
        <a:off x="1708732" y="1153536"/>
        <a:ext cx="1355324" cy="73502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F0C84-6FDD-4F2F-861E-82C1075BE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3895</TotalTime>
  <Pages>18</Pages>
  <Words>3361</Words>
  <Characters>18489</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OficialiaMayor</cp:lastModifiedBy>
  <cp:revision>35</cp:revision>
  <cp:lastPrinted>2026-04-12T15:34:00Z</cp:lastPrinted>
  <dcterms:created xsi:type="dcterms:W3CDTF">2023-06-06T21:52:00Z</dcterms:created>
  <dcterms:modified xsi:type="dcterms:W3CDTF">2026-09-07T21:04:00Z</dcterms:modified>
</cp:coreProperties>
</file>