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4DBA7" w14:textId="77777777" w:rsidR="0048727B" w:rsidRDefault="0048727B">
      <w:pPr>
        <w:rPr>
          <w:rFonts w:ascii="Arial" w:hAnsi="Arial" w:cs="Arial"/>
          <w:sz w:val="24"/>
          <w:szCs w:val="24"/>
        </w:rPr>
      </w:pPr>
    </w:p>
    <w:p w14:paraId="327EE563" w14:textId="6FF5996C" w:rsidR="0048727B" w:rsidRDefault="0048727B" w:rsidP="0048727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SMDIF/VDR/AJ/2026.</w:t>
      </w:r>
    </w:p>
    <w:p w14:paraId="3C0BBB13" w14:textId="2914959B" w:rsidR="0048727B" w:rsidRDefault="0048727B" w:rsidP="0048727B">
      <w:pPr>
        <w:jc w:val="right"/>
        <w:rPr>
          <w:rFonts w:ascii="Arial" w:hAnsi="Arial" w:cs="Arial"/>
          <w:sz w:val="24"/>
          <w:szCs w:val="24"/>
        </w:rPr>
      </w:pPr>
    </w:p>
    <w:p w14:paraId="15BC1CA6" w14:textId="77777777" w:rsidR="0048727B" w:rsidRDefault="0048727B" w:rsidP="0048727B">
      <w:pPr>
        <w:jc w:val="right"/>
        <w:rPr>
          <w:rFonts w:ascii="Arial" w:hAnsi="Arial" w:cs="Arial"/>
          <w:sz w:val="24"/>
          <w:szCs w:val="24"/>
        </w:rPr>
      </w:pPr>
    </w:p>
    <w:p w14:paraId="3FB632B5" w14:textId="7D4BECB1" w:rsidR="0048727B" w:rsidRPr="0048727B" w:rsidRDefault="0048727B">
      <w:pPr>
        <w:rPr>
          <w:rFonts w:ascii="Arial" w:hAnsi="Arial" w:cs="Arial"/>
          <w:b/>
          <w:bCs/>
          <w:sz w:val="24"/>
          <w:szCs w:val="24"/>
        </w:rPr>
      </w:pPr>
      <w:r w:rsidRPr="0048727B">
        <w:rPr>
          <w:rFonts w:ascii="Arial" w:hAnsi="Arial" w:cs="Arial"/>
          <w:b/>
          <w:bCs/>
          <w:sz w:val="24"/>
          <w:szCs w:val="24"/>
        </w:rPr>
        <w:t>DESARROLLO INTEGRAL PARA FAMILIA (SMDIFVDR)</w:t>
      </w:r>
    </w:p>
    <w:p w14:paraId="190BA68E" w14:textId="6CA3CEC4" w:rsidR="001D1480" w:rsidRDefault="0048727B">
      <w:pPr>
        <w:rPr>
          <w:rFonts w:ascii="Arial" w:hAnsi="Arial" w:cs="Arial"/>
          <w:sz w:val="24"/>
          <w:szCs w:val="24"/>
        </w:rPr>
      </w:pPr>
      <w:r w:rsidRPr="0048727B">
        <w:rPr>
          <w:rFonts w:ascii="Arial" w:hAnsi="Arial" w:cs="Arial"/>
          <w:b/>
          <w:bCs/>
          <w:sz w:val="24"/>
          <w:szCs w:val="24"/>
        </w:rPr>
        <w:t>PRESENTE.</w:t>
      </w:r>
      <w:r w:rsidRPr="0048727B">
        <w:rPr>
          <w:rFonts w:ascii="Arial" w:hAnsi="Arial" w:cs="Arial"/>
          <w:sz w:val="24"/>
          <w:szCs w:val="24"/>
        </w:rPr>
        <w:t xml:space="preserve"> </w:t>
      </w:r>
    </w:p>
    <w:p w14:paraId="63401376" w14:textId="77777777" w:rsidR="0048727B" w:rsidRPr="0048727B" w:rsidRDefault="0048727B">
      <w:pPr>
        <w:rPr>
          <w:rFonts w:ascii="Arial" w:hAnsi="Arial" w:cs="Arial"/>
          <w:sz w:val="24"/>
          <w:szCs w:val="24"/>
        </w:rPr>
      </w:pPr>
    </w:p>
    <w:p w14:paraId="4FFCBEAF" w14:textId="22B3789C" w:rsidR="0048727B" w:rsidRDefault="0048727B" w:rsidP="002A0BD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8727B">
        <w:rPr>
          <w:rFonts w:ascii="Arial" w:hAnsi="Arial" w:cs="Arial"/>
          <w:sz w:val="24"/>
          <w:szCs w:val="24"/>
        </w:rPr>
        <w:t>Po</w:t>
      </w:r>
      <w:r>
        <w:rPr>
          <w:rFonts w:ascii="Arial" w:hAnsi="Arial" w:cs="Arial"/>
          <w:sz w:val="24"/>
          <w:szCs w:val="24"/>
        </w:rPr>
        <w:t>r</w:t>
      </w:r>
      <w:r w:rsidRPr="0048727B">
        <w:rPr>
          <w:rFonts w:ascii="Arial" w:hAnsi="Arial" w:cs="Arial"/>
          <w:sz w:val="24"/>
          <w:szCs w:val="24"/>
        </w:rPr>
        <w:t xml:space="preserve"> medio del presente se remite información </w:t>
      </w:r>
      <w:r w:rsidRPr="0048727B">
        <w:rPr>
          <w:rFonts w:ascii="Arial" w:hAnsi="Arial" w:cs="Arial"/>
          <w:sz w:val="24"/>
          <w:szCs w:val="24"/>
        </w:rPr>
        <w:t xml:space="preserve">de interés público </w:t>
      </w:r>
      <w:r w:rsidRPr="0048727B">
        <w:rPr>
          <w:rFonts w:ascii="Arial" w:hAnsi="Arial" w:cs="Arial"/>
          <w:sz w:val="24"/>
          <w:szCs w:val="24"/>
        </w:rPr>
        <w:t xml:space="preserve">ya que debido a campañas de prevención </w:t>
      </w:r>
      <w:r w:rsidR="002A0BD8">
        <w:rPr>
          <w:rFonts w:ascii="Arial" w:hAnsi="Arial" w:cs="Arial"/>
          <w:sz w:val="24"/>
          <w:szCs w:val="24"/>
        </w:rPr>
        <w:t xml:space="preserve">llamada (Bienestar para Todos) la cual brinda </w:t>
      </w:r>
      <w:r w:rsidRPr="0048727B">
        <w:rPr>
          <w:rFonts w:ascii="Arial" w:hAnsi="Arial" w:cs="Arial"/>
          <w:sz w:val="24"/>
          <w:szCs w:val="24"/>
        </w:rPr>
        <w:t xml:space="preserve"> acercamiento </w:t>
      </w:r>
      <w:r>
        <w:rPr>
          <w:rFonts w:ascii="Arial" w:hAnsi="Arial" w:cs="Arial"/>
          <w:sz w:val="24"/>
          <w:szCs w:val="24"/>
        </w:rPr>
        <w:t xml:space="preserve">hasta </w:t>
      </w:r>
      <w:r w:rsidR="002A0BD8">
        <w:rPr>
          <w:rFonts w:ascii="Arial" w:hAnsi="Arial" w:cs="Arial"/>
          <w:sz w:val="24"/>
          <w:szCs w:val="24"/>
        </w:rPr>
        <w:t>las</w:t>
      </w:r>
      <w:r>
        <w:rPr>
          <w:rFonts w:ascii="Arial" w:hAnsi="Arial" w:cs="Arial"/>
          <w:sz w:val="24"/>
          <w:szCs w:val="24"/>
        </w:rPr>
        <w:t xml:space="preserve"> comunidades</w:t>
      </w:r>
      <w:r w:rsidR="002A0BD8">
        <w:rPr>
          <w:rFonts w:ascii="Arial" w:hAnsi="Arial" w:cs="Arial"/>
          <w:sz w:val="24"/>
          <w:szCs w:val="24"/>
        </w:rPr>
        <w:t xml:space="preserve"> </w:t>
      </w:r>
      <w:r w:rsidR="002A0BD8" w:rsidRPr="0048727B">
        <w:rPr>
          <w:rFonts w:ascii="Arial" w:hAnsi="Arial" w:cs="Arial"/>
          <w:sz w:val="24"/>
          <w:szCs w:val="24"/>
        </w:rPr>
        <w:t>del Municipio de Villa de Reyes</w:t>
      </w:r>
      <w:r>
        <w:rPr>
          <w:rFonts w:ascii="Arial" w:hAnsi="Arial" w:cs="Arial"/>
          <w:sz w:val="24"/>
          <w:szCs w:val="24"/>
        </w:rPr>
        <w:t xml:space="preserve"> sobre</w:t>
      </w:r>
      <w:r w:rsidRPr="0048727B">
        <w:rPr>
          <w:rFonts w:ascii="Arial" w:hAnsi="Arial" w:cs="Arial"/>
          <w:sz w:val="24"/>
          <w:szCs w:val="24"/>
        </w:rPr>
        <w:t xml:space="preserve"> servicios esenciales como los son Trabajo social, Área Jurídica, quiroprácticos, fisioterapeutas, bienestar familiar entre otras por lo que se están llevando a cabo cada </w:t>
      </w:r>
      <w:r w:rsidR="002A0BD8">
        <w:rPr>
          <w:rFonts w:ascii="Arial" w:hAnsi="Arial" w:cs="Arial"/>
          <w:sz w:val="24"/>
          <w:szCs w:val="24"/>
        </w:rPr>
        <w:t>V</w:t>
      </w:r>
      <w:r w:rsidRPr="0048727B">
        <w:rPr>
          <w:rFonts w:ascii="Arial" w:hAnsi="Arial" w:cs="Arial"/>
          <w:sz w:val="24"/>
          <w:szCs w:val="24"/>
        </w:rPr>
        <w:t xml:space="preserve">iernes de cada semana, con la finalidad de que las personas en estado de vulnerabilidad tengan atención se asistencia social, y tengan la seguridad de acudir con mayor facilidad. </w:t>
      </w:r>
    </w:p>
    <w:p w14:paraId="20425A5E" w14:textId="2C9182D2" w:rsidR="002A0BD8" w:rsidRDefault="002A0BD8" w:rsidP="002A0BD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5546E61" w14:textId="7BD764F4" w:rsidR="002A0BD8" w:rsidRPr="0048727B" w:rsidRDefault="002A0BD8" w:rsidP="002A0BD8">
      <w:pPr>
        <w:spacing w:line="360" w:lineRule="auto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F6AFEF1" wp14:editId="28A0CCC9">
            <wp:extent cx="3417342" cy="2889197"/>
            <wp:effectExtent l="0" t="0" r="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149"/>
                    <a:stretch/>
                  </pic:blipFill>
                  <pic:spPr bwMode="auto">
                    <a:xfrm>
                      <a:off x="0" y="0"/>
                      <a:ext cx="3459495" cy="292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73EB8B" w14:textId="2E2C2E8B" w:rsidR="0048727B" w:rsidRDefault="0048727B" w:rsidP="002A0BD8">
      <w:pPr>
        <w:jc w:val="both"/>
      </w:pPr>
    </w:p>
    <w:sectPr w:rsidR="0048727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27B"/>
    <w:rsid w:val="001D1480"/>
    <w:rsid w:val="002A0BD8"/>
    <w:rsid w:val="0048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21ACE"/>
  <w15:chartTrackingRefBased/>
  <w15:docId w15:val="{9C792A79-D931-414B-B79D-BBBEBC84F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1</cp:revision>
  <dcterms:created xsi:type="dcterms:W3CDTF">2026-09-08T21:38:00Z</dcterms:created>
  <dcterms:modified xsi:type="dcterms:W3CDTF">2026-09-08T21:58:00Z</dcterms:modified>
</cp:coreProperties>
</file>