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957" w:rsidRDefault="00043957" w:rsidP="00D363A9">
      <w:pPr>
        <w:tabs>
          <w:tab w:val="left" w:pos="709"/>
        </w:tabs>
        <w:spacing w:after="0" w:line="240" w:lineRule="auto"/>
        <w:ind w:left="709"/>
        <w:jc w:val="both"/>
        <w:rPr>
          <w:rFonts w:ascii="Arial Narrow" w:hAnsi="Arial Narrow"/>
          <w:b/>
        </w:rPr>
      </w:pPr>
    </w:p>
    <w:p w:rsidR="00462EC4" w:rsidRPr="008102C1" w:rsidRDefault="00462EC4" w:rsidP="00D363A9">
      <w:pPr>
        <w:tabs>
          <w:tab w:val="left" w:pos="709"/>
        </w:tabs>
        <w:spacing w:after="0" w:line="240" w:lineRule="auto"/>
        <w:ind w:left="709"/>
        <w:jc w:val="both"/>
        <w:rPr>
          <w:rFonts w:ascii="Arial Narrow" w:hAnsi="Arial Narrow"/>
          <w:b/>
        </w:rPr>
      </w:pPr>
    </w:p>
    <w:p w:rsidR="008F51AC" w:rsidRDefault="008F51AC" w:rsidP="00D363A9">
      <w:pPr>
        <w:tabs>
          <w:tab w:val="left" w:pos="709"/>
        </w:tabs>
        <w:ind w:left="709"/>
        <w:jc w:val="both"/>
        <w:rPr>
          <w:rFonts w:asciiTheme="majorHAnsi" w:hAnsiTheme="majorHAnsi" w:cstheme="majorHAnsi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8F51AC" w:rsidRDefault="008F51AC" w:rsidP="00D363A9">
      <w:pPr>
        <w:tabs>
          <w:tab w:val="left" w:pos="709"/>
        </w:tabs>
        <w:ind w:left="709"/>
        <w:jc w:val="both"/>
        <w:rPr>
          <w:rFonts w:asciiTheme="majorHAnsi" w:hAnsiTheme="majorHAnsi" w:cstheme="majorHAnsi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8F51AC" w:rsidRDefault="008F51AC" w:rsidP="00D363A9">
      <w:pPr>
        <w:tabs>
          <w:tab w:val="left" w:pos="709"/>
        </w:tabs>
        <w:ind w:left="709"/>
        <w:jc w:val="both"/>
        <w:rPr>
          <w:rFonts w:asciiTheme="majorHAnsi" w:hAnsiTheme="majorHAnsi" w:cstheme="majorHAnsi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8102C1" w:rsidRPr="00B71193" w:rsidRDefault="008102C1" w:rsidP="00D363A9">
      <w:pPr>
        <w:tabs>
          <w:tab w:val="left" w:pos="709"/>
        </w:tabs>
        <w:ind w:left="709"/>
        <w:jc w:val="center"/>
        <w:rPr>
          <w:rFonts w:asciiTheme="majorHAnsi" w:hAnsiTheme="majorHAnsi" w:cstheme="majorHAnsi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71193">
        <w:rPr>
          <w:rFonts w:asciiTheme="majorHAnsi" w:hAnsiTheme="majorHAnsi" w:cstheme="majorHAnsi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COMISIÓN ESTATAL DE GARANTÍA DE ACCESO A LA INFORMACIÓN PÚBLICA DEL ESTADO DE SAN LUIS POTOSÍ.</w:t>
      </w:r>
    </w:p>
    <w:p w:rsidR="003F0879" w:rsidRDefault="003F0879" w:rsidP="00D363A9">
      <w:pPr>
        <w:tabs>
          <w:tab w:val="left" w:pos="709"/>
        </w:tabs>
        <w:spacing w:after="0" w:line="240" w:lineRule="auto"/>
        <w:ind w:left="709"/>
        <w:jc w:val="center"/>
        <w:rPr>
          <w:rFonts w:ascii="Arial Narrow" w:hAnsi="Arial Narrow"/>
        </w:rPr>
      </w:pPr>
    </w:p>
    <w:p w:rsidR="008F51AC" w:rsidRPr="00FB6017" w:rsidRDefault="008F51AC" w:rsidP="00D363A9">
      <w:pPr>
        <w:tabs>
          <w:tab w:val="left" w:pos="709"/>
        </w:tabs>
        <w:spacing w:after="0" w:line="240" w:lineRule="auto"/>
        <w:ind w:left="709"/>
        <w:jc w:val="center"/>
        <w:rPr>
          <w:rFonts w:ascii="Arial Narrow" w:hAnsi="Arial Narrow"/>
        </w:rPr>
      </w:pPr>
    </w:p>
    <w:p w:rsidR="003F0879" w:rsidRPr="008F51AC" w:rsidRDefault="003F0879" w:rsidP="00D363A9">
      <w:pPr>
        <w:tabs>
          <w:tab w:val="left" w:pos="709"/>
        </w:tabs>
        <w:spacing w:after="0" w:line="240" w:lineRule="auto"/>
        <w:ind w:left="709"/>
        <w:jc w:val="center"/>
        <w:rPr>
          <w:rFonts w:cstheme="minorHAnsi"/>
          <w:sz w:val="24"/>
        </w:rPr>
      </w:pPr>
    </w:p>
    <w:p w:rsidR="003F0879" w:rsidRPr="008F51AC" w:rsidRDefault="003F0879" w:rsidP="00D363A9">
      <w:pPr>
        <w:tabs>
          <w:tab w:val="left" w:pos="709"/>
        </w:tabs>
        <w:ind w:left="709"/>
        <w:jc w:val="center"/>
        <w:rPr>
          <w:rFonts w:cstheme="minorHAnsi"/>
          <w:b/>
          <w:bCs/>
          <w:sz w:val="24"/>
        </w:rPr>
      </w:pPr>
      <w:r w:rsidRPr="008F51AC">
        <w:rPr>
          <w:rFonts w:cstheme="minorHAnsi"/>
          <w:b/>
          <w:bCs/>
          <w:sz w:val="24"/>
        </w:rPr>
        <w:t>P</w:t>
      </w:r>
      <w:r w:rsidR="00500BBF">
        <w:rPr>
          <w:rFonts w:cstheme="minorHAnsi"/>
          <w:b/>
          <w:bCs/>
          <w:sz w:val="24"/>
        </w:rPr>
        <w:t>ROGRAMA</w:t>
      </w:r>
      <w:r w:rsidR="009E7C91" w:rsidRPr="008F51AC">
        <w:rPr>
          <w:rFonts w:cstheme="minorHAnsi"/>
          <w:b/>
          <w:bCs/>
          <w:sz w:val="24"/>
        </w:rPr>
        <w:t xml:space="preserve"> ANUAL DE DESARROLLO ARCHIVÍ</w:t>
      </w:r>
      <w:r w:rsidR="00F769C0" w:rsidRPr="008F51AC">
        <w:rPr>
          <w:rFonts w:cstheme="minorHAnsi"/>
          <w:b/>
          <w:bCs/>
          <w:sz w:val="24"/>
        </w:rPr>
        <w:t xml:space="preserve">STICO CEGAIP </w:t>
      </w:r>
      <w:r w:rsidR="001D53EC" w:rsidRPr="008F51AC">
        <w:rPr>
          <w:rFonts w:cstheme="minorHAnsi"/>
          <w:b/>
          <w:bCs/>
          <w:sz w:val="24"/>
        </w:rPr>
        <w:t>202</w:t>
      </w:r>
      <w:r w:rsidR="00EE1457" w:rsidRPr="008F51AC">
        <w:rPr>
          <w:rFonts w:cstheme="minorHAnsi"/>
          <w:b/>
          <w:bCs/>
          <w:sz w:val="24"/>
        </w:rPr>
        <w:t>6</w:t>
      </w:r>
    </w:p>
    <w:p w:rsidR="00B3615F" w:rsidRPr="008F51AC" w:rsidRDefault="00B3615F" w:rsidP="00D363A9">
      <w:pPr>
        <w:tabs>
          <w:tab w:val="left" w:pos="709"/>
        </w:tabs>
        <w:ind w:left="709"/>
        <w:jc w:val="center"/>
        <w:rPr>
          <w:rFonts w:cstheme="minorHAnsi"/>
          <w:b/>
          <w:bCs/>
          <w:sz w:val="24"/>
        </w:rPr>
      </w:pPr>
    </w:p>
    <w:p w:rsidR="003F0879" w:rsidRPr="008F51AC" w:rsidRDefault="009E7C91" w:rsidP="00D363A9">
      <w:pPr>
        <w:tabs>
          <w:tab w:val="left" w:pos="709"/>
        </w:tabs>
        <w:ind w:left="709"/>
        <w:jc w:val="center"/>
        <w:rPr>
          <w:rFonts w:cstheme="minorHAnsi"/>
          <w:b/>
          <w:sz w:val="24"/>
        </w:rPr>
      </w:pPr>
      <w:r w:rsidRPr="008F51AC">
        <w:rPr>
          <w:rFonts w:cstheme="minorHAnsi"/>
          <w:b/>
          <w:sz w:val="24"/>
        </w:rPr>
        <w:t>COORDINACIÓ</w:t>
      </w:r>
      <w:r w:rsidR="003F0879" w:rsidRPr="008F51AC">
        <w:rPr>
          <w:rFonts w:cstheme="minorHAnsi"/>
          <w:b/>
          <w:sz w:val="24"/>
        </w:rPr>
        <w:t>N DE ARCHIVOS</w:t>
      </w:r>
    </w:p>
    <w:p w:rsidR="00B71193" w:rsidRPr="008F51AC" w:rsidRDefault="00B71193" w:rsidP="00D363A9">
      <w:pPr>
        <w:tabs>
          <w:tab w:val="left" w:pos="709"/>
        </w:tabs>
        <w:ind w:left="709"/>
        <w:jc w:val="both"/>
        <w:rPr>
          <w:rFonts w:cstheme="minorHAnsi"/>
          <w:b/>
          <w:sz w:val="24"/>
        </w:rPr>
      </w:pPr>
    </w:p>
    <w:p w:rsidR="00B71193" w:rsidRPr="008F51AC" w:rsidRDefault="00B71193" w:rsidP="00D363A9">
      <w:pPr>
        <w:tabs>
          <w:tab w:val="left" w:pos="709"/>
        </w:tabs>
        <w:ind w:left="709"/>
        <w:jc w:val="both"/>
        <w:rPr>
          <w:rFonts w:cstheme="minorHAnsi"/>
          <w:b/>
          <w:sz w:val="24"/>
        </w:rPr>
      </w:pPr>
    </w:p>
    <w:p w:rsidR="003F0879" w:rsidRPr="008F51AC" w:rsidRDefault="00500BBF" w:rsidP="00D363A9">
      <w:pPr>
        <w:tabs>
          <w:tab w:val="left" w:pos="709"/>
        </w:tabs>
        <w:ind w:left="709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ELABORÓ</w:t>
      </w:r>
      <w:r w:rsidR="007D0DDA" w:rsidRPr="008F51AC">
        <w:rPr>
          <w:rFonts w:cstheme="minorHAnsi"/>
          <w:sz w:val="24"/>
        </w:rPr>
        <w:t>: MARIA DE LA LUZ AGUILAR SANTI</w:t>
      </w:r>
      <w:r>
        <w:rPr>
          <w:rFonts w:cstheme="minorHAnsi"/>
          <w:sz w:val="24"/>
        </w:rPr>
        <w:t>LLÁ</w:t>
      </w:r>
      <w:r w:rsidR="007D0DDA" w:rsidRPr="008F51AC">
        <w:rPr>
          <w:rFonts w:cstheme="minorHAnsi"/>
          <w:sz w:val="24"/>
        </w:rPr>
        <w:t xml:space="preserve">N </w:t>
      </w:r>
    </w:p>
    <w:p w:rsidR="007D0DDA" w:rsidRPr="008F51AC" w:rsidRDefault="00500BBF" w:rsidP="00D363A9">
      <w:pPr>
        <w:tabs>
          <w:tab w:val="left" w:pos="709"/>
        </w:tabs>
        <w:ind w:left="709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REVISÓ</w:t>
      </w:r>
      <w:r w:rsidR="00BB0D65" w:rsidRPr="008F51AC">
        <w:rPr>
          <w:rFonts w:cstheme="minorHAnsi"/>
          <w:sz w:val="24"/>
        </w:rPr>
        <w:t xml:space="preserve">: LIC. </w:t>
      </w:r>
      <w:r w:rsidR="00BB0D65" w:rsidRPr="008F51AC">
        <w:rPr>
          <w:rFonts w:cstheme="minorHAnsi"/>
          <w:color w:val="000000"/>
          <w:sz w:val="24"/>
          <w:shd w:val="clear" w:color="auto" w:fill="FFFFFF"/>
        </w:rPr>
        <w:t>GABRIEL FRANCISCO CORTÉS LÓPEZ</w:t>
      </w:r>
    </w:p>
    <w:p w:rsidR="00AD5322" w:rsidRPr="008F51AC" w:rsidRDefault="00AD5322" w:rsidP="00D363A9">
      <w:pPr>
        <w:tabs>
          <w:tab w:val="left" w:pos="709"/>
        </w:tabs>
        <w:ind w:left="709"/>
        <w:jc w:val="both"/>
        <w:rPr>
          <w:rFonts w:cstheme="minorHAnsi"/>
        </w:rPr>
      </w:pPr>
    </w:p>
    <w:p w:rsidR="008F51AC" w:rsidRPr="008F51AC" w:rsidRDefault="008F51AC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8F51AC" w:rsidRPr="008F51AC" w:rsidRDefault="008F51AC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8F51AC" w:rsidRPr="008F51AC" w:rsidRDefault="008F51AC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8F51AC" w:rsidRPr="008F51AC" w:rsidRDefault="008F51AC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E078B6" w:rsidRPr="008F51AC" w:rsidRDefault="003F0879" w:rsidP="00BE4923">
      <w:pPr>
        <w:tabs>
          <w:tab w:val="left" w:pos="709"/>
        </w:tabs>
        <w:spacing w:line="360" w:lineRule="auto"/>
        <w:ind w:left="709"/>
        <w:jc w:val="right"/>
        <w:rPr>
          <w:rFonts w:cstheme="minorHAnsi"/>
        </w:rPr>
      </w:pPr>
      <w:r w:rsidRPr="008F51AC">
        <w:rPr>
          <w:rFonts w:cstheme="minorHAnsi"/>
        </w:rPr>
        <w:t>SAN</w:t>
      </w:r>
      <w:r w:rsidR="00BE4923">
        <w:rPr>
          <w:rFonts w:cstheme="minorHAnsi"/>
        </w:rPr>
        <w:t xml:space="preserve"> LUIS POTOSÍ</w:t>
      </w:r>
      <w:r w:rsidR="00B14DE7" w:rsidRPr="008F51AC">
        <w:rPr>
          <w:rFonts w:cstheme="minorHAnsi"/>
        </w:rPr>
        <w:t>,</w:t>
      </w:r>
      <w:r w:rsidR="00BE4923">
        <w:rPr>
          <w:rFonts w:cstheme="minorHAnsi"/>
        </w:rPr>
        <w:t xml:space="preserve"> S.L.P. |</w:t>
      </w:r>
      <w:r w:rsidR="007E5389">
        <w:rPr>
          <w:rFonts w:cstheme="minorHAnsi"/>
        </w:rPr>
        <w:t xml:space="preserve"> ENERO 12</w:t>
      </w:r>
      <w:r w:rsidR="00E078B6" w:rsidRPr="008F51AC">
        <w:rPr>
          <w:rFonts w:cstheme="minorHAnsi"/>
        </w:rPr>
        <w:t xml:space="preserve"> de 202</w:t>
      </w:r>
      <w:r w:rsidR="00500BBF">
        <w:rPr>
          <w:rFonts w:cstheme="minorHAnsi"/>
        </w:rPr>
        <w:t>6</w:t>
      </w:r>
      <w:r w:rsidR="007E5389">
        <w:rPr>
          <w:rFonts w:cstheme="minorHAnsi"/>
        </w:rPr>
        <w:t>.</w:t>
      </w:r>
    </w:p>
    <w:p w:rsidR="00E078B6" w:rsidRPr="008F51AC" w:rsidRDefault="00E078B6" w:rsidP="00BE4923">
      <w:pPr>
        <w:tabs>
          <w:tab w:val="left" w:pos="709"/>
        </w:tabs>
        <w:spacing w:line="360" w:lineRule="auto"/>
        <w:ind w:left="709"/>
        <w:jc w:val="right"/>
        <w:rPr>
          <w:rFonts w:cstheme="minorHAnsi"/>
        </w:rPr>
      </w:pPr>
      <w:r w:rsidRPr="009B2368">
        <w:rPr>
          <w:rFonts w:cstheme="minorHAnsi"/>
        </w:rPr>
        <w:t>Autorizado mediante a</w:t>
      </w:r>
      <w:r w:rsidR="004C0866" w:rsidRPr="009B2368">
        <w:rPr>
          <w:rFonts w:cstheme="minorHAnsi"/>
        </w:rPr>
        <w:t>cuerdo de Pleno número</w:t>
      </w:r>
      <w:r w:rsidR="009B2368">
        <w:rPr>
          <w:rFonts w:cstheme="minorHAnsi"/>
        </w:rPr>
        <w:t xml:space="preserve"> </w:t>
      </w:r>
      <w:bookmarkStart w:id="0" w:name="_GoBack"/>
      <w:bookmarkEnd w:id="0"/>
      <w:r w:rsidR="009B2368" w:rsidRPr="009B2368">
        <w:rPr>
          <w:b/>
          <w:spacing w:val="2"/>
          <w:lang w:val="es-ES"/>
        </w:rPr>
        <w:t>CEGAIP</w:t>
      </w:r>
      <w:r w:rsidR="009B2368">
        <w:rPr>
          <w:b/>
          <w:spacing w:val="2"/>
          <w:lang w:val="es-ES"/>
        </w:rPr>
        <w:t>-012/2026.S.O.</w:t>
      </w:r>
    </w:p>
    <w:p w:rsidR="00E078B6" w:rsidRPr="008F51AC" w:rsidRDefault="00E078B6" w:rsidP="00D363A9">
      <w:pPr>
        <w:tabs>
          <w:tab w:val="left" w:pos="709"/>
        </w:tabs>
        <w:jc w:val="both"/>
        <w:rPr>
          <w:rFonts w:cstheme="minorHAnsi"/>
        </w:rPr>
      </w:pPr>
      <w:r w:rsidRPr="008F51AC">
        <w:rPr>
          <w:rFonts w:cstheme="minorHAnsi"/>
        </w:rPr>
        <w:br w:type="page"/>
      </w:r>
    </w:p>
    <w:p w:rsidR="00FB6017" w:rsidRPr="008F51AC" w:rsidRDefault="00FB6017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lastRenderedPageBreak/>
        <w:t>P</w:t>
      </w:r>
      <w:r w:rsidR="008F51AC" w:rsidRPr="008F51AC">
        <w:rPr>
          <w:rFonts w:cstheme="minorHAnsi"/>
          <w:b/>
        </w:rPr>
        <w:t>ROGRAMA</w:t>
      </w:r>
      <w:r w:rsidR="00DC2E01" w:rsidRPr="008F51AC">
        <w:rPr>
          <w:rFonts w:cstheme="minorHAnsi"/>
          <w:b/>
        </w:rPr>
        <w:t xml:space="preserve"> </w:t>
      </w:r>
      <w:r w:rsidR="00101FCE" w:rsidRPr="008F51AC">
        <w:rPr>
          <w:rFonts w:cstheme="minorHAnsi"/>
          <w:b/>
        </w:rPr>
        <w:t>ANUAL DE DESARROLLO ARCHIVÍSTICO</w:t>
      </w:r>
    </w:p>
    <w:p w:rsidR="00101FCE" w:rsidRPr="008F51AC" w:rsidRDefault="00F769C0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El</w:t>
      </w:r>
      <w:r w:rsidR="00FD10FE" w:rsidRPr="008F51AC">
        <w:rPr>
          <w:rFonts w:cstheme="minorHAnsi"/>
        </w:rPr>
        <w:t xml:space="preserve"> P</w:t>
      </w:r>
      <w:r w:rsidR="008F51AC" w:rsidRPr="008F51AC">
        <w:rPr>
          <w:rFonts w:cstheme="minorHAnsi"/>
        </w:rPr>
        <w:t xml:space="preserve">rograma </w:t>
      </w:r>
      <w:r w:rsidR="00101FCE" w:rsidRPr="008F51AC">
        <w:rPr>
          <w:rFonts w:cstheme="minorHAnsi"/>
        </w:rPr>
        <w:t>Anual de Desarrollo Archiví</w:t>
      </w:r>
      <w:r w:rsidRPr="008F51AC">
        <w:rPr>
          <w:rFonts w:cstheme="minorHAnsi"/>
        </w:rPr>
        <w:t xml:space="preserve">stico </w:t>
      </w:r>
      <w:r w:rsidR="007C28D4" w:rsidRPr="008F51AC">
        <w:rPr>
          <w:rFonts w:cstheme="minorHAnsi"/>
        </w:rPr>
        <w:t>(</w:t>
      </w:r>
      <w:r w:rsidRPr="008F51AC">
        <w:rPr>
          <w:rFonts w:cstheme="minorHAnsi"/>
        </w:rPr>
        <w:t>PADA</w:t>
      </w:r>
      <w:r w:rsidR="007C28D4" w:rsidRPr="008F51AC">
        <w:rPr>
          <w:rFonts w:cstheme="minorHAnsi"/>
        </w:rPr>
        <w:t>)</w:t>
      </w:r>
      <w:r w:rsidRPr="008F51AC">
        <w:rPr>
          <w:rFonts w:cstheme="minorHAnsi"/>
        </w:rPr>
        <w:t xml:space="preserve"> </w:t>
      </w:r>
      <w:r w:rsidR="00101FCE" w:rsidRPr="008F51AC">
        <w:rPr>
          <w:rFonts w:cstheme="minorHAnsi"/>
        </w:rPr>
        <w:t xml:space="preserve"> de la </w:t>
      </w:r>
      <w:r w:rsidR="008639C0" w:rsidRPr="008F51AC">
        <w:rPr>
          <w:rFonts w:cstheme="minorHAnsi"/>
        </w:rPr>
        <w:t xml:space="preserve">Comisión Estatal de Garantía de Acceso a la Información Pública </w:t>
      </w:r>
      <w:r w:rsidR="0063648D" w:rsidRPr="008F51AC">
        <w:rPr>
          <w:rFonts w:cstheme="minorHAnsi"/>
        </w:rPr>
        <w:t>(</w:t>
      </w:r>
      <w:r w:rsidR="00101FCE" w:rsidRPr="008F51AC">
        <w:rPr>
          <w:rFonts w:cstheme="minorHAnsi"/>
        </w:rPr>
        <w:t>CEGAIP</w:t>
      </w:r>
      <w:r w:rsidR="0063648D" w:rsidRPr="008F51AC">
        <w:rPr>
          <w:rFonts w:cstheme="minorHAnsi"/>
        </w:rPr>
        <w:t>)</w:t>
      </w:r>
      <w:r w:rsidR="008F51AC" w:rsidRPr="008F51AC">
        <w:rPr>
          <w:rFonts w:cstheme="minorHAnsi"/>
        </w:rPr>
        <w:t xml:space="preserve"> del 2026</w:t>
      </w:r>
      <w:r w:rsidR="00101FCE" w:rsidRPr="008F51AC">
        <w:rPr>
          <w:rFonts w:cstheme="minorHAnsi"/>
        </w:rPr>
        <w:t xml:space="preserve"> </w:t>
      </w:r>
      <w:r w:rsidR="00D72565" w:rsidRPr="008F51AC">
        <w:rPr>
          <w:rFonts w:cstheme="minorHAnsi"/>
        </w:rPr>
        <w:t xml:space="preserve">está </w:t>
      </w:r>
      <w:r w:rsidR="005B2C3C" w:rsidRPr="008F51AC">
        <w:rPr>
          <w:rFonts w:cstheme="minorHAnsi"/>
        </w:rPr>
        <w:t>encaminado a</w:t>
      </w:r>
      <w:r w:rsidR="004C0866" w:rsidRPr="008F51AC">
        <w:rPr>
          <w:rFonts w:cstheme="minorHAnsi"/>
        </w:rPr>
        <w:t xml:space="preserve"> dar</w:t>
      </w:r>
      <w:r w:rsidR="005B2C3C" w:rsidRPr="008F51AC">
        <w:rPr>
          <w:rFonts w:cstheme="minorHAnsi"/>
        </w:rPr>
        <w:t xml:space="preserve"> seguimi</w:t>
      </w:r>
      <w:r w:rsidR="008F51AC" w:rsidRPr="008F51AC">
        <w:rPr>
          <w:rFonts w:cstheme="minorHAnsi"/>
        </w:rPr>
        <w:t xml:space="preserve">ento a las actividades del PADA </w:t>
      </w:r>
      <w:r w:rsidR="00E078B6" w:rsidRPr="008F51AC">
        <w:rPr>
          <w:rFonts w:cstheme="minorHAnsi"/>
        </w:rPr>
        <w:t xml:space="preserve">del </w:t>
      </w:r>
      <w:r w:rsidR="00D72565" w:rsidRPr="008F51AC">
        <w:rPr>
          <w:rFonts w:cstheme="minorHAnsi"/>
        </w:rPr>
        <w:t xml:space="preserve">año </w:t>
      </w:r>
      <w:r w:rsidR="00DF75C2" w:rsidRPr="008F51AC">
        <w:rPr>
          <w:rFonts w:cstheme="minorHAnsi"/>
        </w:rPr>
        <w:t>202</w:t>
      </w:r>
      <w:r w:rsidR="008F51AC" w:rsidRPr="008F51AC">
        <w:rPr>
          <w:rFonts w:cstheme="minorHAnsi"/>
        </w:rPr>
        <w:t>5</w:t>
      </w:r>
      <w:r w:rsidR="00D72565" w:rsidRPr="008F51AC">
        <w:rPr>
          <w:rFonts w:cstheme="minorHAnsi"/>
        </w:rPr>
        <w:t>, cuyo objetivo principal es</w:t>
      </w:r>
      <w:r w:rsidR="004C0866" w:rsidRPr="008F51AC">
        <w:rPr>
          <w:rFonts w:cstheme="minorHAnsi"/>
        </w:rPr>
        <w:t xml:space="preserve"> la</w:t>
      </w:r>
      <w:r w:rsidR="005B2C3C" w:rsidRPr="008F51AC">
        <w:rPr>
          <w:rFonts w:cstheme="minorHAnsi"/>
        </w:rPr>
        <w:t xml:space="preserve"> custodia, organización, resguardo conservación y administración del patrimonio documental</w:t>
      </w:r>
      <w:r w:rsidR="00101FCE" w:rsidRPr="008F51AC">
        <w:rPr>
          <w:rFonts w:cstheme="minorHAnsi"/>
        </w:rPr>
        <w:t xml:space="preserve"> de la institución,</w:t>
      </w:r>
      <w:r w:rsidR="0063648D" w:rsidRPr="008F51AC">
        <w:rPr>
          <w:rFonts w:cstheme="minorHAnsi"/>
        </w:rPr>
        <w:t xml:space="preserve"> </w:t>
      </w:r>
      <w:r w:rsidR="008F51AC" w:rsidRPr="008F51AC">
        <w:rPr>
          <w:rFonts w:cstheme="minorHAnsi"/>
        </w:rPr>
        <w:t xml:space="preserve">establece </w:t>
      </w:r>
      <w:r w:rsidR="00500BBF">
        <w:rPr>
          <w:rFonts w:cstheme="minorHAnsi"/>
        </w:rPr>
        <w:t xml:space="preserve">un </w:t>
      </w:r>
      <w:r w:rsidR="008F51AC" w:rsidRPr="008F51AC">
        <w:rPr>
          <w:rFonts w:cstheme="minorHAnsi"/>
        </w:rPr>
        <w:t xml:space="preserve">seguimiento </w:t>
      </w:r>
      <w:r w:rsidR="00500BBF">
        <w:rPr>
          <w:rFonts w:cstheme="minorHAnsi"/>
        </w:rPr>
        <w:t>del</w:t>
      </w:r>
      <w:r w:rsidR="00ED2B78" w:rsidRPr="008F51AC">
        <w:rPr>
          <w:rFonts w:cstheme="minorHAnsi"/>
        </w:rPr>
        <w:t xml:space="preserve"> Sistema</w:t>
      </w:r>
      <w:r w:rsidR="00500BBF">
        <w:rPr>
          <w:rFonts w:cstheme="minorHAnsi"/>
        </w:rPr>
        <w:t xml:space="preserve"> Institucional de </w:t>
      </w:r>
      <w:r w:rsidR="00101FCE" w:rsidRPr="008F51AC">
        <w:rPr>
          <w:rFonts w:cstheme="minorHAnsi"/>
        </w:rPr>
        <w:t>Archivos</w:t>
      </w:r>
      <w:r w:rsidR="00ED2B78" w:rsidRPr="008F51AC">
        <w:rPr>
          <w:rFonts w:cstheme="minorHAnsi"/>
        </w:rPr>
        <w:t xml:space="preserve"> </w:t>
      </w:r>
      <w:r w:rsidR="00D72565" w:rsidRPr="008F51AC">
        <w:rPr>
          <w:rFonts w:cstheme="minorHAnsi"/>
        </w:rPr>
        <w:t>de</w:t>
      </w:r>
      <w:r w:rsidR="00D12F58" w:rsidRPr="008F51AC">
        <w:rPr>
          <w:rFonts w:cstheme="minorHAnsi"/>
        </w:rPr>
        <w:t>l</w:t>
      </w:r>
      <w:r w:rsidR="00D72565" w:rsidRPr="008F51AC">
        <w:rPr>
          <w:rFonts w:cstheme="minorHAnsi"/>
        </w:rPr>
        <w:t xml:space="preserve"> órgano garante</w:t>
      </w:r>
      <w:r w:rsidR="00F12D63" w:rsidRPr="008F51AC">
        <w:rPr>
          <w:rFonts w:cstheme="minorHAnsi"/>
        </w:rPr>
        <w:t xml:space="preserve"> </w:t>
      </w:r>
      <w:r w:rsidR="008F51AC" w:rsidRPr="008F51AC">
        <w:rPr>
          <w:rFonts w:cstheme="minorHAnsi"/>
        </w:rPr>
        <w:t>para</w:t>
      </w:r>
      <w:r w:rsidR="00ED2B78" w:rsidRPr="008F51AC">
        <w:rPr>
          <w:rFonts w:cstheme="minorHAnsi"/>
        </w:rPr>
        <w:t xml:space="preserve"> los</w:t>
      </w:r>
      <w:r w:rsidR="00D72565" w:rsidRPr="008F51AC">
        <w:rPr>
          <w:rFonts w:cstheme="minorHAnsi"/>
        </w:rPr>
        <w:t xml:space="preserve"> </w:t>
      </w:r>
      <w:r w:rsidR="00ED2B78" w:rsidRPr="008F51AC">
        <w:rPr>
          <w:rFonts w:cstheme="minorHAnsi"/>
        </w:rPr>
        <w:t xml:space="preserve">archivos </w:t>
      </w:r>
      <w:r w:rsidR="008F51AC" w:rsidRPr="008F51AC">
        <w:rPr>
          <w:rFonts w:cstheme="minorHAnsi"/>
        </w:rPr>
        <w:t>de trámite y</w:t>
      </w:r>
      <w:r w:rsidR="00D72565" w:rsidRPr="008F51AC">
        <w:rPr>
          <w:rFonts w:cstheme="minorHAnsi"/>
        </w:rPr>
        <w:t xml:space="preserve"> de </w:t>
      </w:r>
      <w:r w:rsidR="00666ABB" w:rsidRPr="008F51AC">
        <w:rPr>
          <w:rFonts w:cstheme="minorHAnsi"/>
        </w:rPr>
        <w:t xml:space="preserve">concentración </w:t>
      </w:r>
      <w:r w:rsidR="00ED2B78" w:rsidRPr="008F51AC">
        <w:rPr>
          <w:rFonts w:cstheme="minorHAnsi"/>
        </w:rPr>
        <w:t xml:space="preserve">de la </w:t>
      </w:r>
      <w:r w:rsidR="00101FCE" w:rsidRPr="008F51AC">
        <w:rPr>
          <w:rFonts w:cstheme="minorHAnsi"/>
        </w:rPr>
        <w:t>Comisión Estatal de Garantía de Acceso a la Informac</w:t>
      </w:r>
      <w:r w:rsidR="004C0866" w:rsidRPr="008F51AC">
        <w:rPr>
          <w:rFonts w:cstheme="minorHAnsi"/>
        </w:rPr>
        <w:t>ión Pública de San Luis Potosí</w:t>
      </w:r>
      <w:r w:rsidR="00141DA2" w:rsidRPr="008F51AC">
        <w:rPr>
          <w:rFonts w:cstheme="minorHAnsi"/>
        </w:rPr>
        <w:t>.</w:t>
      </w:r>
    </w:p>
    <w:p w:rsidR="00101FCE" w:rsidRPr="008F51AC" w:rsidRDefault="00101FCE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INTRODUCCIÓN</w:t>
      </w:r>
    </w:p>
    <w:p w:rsidR="00101FCE" w:rsidRPr="008F51AC" w:rsidRDefault="00101FCE" w:rsidP="00D363A9">
      <w:pPr>
        <w:pStyle w:val="Textoindependiente"/>
        <w:tabs>
          <w:tab w:val="left" w:pos="709"/>
        </w:tabs>
        <w:spacing w:line="360" w:lineRule="auto"/>
        <w:ind w:left="709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F51AC">
        <w:rPr>
          <w:rFonts w:asciiTheme="minorHAnsi" w:hAnsiTheme="minorHAnsi" w:cstheme="minorHAnsi"/>
          <w:b w:val="0"/>
          <w:sz w:val="22"/>
          <w:szCs w:val="22"/>
        </w:rPr>
        <w:t>El</w:t>
      </w:r>
      <w:r w:rsidR="00500BBF">
        <w:rPr>
          <w:rFonts w:asciiTheme="minorHAnsi" w:hAnsiTheme="minorHAnsi" w:cstheme="minorHAnsi"/>
          <w:b w:val="0"/>
          <w:sz w:val="22"/>
          <w:szCs w:val="22"/>
        </w:rPr>
        <w:t xml:space="preserve"> Programa</w:t>
      </w:r>
      <w:r w:rsidR="00666ABB" w:rsidRPr="008F51A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A</w:t>
      </w:r>
      <w:r w:rsidR="00666ABB" w:rsidRPr="008F51AC">
        <w:rPr>
          <w:rFonts w:asciiTheme="minorHAnsi" w:hAnsiTheme="minorHAnsi" w:cstheme="minorHAnsi"/>
          <w:b w:val="0"/>
          <w:sz w:val="22"/>
          <w:szCs w:val="22"/>
        </w:rPr>
        <w:t xml:space="preserve">nual de Desarrollo Archivístico 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 xml:space="preserve">de la </w:t>
      </w:r>
      <w:r w:rsidR="00164526" w:rsidRPr="008F51AC">
        <w:rPr>
          <w:rFonts w:asciiTheme="minorHAnsi" w:hAnsiTheme="minorHAnsi" w:cstheme="minorHAnsi"/>
          <w:b w:val="0"/>
          <w:sz w:val="22"/>
          <w:szCs w:val="22"/>
        </w:rPr>
        <w:t xml:space="preserve">Comisión Estatal de Garantía de Acceso a la Información Pública </w:t>
      </w:r>
      <w:r w:rsidR="0063648D" w:rsidRPr="008F51AC">
        <w:rPr>
          <w:rFonts w:asciiTheme="minorHAnsi" w:hAnsiTheme="minorHAnsi" w:cstheme="minorHAnsi"/>
          <w:b w:val="0"/>
          <w:sz w:val="22"/>
          <w:szCs w:val="22"/>
        </w:rPr>
        <w:t>(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CEGAIP</w:t>
      </w:r>
      <w:r w:rsidR="0063648D" w:rsidRPr="008F51AC">
        <w:rPr>
          <w:rFonts w:asciiTheme="minorHAnsi" w:hAnsiTheme="minorHAnsi" w:cstheme="minorHAnsi"/>
          <w:b w:val="0"/>
          <w:sz w:val="22"/>
          <w:szCs w:val="22"/>
        </w:rPr>
        <w:t>)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 xml:space="preserve"> es el instrumento de gestión, que contiene un conjunto de acciones y actividades organizadas que se ajusta a lo dispuesto por la</w:t>
      </w:r>
      <w:r w:rsidR="009E7C91" w:rsidRPr="008F51A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514DB" w:rsidRPr="008F51AC">
        <w:rPr>
          <w:rFonts w:asciiTheme="minorHAnsi" w:hAnsiTheme="minorHAnsi" w:cstheme="minorHAnsi"/>
          <w:b w:val="0"/>
          <w:sz w:val="22"/>
          <w:szCs w:val="22"/>
        </w:rPr>
        <w:t xml:space="preserve">Ley General de Archivos </w:t>
      </w:r>
      <w:r w:rsidR="00D12F58" w:rsidRPr="008F51AC">
        <w:rPr>
          <w:rFonts w:asciiTheme="minorHAnsi" w:hAnsiTheme="minorHAnsi" w:cstheme="minorHAnsi"/>
          <w:b w:val="0"/>
          <w:sz w:val="22"/>
          <w:szCs w:val="22"/>
        </w:rPr>
        <w:t>y la Ley</w:t>
      </w:r>
      <w:r w:rsidR="00141DA2" w:rsidRPr="008F51AC">
        <w:rPr>
          <w:rFonts w:asciiTheme="minorHAnsi" w:hAnsiTheme="minorHAnsi" w:cstheme="minorHAnsi"/>
          <w:b w:val="0"/>
          <w:sz w:val="22"/>
          <w:szCs w:val="22"/>
        </w:rPr>
        <w:t xml:space="preserve"> de Archivos </w:t>
      </w:r>
      <w:r w:rsidR="0052025E" w:rsidRPr="008F51AC">
        <w:rPr>
          <w:rFonts w:asciiTheme="minorHAnsi" w:hAnsiTheme="minorHAnsi" w:cstheme="minorHAnsi"/>
          <w:b w:val="0"/>
          <w:sz w:val="22"/>
          <w:szCs w:val="22"/>
        </w:rPr>
        <w:t xml:space="preserve">para el </w:t>
      </w:r>
      <w:r w:rsidR="009E7C91" w:rsidRPr="008F51AC">
        <w:rPr>
          <w:rFonts w:asciiTheme="minorHAnsi" w:hAnsiTheme="minorHAnsi" w:cstheme="minorHAnsi"/>
          <w:b w:val="0"/>
          <w:sz w:val="22"/>
          <w:szCs w:val="22"/>
        </w:rPr>
        <w:t>E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stado</w:t>
      </w:r>
      <w:r w:rsidR="0052025E" w:rsidRPr="008F51AC">
        <w:rPr>
          <w:rFonts w:asciiTheme="minorHAnsi" w:hAnsiTheme="minorHAnsi" w:cstheme="minorHAnsi"/>
          <w:b w:val="0"/>
          <w:sz w:val="22"/>
          <w:szCs w:val="22"/>
        </w:rPr>
        <w:t xml:space="preserve"> de San Luis Potosí</w:t>
      </w:r>
      <w:r w:rsidR="00E078B6" w:rsidRPr="008F51AC">
        <w:rPr>
          <w:rFonts w:asciiTheme="minorHAnsi" w:hAnsiTheme="minorHAnsi" w:cstheme="minorHAnsi"/>
          <w:b w:val="0"/>
          <w:sz w:val="22"/>
          <w:szCs w:val="22"/>
        </w:rPr>
        <w:t xml:space="preserve"> publicada en el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 xml:space="preserve"> P</w:t>
      </w:r>
      <w:r w:rsidR="00E078B6" w:rsidRPr="008F51AC">
        <w:rPr>
          <w:rFonts w:asciiTheme="minorHAnsi" w:hAnsiTheme="minorHAnsi" w:cstheme="minorHAnsi"/>
          <w:b w:val="0"/>
          <w:sz w:val="22"/>
          <w:szCs w:val="22"/>
        </w:rPr>
        <w:t xml:space="preserve">eriódico Oficial del Estado el 19 de junio de 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2020</w:t>
      </w:r>
      <w:r w:rsidR="00E078B6" w:rsidRPr="008F51A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63648D" w:rsidRPr="008F51AC">
        <w:rPr>
          <w:rFonts w:asciiTheme="minorHAnsi" w:hAnsiTheme="minorHAnsi" w:cstheme="minorHAnsi"/>
          <w:b w:val="0"/>
          <w:sz w:val="22"/>
          <w:szCs w:val="22"/>
        </w:rPr>
        <w:t xml:space="preserve">última reforma </w:t>
      </w:r>
      <w:r w:rsidR="00ED00BC" w:rsidRPr="008F51AC">
        <w:rPr>
          <w:rFonts w:asciiTheme="minorHAnsi" w:hAnsiTheme="minorHAnsi" w:cstheme="minorHAnsi"/>
          <w:b w:val="0"/>
          <w:sz w:val="22"/>
          <w:szCs w:val="22"/>
        </w:rPr>
        <w:t xml:space="preserve">7 de </w:t>
      </w:r>
      <w:r w:rsidR="0063648D" w:rsidRPr="008F51AC">
        <w:rPr>
          <w:rFonts w:asciiTheme="minorHAnsi" w:hAnsiTheme="minorHAnsi" w:cstheme="minorHAnsi"/>
          <w:b w:val="0"/>
          <w:sz w:val="22"/>
          <w:szCs w:val="22"/>
        </w:rPr>
        <w:t>junio 2024</w:t>
      </w:r>
      <w:r w:rsidR="00164526" w:rsidRPr="008F51AC">
        <w:rPr>
          <w:rFonts w:asciiTheme="minorHAnsi" w:hAnsiTheme="minorHAnsi" w:cstheme="minorHAnsi"/>
          <w:b w:val="0"/>
          <w:sz w:val="22"/>
          <w:szCs w:val="22"/>
        </w:rPr>
        <w:t>;</w:t>
      </w:r>
      <w:r w:rsidR="00E078B6" w:rsidRPr="008F51AC">
        <w:rPr>
          <w:rFonts w:asciiTheme="minorHAnsi" w:hAnsiTheme="minorHAnsi" w:cstheme="minorHAnsi"/>
          <w:b w:val="0"/>
          <w:sz w:val="22"/>
          <w:szCs w:val="22"/>
        </w:rPr>
        <w:t>el</w:t>
      </w:r>
      <w:r w:rsidR="001D53EC" w:rsidRPr="008F51AC">
        <w:rPr>
          <w:rFonts w:asciiTheme="minorHAnsi" w:hAnsiTheme="minorHAnsi" w:cstheme="minorHAnsi"/>
          <w:b w:val="0"/>
          <w:sz w:val="22"/>
          <w:szCs w:val="22"/>
        </w:rPr>
        <w:t xml:space="preserve"> cumplimiento</w:t>
      </w:r>
      <w:r w:rsidR="00E078B6" w:rsidRPr="008F51AC">
        <w:rPr>
          <w:rFonts w:asciiTheme="minorHAnsi" w:hAnsiTheme="minorHAnsi" w:cstheme="minorHAnsi"/>
          <w:b w:val="0"/>
          <w:sz w:val="22"/>
          <w:szCs w:val="22"/>
        </w:rPr>
        <w:t xml:space="preserve"> es acorde</w:t>
      </w:r>
      <w:r w:rsidR="001D53EC" w:rsidRPr="008F51AC">
        <w:rPr>
          <w:rFonts w:asciiTheme="minorHAnsi" w:hAnsiTheme="minorHAnsi" w:cstheme="minorHAnsi"/>
          <w:b w:val="0"/>
          <w:sz w:val="22"/>
          <w:szCs w:val="22"/>
        </w:rPr>
        <w:t xml:space="preserve"> a los artículos 23, 24 y 25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, a fin de garantizar un Sistema Integral de Archivos</w:t>
      </w:r>
      <w:r w:rsidR="00F012D3" w:rsidRPr="008F51AC">
        <w:rPr>
          <w:rFonts w:asciiTheme="minorHAnsi" w:hAnsiTheme="minorHAnsi" w:cstheme="minorHAnsi"/>
          <w:b w:val="0"/>
          <w:sz w:val="22"/>
          <w:szCs w:val="22"/>
        </w:rPr>
        <w:t xml:space="preserve">, 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se trata de un plan estratégico de acciones, orientado a mejorar las capacidades de la administración de archivos aplicando las disposiciones de la materia.</w:t>
      </w:r>
    </w:p>
    <w:p w:rsidR="00D363A9" w:rsidRDefault="00D363A9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101FCE" w:rsidRPr="008F51AC" w:rsidRDefault="00D363A9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>
        <w:rPr>
          <w:rFonts w:cstheme="minorHAnsi"/>
        </w:rPr>
        <w:tab/>
      </w:r>
      <w:r w:rsidR="00101FCE" w:rsidRPr="008F51AC">
        <w:rPr>
          <w:rFonts w:cstheme="minorHAnsi"/>
        </w:rPr>
        <w:t>Con fundamento en l</w:t>
      </w:r>
      <w:r w:rsidR="009E7C91" w:rsidRPr="008F51AC">
        <w:rPr>
          <w:rFonts w:cstheme="minorHAnsi"/>
        </w:rPr>
        <w:t>o anterior mencionado, el área C</w:t>
      </w:r>
      <w:r w:rsidR="00101FCE" w:rsidRPr="008F51AC">
        <w:rPr>
          <w:rFonts w:cstheme="minorHAnsi"/>
        </w:rPr>
        <w:t xml:space="preserve">oordinadora de Archivos presenta el </w:t>
      </w:r>
      <w:r w:rsidR="00500BBF">
        <w:rPr>
          <w:rFonts w:cstheme="minorHAnsi"/>
        </w:rPr>
        <w:t>Programa</w:t>
      </w:r>
      <w:r w:rsidR="00AD579D" w:rsidRPr="008F51AC">
        <w:rPr>
          <w:rFonts w:cstheme="minorHAnsi"/>
        </w:rPr>
        <w:t xml:space="preserve"> Anual de Desarrollo Archivístico</w:t>
      </w:r>
      <w:r w:rsidR="00432510" w:rsidRPr="008F51AC">
        <w:rPr>
          <w:rFonts w:cstheme="minorHAnsi"/>
        </w:rPr>
        <w:t xml:space="preserve"> </w:t>
      </w:r>
      <w:r w:rsidR="00ED00BC" w:rsidRPr="008F51AC">
        <w:rPr>
          <w:rFonts w:cstheme="minorHAnsi"/>
        </w:rPr>
        <w:t>(</w:t>
      </w:r>
      <w:r w:rsidR="00101FCE" w:rsidRPr="008F51AC">
        <w:rPr>
          <w:rFonts w:cstheme="minorHAnsi"/>
        </w:rPr>
        <w:t>PADA</w:t>
      </w:r>
      <w:r w:rsidR="00ED00BC" w:rsidRPr="008F51AC">
        <w:rPr>
          <w:rFonts w:cstheme="minorHAnsi"/>
        </w:rPr>
        <w:t>)</w:t>
      </w:r>
      <w:r w:rsidR="00101FCE" w:rsidRPr="008F51AC">
        <w:rPr>
          <w:rFonts w:cstheme="minorHAnsi"/>
        </w:rPr>
        <w:t xml:space="preserve"> </w:t>
      </w:r>
      <w:r w:rsidR="008F51AC" w:rsidRPr="008F51AC">
        <w:rPr>
          <w:rFonts w:cstheme="minorHAnsi"/>
        </w:rPr>
        <w:t>2026</w:t>
      </w:r>
      <w:r w:rsidR="009514DB" w:rsidRPr="008F51AC">
        <w:rPr>
          <w:rFonts w:cstheme="minorHAnsi"/>
        </w:rPr>
        <w:t xml:space="preserve"> </w:t>
      </w:r>
      <w:r w:rsidR="00101FCE" w:rsidRPr="008F51AC">
        <w:rPr>
          <w:rFonts w:cstheme="minorHAnsi"/>
        </w:rPr>
        <w:t>para dar cumplimiento</w:t>
      </w:r>
      <w:r w:rsidR="00EF6EE2" w:rsidRPr="008F51AC">
        <w:rPr>
          <w:rFonts w:cstheme="minorHAnsi"/>
        </w:rPr>
        <w:t xml:space="preserve"> y seguimiento</w:t>
      </w:r>
      <w:r w:rsidR="00101FCE" w:rsidRPr="008F51AC">
        <w:rPr>
          <w:rFonts w:cstheme="minorHAnsi"/>
        </w:rPr>
        <w:t xml:space="preserve"> </w:t>
      </w:r>
      <w:r w:rsidR="00500BBF">
        <w:rPr>
          <w:rFonts w:cstheme="minorHAnsi"/>
        </w:rPr>
        <w:t xml:space="preserve">al programa </w:t>
      </w:r>
      <w:r w:rsidR="0072102D" w:rsidRPr="008F51AC">
        <w:rPr>
          <w:rFonts w:cstheme="minorHAnsi"/>
        </w:rPr>
        <w:t xml:space="preserve">anual del año </w:t>
      </w:r>
      <w:r w:rsidR="00542E8A" w:rsidRPr="008F51AC">
        <w:rPr>
          <w:rFonts w:cstheme="minorHAnsi"/>
        </w:rPr>
        <w:t xml:space="preserve">anterior </w:t>
      </w:r>
      <w:r w:rsidR="00101FCE" w:rsidRPr="008F51AC">
        <w:rPr>
          <w:rFonts w:cstheme="minorHAnsi"/>
        </w:rPr>
        <w:t xml:space="preserve">el cual es de observancia general para los responsables </w:t>
      </w:r>
      <w:r w:rsidR="0052025E" w:rsidRPr="008F51AC">
        <w:rPr>
          <w:rFonts w:cstheme="minorHAnsi"/>
        </w:rPr>
        <w:t>del área Coordinadora de Archivos,</w:t>
      </w:r>
      <w:r w:rsidR="00500BBF">
        <w:rPr>
          <w:rFonts w:cstheme="minorHAnsi"/>
        </w:rPr>
        <w:t xml:space="preserve"> el programa</w:t>
      </w:r>
      <w:r w:rsidR="00101FCE" w:rsidRPr="008F51AC">
        <w:rPr>
          <w:rFonts w:cstheme="minorHAnsi"/>
        </w:rPr>
        <w:t xml:space="preserve"> contemplará acciones institucionales para </w:t>
      </w:r>
      <w:r w:rsidR="008F51AC" w:rsidRPr="008F51AC">
        <w:rPr>
          <w:rFonts w:cstheme="minorHAnsi"/>
        </w:rPr>
        <w:t>que se continúe los</w:t>
      </w:r>
      <w:r w:rsidR="00101FCE" w:rsidRPr="008F51AC">
        <w:rPr>
          <w:rFonts w:cstheme="minorHAnsi"/>
        </w:rPr>
        <w:t xml:space="preserve"> servicios documentales y archivísticos</w:t>
      </w:r>
      <w:r w:rsidR="00500BBF">
        <w:rPr>
          <w:rFonts w:cstheme="minorHAnsi"/>
        </w:rPr>
        <w:t>,</w:t>
      </w:r>
      <w:r w:rsidR="0045686C" w:rsidRPr="008F51AC">
        <w:rPr>
          <w:rFonts w:cstheme="minorHAnsi"/>
        </w:rPr>
        <w:t xml:space="preserve"> </w:t>
      </w:r>
      <w:r w:rsidR="00101FCE" w:rsidRPr="008F51AC">
        <w:rPr>
          <w:rFonts w:cstheme="minorHAnsi"/>
        </w:rPr>
        <w:t>con esto asegurar la preservación y conse</w:t>
      </w:r>
      <w:r w:rsidR="00662905" w:rsidRPr="008F51AC">
        <w:rPr>
          <w:rFonts w:cstheme="minorHAnsi"/>
        </w:rPr>
        <w:t>rvación de la documentación generada, producidos</w:t>
      </w:r>
      <w:r w:rsidR="006566B2" w:rsidRPr="008F51AC">
        <w:rPr>
          <w:rFonts w:cstheme="minorHAnsi"/>
        </w:rPr>
        <w:t xml:space="preserve"> y recibidos en</w:t>
      </w:r>
      <w:r w:rsidR="00101FCE" w:rsidRPr="008F51AC">
        <w:rPr>
          <w:rFonts w:cstheme="minorHAnsi"/>
        </w:rPr>
        <w:t xml:space="preserve"> la </w:t>
      </w:r>
      <w:r w:rsidR="0072102D" w:rsidRPr="008F51AC">
        <w:rPr>
          <w:rFonts w:cstheme="minorHAnsi"/>
        </w:rPr>
        <w:t>Comisión Estatal de Garantía de Acceso a la Información Pública</w:t>
      </w:r>
      <w:r w:rsidR="00101FCE" w:rsidRPr="008F51AC">
        <w:rPr>
          <w:rFonts w:cstheme="minorHAnsi"/>
        </w:rPr>
        <w:t>.</w:t>
      </w:r>
    </w:p>
    <w:p w:rsidR="0005309E" w:rsidRPr="008F51AC" w:rsidRDefault="00122BE1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 xml:space="preserve">El </w:t>
      </w:r>
      <w:r w:rsidR="00500BBF">
        <w:rPr>
          <w:rFonts w:cstheme="minorHAnsi"/>
        </w:rPr>
        <w:t>programa</w:t>
      </w:r>
      <w:r w:rsidRPr="008F51AC">
        <w:rPr>
          <w:rFonts w:cstheme="minorHAnsi"/>
        </w:rPr>
        <w:t xml:space="preserve"> anual definirá las prioridades integrando los recursos económicos, tecnológico</w:t>
      </w:r>
      <w:r w:rsidR="00500BBF">
        <w:rPr>
          <w:rFonts w:cstheme="minorHAnsi"/>
        </w:rPr>
        <w:t>s y operativos destinados a la Coordinación de A</w:t>
      </w:r>
      <w:r w:rsidRPr="008F51AC">
        <w:rPr>
          <w:rFonts w:cstheme="minorHAnsi"/>
        </w:rPr>
        <w:t>rchivos de la institución</w:t>
      </w:r>
      <w:r w:rsidR="00AD5322" w:rsidRPr="008F51AC">
        <w:rPr>
          <w:rFonts w:cstheme="minorHAnsi"/>
        </w:rPr>
        <w:t>.</w:t>
      </w:r>
    </w:p>
    <w:p w:rsidR="00101FCE" w:rsidRPr="008F51AC" w:rsidRDefault="00101FCE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lastRenderedPageBreak/>
        <w:t>NORMATIVA</w:t>
      </w:r>
    </w:p>
    <w:p w:rsidR="00101FCE" w:rsidRPr="008F51AC" w:rsidRDefault="00101FCE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 xml:space="preserve">Constitución Política de los Estados </w:t>
      </w:r>
      <w:r w:rsidR="008F51AC" w:rsidRPr="008F51AC">
        <w:rPr>
          <w:rFonts w:cstheme="minorHAnsi"/>
        </w:rPr>
        <w:t>Unidos Mexicanos Art. 6 DOF 15-10-2025. A Fracción V</w:t>
      </w:r>
      <w:r w:rsidR="00500BBF">
        <w:rPr>
          <w:rFonts w:cstheme="minorHAnsi"/>
        </w:rPr>
        <w:t>.</w:t>
      </w:r>
    </w:p>
    <w:p w:rsidR="00101FCE" w:rsidRPr="008F51AC" w:rsidRDefault="00101FCE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>Constitución Política del Estado de San Luis Potosí, Art. 17, Frac. III POE, 18/09/2018</w:t>
      </w:r>
      <w:r w:rsidR="00500BBF">
        <w:rPr>
          <w:rFonts w:cstheme="minorHAnsi"/>
        </w:rPr>
        <w:t>.</w:t>
      </w:r>
    </w:p>
    <w:p w:rsidR="00101FCE" w:rsidRPr="008F51AC" w:rsidRDefault="00101FCE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 xml:space="preserve">Ley de Trasparencia y Acceso a la Información Pública Del Estado de San Luis Potosí. </w:t>
      </w:r>
      <w:r w:rsidR="008F51AC" w:rsidRPr="008F51AC">
        <w:rPr>
          <w:rFonts w:cstheme="minorHAnsi"/>
        </w:rPr>
        <w:t xml:space="preserve">ultima reforma </w:t>
      </w:r>
      <w:r w:rsidRPr="008F51AC">
        <w:rPr>
          <w:rFonts w:cstheme="minorHAnsi"/>
        </w:rPr>
        <w:t xml:space="preserve">POE </w:t>
      </w:r>
      <w:r w:rsidR="008F51AC" w:rsidRPr="008F51AC">
        <w:rPr>
          <w:rFonts w:cstheme="minorHAnsi"/>
        </w:rPr>
        <w:t>08</w:t>
      </w:r>
      <w:r w:rsidRPr="008F51AC">
        <w:rPr>
          <w:rFonts w:cstheme="minorHAnsi"/>
        </w:rPr>
        <w:t>/04/20</w:t>
      </w:r>
      <w:r w:rsidR="008F51AC" w:rsidRPr="008F51AC">
        <w:rPr>
          <w:rFonts w:cstheme="minorHAnsi"/>
        </w:rPr>
        <w:t>24</w:t>
      </w:r>
      <w:r w:rsidR="00500BBF">
        <w:rPr>
          <w:rFonts w:cstheme="minorHAnsi"/>
        </w:rPr>
        <w:t>.</w:t>
      </w:r>
    </w:p>
    <w:p w:rsidR="00101FCE" w:rsidRPr="008F51AC" w:rsidRDefault="0031242F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 xml:space="preserve">Ley de Archivo para </w:t>
      </w:r>
      <w:r w:rsidR="00101FCE" w:rsidRPr="008F51AC">
        <w:rPr>
          <w:rFonts w:cstheme="minorHAnsi"/>
        </w:rPr>
        <w:t>el Estado</w:t>
      </w:r>
      <w:r w:rsidR="00843A3F" w:rsidRPr="008F51AC">
        <w:rPr>
          <w:rFonts w:cstheme="minorHAnsi"/>
        </w:rPr>
        <w:t xml:space="preserve"> de San Luis Potosí</w:t>
      </w:r>
      <w:r w:rsidR="00101FCE" w:rsidRPr="008F51AC">
        <w:rPr>
          <w:rFonts w:cstheme="minorHAnsi"/>
        </w:rPr>
        <w:t xml:space="preserve"> </w:t>
      </w:r>
      <w:r w:rsidR="009E7C91" w:rsidRPr="008F51AC">
        <w:rPr>
          <w:rFonts w:cstheme="minorHAnsi"/>
        </w:rPr>
        <w:t>POE viernes 19 de junio de 2020</w:t>
      </w:r>
      <w:r w:rsidR="00E078B6" w:rsidRPr="008F51AC">
        <w:rPr>
          <w:rFonts w:cstheme="minorHAnsi"/>
        </w:rPr>
        <w:t xml:space="preserve"> y su</w:t>
      </w:r>
      <w:r w:rsidR="00ED3F17" w:rsidRPr="008F51AC">
        <w:rPr>
          <w:rFonts w:cstheme="minorHAnsi"/>
        </w:rPr>
        <w:t xml:space="preserve"> </w:t>
      </w:r>
      <w:r w:rsidR="00843A3F" w:rsidRPr="008F51AC">
        <w:rPr>
          <w:rFonts w:cstheme="minorHAnsi"/>
        </w:rPr>
        <w:t>última</w:t>
      </w:r>
      <w:r w:rsidR="00ED3F17" w:rsidRPr="008F51AC">
        <w:rPr>
          <w:rFonts w:cstheme="minorHAnsi"/>
        </w:rPr>
        <w:t xml:space="preserve"> </w:t>
      </w:r>
      <w:r w:rsidR="00E078B6" w:rsidRPr="008F51AC">
        <w:rPr>
          <w:rFonts w:cstheme="minorHAnsi"/>
        </w:rPr>
        <w:t>reforma del 0</w:t>
      </w:r>
      <w:r w:rsidR="00ED3F17" w:rsidRPr="008F51AC">
        <w:rPr>
          <w:rFonts w:cstheme="minorHAnsi"/>
        </w:rPr>
        <w:t>7 de</w:t>
      </w:r>
      <w:r w:rsidR="00843A3F" w:rsidRPr="008F51AC">
        <w:rPr>
          <w:rFonts w:cstheme="minorHAnsi"/>
        </w:rPr>
        <w:t xml:space="preserve"> junio</w:t>
      </w:r>
      <w:r w:rsidR="00E078B6" w:rsidRPr="008F51AC">
        <w:rPr>
          <w:rFonts w:cstheme="minorHAnsi"/>
        </w:rPr>
        <w:t xml:space="preserve"> de 202</w:t>
      </w:r>
      <w:r w:rsidR="00843A3F" w:rsidRPr="008F51AC">
        <w:rPr>
          <w:rFonts w:cstheme="minorHAnsi"/>
        </w:rPr>
        <w:t>4</w:t>
      </w:r>
      <w:r w:rsidR="00E078B6" w:rsidRPr="008F51AC">
        <w:rPr>
          <w:rFonts w:cstheme="minorHAnsi"/>
        </w:rPr>
        <w:t xml:space="preserve">. </w:t>
      </w:r>
    </w:p>
    <w:p w:rsidR="00101FCE" w:rsidRPr="008F51AC" w:rsidRDefault="009E7C91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>Ley General de Archivos,</w:t>
      </w:r>
      <w:r w:rsidR="00101FCE" w:rsidRPr="008F51AC">
        <w:rPr>
          <w:rFonts w:cstheme="minorHAnsi"/>
        </w:rPr>
        <w:t xml:space="preserve"> publicada en el Diario Oficial de la Federación el 15 de junio de 2018</w:t>
      </w:r>
      <w:r w:rsidR="006566B2" w:rsidRPr="008F51AC">
        <w:rPr>
          <w:rFonts w:cstheme="minorHAnsi"/>
        </w:rPr>
        <w:t>, Última Reforma DOF 1</w:t>
      </w:r>
      <w:r w:rsidR="00013F45">
        <w:rPr>
          <w:rFonts w:cstheme="minorHAnsi"/>
        </w:rPr>
        <w:t>4</w:t>
      </w:r>
      <w:r w:rsidR="006566B2" w:rsidRPr="008F51AC">
        <w:rPr>
          <w:rFonts w:cstheme="minorHAnsi"/>
        </w:rPr>
        <w:t>-</w:t>
      </w:r>
      <w:r w:rsidR="00013F45">
        <w:rPr>
          <w:rFonts w:cstheme="minorHAnsi"/>
        </w:rPr>
        <w:t>11-2025</w:t>
      </w:r>
      <w:r w:rsidR="00500BBF">
        <w:rPr>
          <w:rFonts w:cstheme="minorHAnsi"/>
        </w:rPr>
        <w:t>.</w:t>
      </w:r>
    </w:p>
    <w:p w:rsidR="00101FCE" w:rsidRPr="008F51AC" w:rsidRDefault="00101FCE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 xml:space="preserve">Acuerdo CEGAIP-385/2018. S.O. de la Comisión Estatal de Garantía de Acceso a la Información Pública del Estado de San Luis Potosí, (Reglamento Interior de la </w:t>
      </w:r>
      <w:r w:rsidR="00771DD8" w:rsidRPr="008F51AC">
        <w:rPr>
          <w:rFonts w:cstheme="minorHAnsi"/>
        </w:rPr>
        <w:t xml:space="preserve">Comisión Estatal de Garantía de Acceso a la Información Pública </w:t>
      </w:r>
      <w:r w:rsidR="00ED00BC" w:rsidRPr="008F51AC">
        <w:rPr>
          <w:rFonts w:cstheme="minorHAnsi"/>
        </w:rPr>
        <w:t>(</w:t>
      </w:r>
      <w:r w:rsidRPr="008F51AC">
        <w:rPr>
          <w:rFonts w:cstheme="minorHAnsi"/>
        </w:rPr>
        <w:t>CEGAIP) POE 11/12/2018.</w:t>
      </w:r>
    </w:p>
    <w:p w:rsidR="00A7400E" w:rsidRPr="008F51AC" w:rsidRDefault="00A7400E" w:rsidP="00D363A9">
      <w:pPr>
        <w:pStyle w:val="Prrafodelista"/>
        <w:numPr>
          <w:ilvl w:val="0"/>
          <w:numId w:val="4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>Criterios para elaborar el Plan Anual de Desarrollo Archivístico. ARCHIVO GENERAL DE LA NACIÓN. México 2015</w:t>
      </w:r>
      <w:r w:rsidR="00500BBF">
        <w:rPr>
          <w:rFonts w:cstheme="minorHAnsi"/>
        </w:rPr>
        <w:t>.</w:t>
      </w:r>
    </w:p>
    <w:p w:rsidR="006566B2" w:rsidRPr="008F51AC" w:rsidRDefault="006566B2" w:rsidP="00D363A9">
      <w:pPr>
        <w:pStyle w:val="Textoindependiente"/>
        <w:tabs>
          <w:tab w:val="left" w:pos="709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8F51AC">
        <w:rPr>
          <w:rFonts w:asciiTheme="minorHAnsi" w:hAnsiTheme="minorHAnsi" w:cstheme="minorHAnsi"/>
          <w:sz w:val="22"/>
          <w:szCs w:val="22"/>
        </w:rPr>
        <w:t>MISIÓN COORDINACIÓN DE ARCHIVOS.</w:t>
      </w:r>
    </w:p>
    <w:p w:rsidR="006566B2" w:rsidRPr="008F51AC" w:rsidRDefault="006566B2" w:rsidP="00D363A9">
      <w:pPr>
        <w:pStyle w:val="Textoindependiente"/>
        <w:tabs>
          <w:tab w:val="left" w:pos="709"/>
        </w:tabs>
        <w:ind w:left="72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566B2" w:rsidRPr="008F51AC" w:rsidRDefault="006566B2" w:rsidP="00D363A9">
      <w:pPr>
        <w:pStyle w:val="Textoindependiente"/>
        <w:tabs>
          <w:tab w:val="left" w:pos="709"/>
        </w:tabs>
        <w:spacing w:line="360" w:lineRule="auto"/>
        <w:ind w:left="720"/>
        <w:jc w:val="both"/>
        <w:rPr>
          <w:rFonts w:asciiTheme="minorHAnsi" w:hAnsiTheme="minorHAnsi" w:cstheme="minorHAnsi"/>
          <w:b w:val="0"/>
          <w:sz w:val="22"/>
          <w:szCs w:val="22"/>
          <w:shd w:val="clear" w:color="auto" w:fill="F0F0F0"/>
        </w:rPr>
      </w:pPr>
      <w:r w:rsidRPr="008F51AC">
        <w:rPr>
          <w:rFonts w:asciiTheme="minorHAnsi" w:hAnsiTheme="minorHAnsi" w:cstheme="minorHAnsi"/>
          <w:b w:val="0"/>
          <w:sz w:val="22"/>
          <w:szCs w:val="22"/>
        </w:rPr>
        <w:t xml:space="preserve">Coordinar las actividades orientadas a la custodia, conservación y administración del patrimonio documental de la </w:t>
      </w:r>
      <w:r w:rsidR="00771DD8" w:rsidRPr="008F51AC">
        <w:rPr>
          <w:rFonts w:asciiTheme="minorHAnsi" w:hAnsiTheme="minorHAnsi" w:cstheme="minorHAnsi"/>
          <w:b w:val="0"/>
          <w:sz w:val="22"/>
          <w:szCs w:val="22"/>
        </w:rPr>
        <w:t xml:space="preserve">Comisión Estatal de Garantía de Acceso a la Información Pública </w:t>
      </w:r>
      <w:r w:rsidR="00ED00BC" w:rsidRPr="008F51AC">
        <w:rPr>
          <w:rFonts w:asciiTheme="minorHAnsi" w:hAnsiTheme="minorHAnsi" w:cstheme="minorHAnsi"/>
          <w:b w:val="0"/>
          <w:sz w:val="22"/>
          <w:szCs w:val="22"/>
        </w:rPr>
        <w:t>(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CEGAIP</w:t>
      </w:r>
      <w:r w:rsidR="00ED00BC" w:rsidRPr="008F51AC">
        <w:rPr>
          <w:rFonts w:asciiTheme="minorHAnsi" w:hAnsiTheme="minorHAnsi" w:cstheme="minorHAnsi"/>
          <w:b w:val="0"/>
          <w:sz w:val="22"/>
          <w:szCs w:val="22"/>
        </w:rPr>
        <w:t>)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, aplicando adecuadas prácticas, técnicas y tecnologías para la producción, conservación, difusión y consulta del acervo documental institucional, con el fin de preservar la memoria de la comisión</w:t>
      </w:r>
      <w:r w:rsidRPr="008F51AC">
        <w:rPr>
          <w:rFonts w:asciiTheme="minorHAnsi" w:hAnsiTheme="minorHAnsi" w:cstheme="minorHAnsi"/>
          <w:b w:val="0"/>
          <w:sz w:val="22"/>
          <w:szCs w:val="22"/>
          <w:shd w:val="clear" w:color="auto" w:fill="F0F0F0"/>
        </w:rPr>
        <w:t xml:space="preserve">, </w:t>
      </w:r>
      <w:r w:rsidRPr="008F51AC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asegurando un adecuado acceso a la información.</w:t>
      </w:r>
    </w:p>
    <w:p w:rsidR="006566B2" w:rsidRPr="008F51AC" w:rsidRDefault="006566B2" w:rsidP="00D363A9">
      <w:pPr>
        <w:pStyle w:val="Textoindependiente"/>
        <w:tabs>
          <w:tab w:val="left" w:pos="709"/>
        </w:tabs>
        <w:ind w:left="72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566B2" w:rsidRPr="008F51AC" w:rsidRDefault="006566B2" w:rsidP="00D363A9">
      <w:pPr>
        <w:pStyle w:val="Textoindependiente"/>
        <w:tabs>
          <w:tab w:val="left" w:pos="709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8F51AC">
        <w:rPr>
          <w:rFonts w:asciiTheme="minorHAnsi" w:hAnsiTheme="minorHAnsi" w:cstheme="minorHAnsi"/>
          <w:sz w:val="22"/>
          <w:szCs w:val="22"/>
        </w:rPr>
        <w:t>VISIÓN COORDINACIÓN DE ARCHIVOS.</w:t>
      </w:r>
    </w:p>
    <w:p w:rsidR="006566B2" w:rsidRPr="008F51AC" w:rsidRDefault="006566B2" w:rsidP="00D363A9">
      <w:pPr>
        <w:pStyle w:val="Textoindependiente"/>
        <w:tabs>
          <w:tab w:val="left" w:pos="709"/>
        </w:tabs>
        <w:ind w:left="72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566B2" w:rsidRPr="008F51AC" w:rsidRDefault="006566B2" w:rsidP="00D363A9">
      <w:pPr>
        <w:pStyle w:val="Textoindependiente"/>
        <w:tabs>
          <w:tab w:val="left" w:pos="709"/>
        </w:tabs>
        <w:spacing w:line="360" w:lineRule="auto"/>
        <w:ind w:left="72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F51AC">
        <w:rPr>
          <w:rFonts w:asciiTheme="minorHAnsi" w:hAnsiTheme="minorHAnsi" w:cstheme="minorHAnsi"/>
          <w:b w:val="0"/>
          <w:sz w:val="22"/>
          <w:szCs w:val="22"/>
        </w:rPr>
        <w:t>Ser una institución consolidada en la administración, conservación y custodia que garantice el acceso a la información a tra</w:t>
      </w:r>
      <w:r w:rsidR="00500BBF">
        <w:rPr>
          <w:rFonts w:asciiTheme="minorHAnsi" w:hAnsiTheme="minorHAnsi" w:cstheme="minorHAnsi"/>
          <w:b w:val="0"/>
          <w:sz w:val="22"/>
          <w:szCs w:val="22"/>
        </w:rPr>
        <w:t>vés de sus archivos organizados y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 xml:space="preserve"> conservados facilitando el control documental la recuperación de los documentos en los archivos de trámite y de concentración de la </w:t>
      </w:r>
      <w:r w:rsidR="00771DD8" w:rsidRPr="008F51AC">
        <w:rPr>
          <w:rFonts w:asciiTheme="minorHAnsi" w:hAnsiTheme="minorHAnsi" w:cstheme="minorHAnsi"/>
          <w:b w:val="0"/>
          <w:sz w:val="22"/>
          <w:szCs w:val="22"/>
        </w:rPr>
        <w:t xml:space="preserve">Comisión Estatal de Garantía de Acceso a la Información Pública </w:t>
      </w:r>
      <w:r w:rsidR="00ED00BC" w:rsidRPr="008F51AC">
        <w:rPr>
          <w:rFonts w:asciiTheme="minorHAnsi" w:hAnsiTheme="minorHAnsi" w:cstheme="minorHAnsi"/>
          <w:b w:val="0"/>
          <w:sz w:val="22"/>
          <w:szCs w:val="22"/>
        </w:rPr>
        <w:t>(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CEGAIP</w:t>
      </w:r>
      <w:r w:rsidR="00ED00BC" w:rsidRPr="008F51AC">
        <w:rPr>
          <w:rFonts w:asciiTheme="minorHAnsi" w:hAnsiTheme="minorHAnsi" w:cstheme="minorHAnsi"/>
          <w:b w:val="0"/>
          <w:sz w:val="22"/>
          <w:szCs w:val="22"/>
        </w:rPr>
        <w:t>)</w:t>
      </w:r>
      <w:r w:rsidRPr="008F51A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6566B2" w:rsidRPr="008F51AC" w:rsidRDefault="006566B2" w:rsidP="00D363A9">
      <w:pPr>
        <w:tabs>
          <w:tab w:val="left" w:pos="709"/>
        </w:tabs>
        <w:spacing w:line="360" w:lineRule="auto"/>
        <w:jc w:val="both"/>
        <w:rPr>
          <w:rFonts w:cstheme="minorHAnsi"/>
        </w:rPr>
      </w:pPr>
    </w:p>
    <w:p w:rsidR="00101FCE" w:rsidRPr="008F51AC" w:rsidRDefault="00101FCE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lastRenderedPageBreak/>
        <w:t>OBJETIVOS</w:t>
      </w:r>
    </w:p>
    <w:p w:rsidR="00101FCE" w:rsidRPr="008F51AC" w:rsidRDefault="00873335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 xml:space="preserve">El PADA de la CEGAIP tiene como objetivo salvaguardar la memoria de la institución </w:t>
      </w:r>
      <w:r w:rsidR="008F51AC" w:rsidRPr="008F51AC">
        <w:rPr>
          <w:rFonts w:cstheme="minorHAnsi"/>
        </w:rPr>
        <w:t xml:space="preserve">a corto, mediano y largo plazo. </w:t>
      </w:r>
    </w:p>
    <w:p w:rsidR="000047DD" w:rsidRPr="008F51AC" w:rsidRDefault="008F51AC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Las actividades del PADA 2026 están enfocadas al logro de los siguientes objetivos.</w:t>
      </w:r>
    </w:p>
    <w:p w:rsidR="008F51AC" w:rsidRPr="008F51AC" w:rsidRDefault="008F51AC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101FCE" w:rsidRPr="008F51AC" w:rsidRDefault="00101FCE" w:rsidP="00D363A9">
      <w:pPr>
        <w:pStyle w:val="Prrafodelista"/>
        <w:numPr>
          <w:ilvl w:val="0"/>
          <w:numId w:val="5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>Instrumentos de descripción y de control archivística</w:t>
      </w:r>
      <w:r w:rsidR="00A660B0" w:rsidRPr="008F51AC">
        <w:rPr>
          <w:rFonts w:cstheme="minorHAnsi"/>
        </w:rPr>
        <w:t>, actualizados.</w:t>
      </w:r>
    </w:p>
    <w:p w:rsidR="007D6D4B" w:rsidRPr="008F51AC" w:rsidRDefault="009B17B2" w:rsidP="00D363A9">
      <w:pPr>
        <w:pStyle w:val="Prrafodelista"/>
        <w:numPr>
          <w:ilvl w:val="0"/>
          <w:numId w:val="5"/>
        </w:numPr>
        <w:tabs>
          <w:tab w:val="left" w:pos="709"/>
        </w:tabs>
        <w:spacing w:line="360" w:lineRule="auto"/>
        <w:ind w:left="709" w:firstLine="0"/>
        <w:jc w:val="both"/>
        <w:rPr>
          <w:rFonts w:cstheme="minorHAnsi"/>
        </w:rPr>
      </w:pPr>
      <w:r w:rsidRPr="008F51AC">
        <w:rPr>
          <w:rFonts w:cstheme="minorHAnsi"/>
        </w:rPr>
        <w:t>Archivos de trámite y concentración organizados, administrados y resguardados</w:t>
      </w:r>
      <w:r w:rsidR="007D6D4B" w:rsidRPr="008F51AC">
        <w:rPr>
          <w:rFonts w:cstheme="minorHAnsi"/>
        </w:rPr>
        <w:t>.</w:t>
      </w:r>
    </w:p>
    <w:p w:rsidR="009514DB" w:rsidRPr="008F51AC" w:rsidRDefault="009514DB" w:rsidP="00D363A9">
      <w:pPr>
        <w:pStyle w:val="Prrafodelista"/>
        <w:tabs>
          <w:tab w:val="left" w:pos="709"/>
        </w:tabs>
        <w:spacing w:line="360" w:lineRule="auto"/>
        <w:ind w:left="851"/>
        <w:jc w:val="both"/>
        <w:rPr>
          <w:rFonts w:cstheme="minorHAnsi"/>
        </w:rPr>
      </w:pPr>
    </w:p>
    <w:p w:rsidR="008F51AC" w:rsidRPr="008F51AC" w:rsidRDefault="008F51AC" w:rsidP="00D363A9">
      <w:pPr>
        <w:pStyle w:val="Prrafodelista"/>
        <w:tabs>
          <w:tab w:val="left" w:pos="709"/>
        </w:tabs>
        <w:spacing w:line="360" w:lineRule="auto"/>
        <w:ind w:left="851"/>
        <w:jc w:val="both"/>
        <w:rPr>
          <w:rFonts w:cstheme="minorHAnsi"/>
        </w:rPr>
      </w:pPr>
    </w:p>
    <w:p w:rsidR="00AD45AE" w:rsidRPr="008F51AC" w:rsidRDefault="00AD45AE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ESTRATEGIA</w:t>
      </w: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Da</w:t>
      </w:r>
      <w:r w:rsidR="008E6924" w:rsidRPr="008F51AC">
        <w:rPr>
          <w:rFonts w:cstheme="minorHAnsi"/>
        </w:rPr>
        <w:t xml:space="preserve">r seguimiento a las </w:t>
      </w:r>
      <w:r w:rsidR="00EC1B3A" w:rsidRPr="008F51AC">
        <w:rPr>
          <w:rFonts w:cstheme="minorHAnsi"/>
        </w:rPr>
        <w:t>gestiones establecidas</w:t>
      </w:r>
      <w:r w:rsidRPr="008F51AC">
        <w:rPr>
          <w:rFonts w:cstheme="minorHAnsi"/>
        </w:rPr>
        <w:t xml:space="preserve"> a través de la normativa ap</w:t>
      </w:r>
      <w:r w:rsidR="004818B1" w:rsidRPr="008F51AC">
        <w:rPr>
          <w:rFonts w:cstheme="minorHAnsi"/>
        </w:rPr>
        <w:t>licable en materia de archivo, el</w:t>
      </w:r>
      <w:r w:rsidRPr="008F51AC">
        <w:rPr>
          <w:rFonts w:cstheme="minorHAnsi"/>
        </w:rPr>
        <w:t xml:space="preserve"> buen desempeño y funcionamiento tanto </w:t>
      </w:r>
      <w:r w:rsidR="00D24834" w:rsidRPr="008F51AC">
        <w:rPr>
          <w:rFonts w:cstheme="minorHAnsi"/>
        </w:rPr>
        <w:t xml:space="preserve">de los </w:t>
      </w:r>
      <w:r w:rsidRPr="008F51AC">
        <w:rPr>
          <w:rFonts w:cstheme="minorHAnsi"/>
        </w:rPr>
        <w:t>archivo</w:t>
      </w:r>
      <w:r w:rsidR="00E078B6" w:rsidRPr="008F51AC">
        <w:rPr>
          <w:rFonts w:cstheme="minorHAnsi"/>
        </w:rPr>
        <w:t>s</w:t>
      </w:r>
      <w:r w:rsidRPr="008F51AC">
        <w:rPr>
          <w:rFonts w:cstheme="minorHAnsi"/>
        </w:rPr>
        <w:t xml:space="preserve"> de trámite</w:t>
      </w:r>
      <w:r w:rsidR="004818B1" w:rsidRPr="008F51AC">
        <w:rPr>
          <w:rFonts w:cstheme="minorHAnsi"/>
        </w:rPr>
        <w:t xml:space="preserve"> como en</w:t>
      </w:r>
      <w:r w:rsidR="008E6924" w:rsidRPr="008F51AC">
        <w:rPr>
          <w:rFonts w:cstheme="minorHAnsi"/>
        </w:rPr>
        <w:t xml:space="preserve"> las instalaciones de</w:t>
      </w:r>
      <w:r w:rsidRPr="008F51AC">
        <w:rPr>
          <w:rFonts w:cstheme="minorHAnsi"/>
        </w:rPr>
        <w:t xml:space="preserve"> concentración</w:t>
      </w:r>
      <w:r w:rsidR="008F51AC" w:rsidRPr="008F51AC">
        <w:rPr>
          <w:rFonts w:cstheme="minorHAnsi"/>
        </w:rPr>
        <w:t>,</w:t>
      </w:r>
      <w:r w:rsidRPr="008F51AC">
        <w:rPr>
          <w:rFonts w:cstheme="minorHAnsi"/>
        </w:rPr>
        <w:t xml:space="preserve"> mediante acciones programadas para que toda la documentación generada o recibida, fluya sistemáticamente desde su creación hasta su destino final.</w:t>
      </w:r>
    </w:p>
    <w:p w:rsidR="00E078B6" w:rsidRPr="008F51AC" w:rsidRDefault="00E078B6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ALCANCE</w:t>
      </w: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AD45AE" w:rsidRPr="008F51AC" w:rsidRDefault="00213D52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El presente Programa Anual de Des</w:t>
      </w:r>
      <w:r w:rsidR="008F51AC" w:rsidRPr="008F51AC">
        <w:rPr>
          <w:rFonts w:cstheme="minorHAnsi"/>
        </w:rPr>
        <w:t xml:space="preserve">arrollo Archivístico (PADA) 2026 </w:t>
      </w:r>
      <w:r w:rsidRPr="008F51AC">
        <w:rPr>
          <w:rFonts w:cstheme="minorHAnsi"/>
        </w:rPr>
        <w:t>deberá aplicarse en todas las Unidades administrativas, de tal manera que los integrantes del Sistem</w:t>
      </w:r>
      <w:r w:rsidR="004E58E8" w:rsidRPr="008F51AC">
        <w:rPr>
          <w:rFonts w:cstheme="minorHAnsi"/>
        </w:rPr>
        <w:t>a Institucional de Archivos de la Comisión Estatal de Garantía de A</w:t>
      </w:r>
      <w:r w:rsidR="00415011" w:rsidRPr="008F51AC">
        <w:rPr>
          <w:rFonts w:cstheme="minorHAnsi"/>
        </w:rPr>
        <w:t xml:space="preserve">cceso a la Información Pública </w:t>
      </w:r>
      <w:r w:rsidRPr="008F51AC">
        <w:rPr>
          <w:rFonts w:cstheme="minorHAnsi"/>
        </w:rPr>
        <w:t>aseguren una adecuada gestión, organización y administración de los archivos</w:t>
      </w:r>
      <w:r w:rsidR="004E58E8" w:rsidRPr="008F51AC">
        <w:rPr>
          <w:rFonts w:cstheme="minorHAnsi"/>
        </w:rPr>
        <w:t>.</w:t>
      </w:r>
    </w:p>
    <w:p w:rsidR="004E58E8" w:rsidRPr="008F51AC" w:rsidRDefault="004E58E8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 xml:space="preserve">ACTIVIDADES </w:t>
      </w:r>
    </w:p>
    <w:p w:rsidR="000047DD" w:rsidRPr="008F51AC" w:rsidRDefault="000047DD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  <w:bCs/>
        </w:rPr>
      </w:pP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  <w:b/>
          <w:bCs/>
        </w:rPr>
        <w:t xml:space="preserve">Actualizar los instrumentos de control </w:t>
      </w:r>
      <w:r w:rsidR="00500BBF">
        <w:rPr>
          <w:rFonts w:cstheme="minorHAnsi"/>
          <w:b/>
          <w:bCs/>
        </w:rPr>
        <w:t xml:space="preserve">y consulta </w:t>
      </w:r>
      <w:r w:rsidRPr="008F51AC">
        <w:rPr>
          <w:rFonts w:cstheme="minorHAnsi"/>
          <w:b/>
          <w:bCs/>
        </w:rPr>
        <w:t>Archivísticos</w:t>
      </w:r>
      <w:r w:rsidRPr="008F51AC">
        <w:rPr>
          <w:rFonts w:cstheme="minorHAnsi"/>
        </w:rPr>
        <w:t xml:space="preserve">: </w:t>
      </w:r>
      <w:r w:rsidR="00B37DD1" w:rsidRPr="008F51AC">
        <w:rPr>
          <w:rFonts w:cstheme="minorHAnsi"/>
        </w:rPr>
        <w:t xml:space="preserve">tener actualizados </w:t>
      </w:r>
      <w:r w:rsidRPr="008F51AC">
        <w:rPr>
          <w:rFonts w:cstheme="minorHAnsi"/>
        </w:rPr>
        <w:t xml:space="preserve">los instrumentos de control, y de descripción archivísticos de la </w:t>
      </w:r>
      <w:r w:rsidR="00415011" w:rsidRPr="008F51AC">
        <w:rPr>
          <w:rFonts w:cstheme="minorHAnsi"/>
        </w:rPr>
        <w:t>Comisión Estatal de Garantía de Acceso a la Información Pública (</w:t>
      </w:r>
      <w:r w:rsidRPr="008F51AC">
        <w:rPr>
          <w:rFonts w:cstheme="minorHAnsi"/>
        </w:rPr>
        <w:t>CEGAIP</w:t>
      </w:r>
      <w:r w:rsidR="00415011" w:rsidRPr="008F51AC">
        <w:rPr>
          <w:rFonts w:cstheme="minorHAnsi"/>
        </w:rPr>
        <w:t>)</w:t>
      </w:r>
      <w:r w:rsidRPr="008F51AC">
        <w:rPr>
          <w:rFonts w:cstheme="minorHAnsi"/>
        </w:rPr>
        <w:t>:</w:t>
      </w:r>
    </w:p>
    <w:p w:rsidR="00440C81" w:rsidRPr="008F51AC" w:rsidRDefault="00440C81" w:rsidP="00D363A9">
      <w:pPr>
        <w:tabs>
          <w:tab w:val="left" w:pos="709"/>
        </w:tabs>
        <w:ind w:left="708"/>
        <w:jc w:val="both"/>
        <w:rPr>
          <w:rFonts w:cstheme="minorHAnsi"/>
        </w:rPr>
      </w:pPr>
      <w:r w:rsidRPr="008F51AC">
        <w:rPr>
          <w:rFonts w:cstheme="minorHAnsi"/>
          <w:b/>
        </w:rPr>
        <w:lastRenderedPageBreak/>
        <w:t>Instrumentos de control.</w:t>
      </w:r>
      <w:r w:rsidRPr="008F51AC">
        <w:rPr>
          <w:rFonts w:cstheme="minorHAnsi"/>
        </w:rPr>
        <w:t xml:space="preserve"> instrumentos que propician la organización, control y conservación de los documentos cuadro general de clasificación archivística y el catálogo de disposición documental.</w:t>
      </w:r>
    </w:p>
    <w:p w:rsidR="00440C81" w:rsidRPr="008F51AC" w:rsidRDefault="00440C81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  <w:b/>
          <w:bCs/>
        </w:rPr>
        <w:t>Instrumentos de consulta:</w:t>
      </w:r>
      <w:r w:rsidRPr="008F51AC">
        <w:rPr>
          <w:rFonts w:cstheme="minorHAnsi"/>
        </w:rPr>
        <w:t xml:space="preserve"> A los instrumentos que describen las series, expedientes o documentos de archivo y que permiten la localización</w:t>
      </w:r>
      <w:r w:rsidR="00957746" w:rsidRPr="008F51AC">
        <w:rPr>
          <w:rFonts w:cstheme="minorHAnsi"/>
        </w:rPr>
        <w:t xml:space="preserve"> inventarios documentales</w:t>
      </w:r>
      <w:r w:rsidRPr="008F51AC">
        <w:rPr>
          <w:rFonts w:cstheme="minorHAnsi"/>
        </w:rPr>
        <w:t>, transferencia o baja documental.</w:t>
      </w:r>
    </w:p>
    <w:p w:rsidR="005F7CC1" w:rsidRPr="008F51AC" w:rsidRDefault="005F7CC1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  <w:bCs/>
        </w:rPr>
      </w:pPr>
    </w:p>
    <w:p w:rsidR="00415011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  <w:b/>
          <w:bCs/>
        </w:rPr>
        <w:t>Capacitación</w:t>
      </w:r>
      <w:r w:rsidR="00B37DD1" w:rsidRPr="008F51AC">
        <w:rPr>
          <w:rFonts w:cstheme="minorHAnsi"/>
          <w:b/>
          <w:bCs/>
        </w:rPr>
        <w:t>:</w:t>
      </w:r>
    </w:p>
    <w:p w:rsidR="00AD45AE" w:rsidRPr="008F51AC" w:rsidRDefault="00D161C8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C</w:t>
      </w:r>
      <w:r w:rsidR="00B95277" w:rsidRPr="008F51AC">
        <w:rPr>
          <w:rFonts w:cstheme="minorHAnsi"/>
        </w:rPr>
        <w:t xml:space="preserve">apacitaciones </w:t>
      </w:r>
      <w:r w:rsidR="00B37DD1" w:rsidRPr="008F51AC">
        <w:rPr>
          <w:rFonts w:cstheme="minorHAnsi"/>
        </w:rPr>
        <w:t>al personal d</w:t>
      </w:r>
      <w:r w:rsidR="00AD45AE" w:rsidRPr="008F51AC">
        <w:rPr>
          <w:rFonts w:cstheme="minorHAnsi"/>
        </w:rPr>
        <w:t xml:space="preserve">e la </w:t>
      </w:r>
      <w:r w:rsidR="00415011" w:rsidRPr="008F51AC">
        <w:rPr>
          <w:rFonts w:cstheme="minorHAnsi"/>
        </w:rPr>
        <w:t>Comisión Estatal de Garantía de Acceso a la Información Pública (</w:t>
      </w:r>
      <w:r w:rsidR="00AD45AE" w:rsidRPr="008F51AC">
        <w:rPr>
          <w:rFonts w:cstheme="minorHAnsi"/>
        </w:rPr>
        <w:t>CEGAIP</w:t>
      </w:r>
      <w:r w:rsidR="00415011" w:rsidRPr="008F51AC">
        <w:rPr>
          <w:rFonts w:cstheme="minorHAnsi"/>
        </w:rPr>
        <w:t>)en sus archivos</w:t>
      </w:r>
      <w:r w:rsidR="00AD45AE" w:rsidRPr="008F51AC">
        <w:rPr>
          <w:rFonts w:cstheme="minorHAnsi"/>
        </w:rPr>
        <w:t xml:space="preserve"> (Archivo de Tramite y de concentración) </w:t>
      </w:r>
      <w:r w:rsidR="00472E1B" w:rsidRPr="008F51AC">
        <w:rPr>
          <w:rFonts w:cstheme="minorHAnsi"/>
        </w:rPr>
        <w:t>en materia de Archivos</w:t>
      </w:r>
      <w:r w:rsidR="00AD45AE" w:rsidRPr="008F51AC">
        <w:rPr>
          <w:rFonts w:cstheme="minorHAnsi"/>
        </w:rPr>
        <w:t xml:space="preserve"> y gestión documental.</w:t>
      </w:r>
    </w:p>
    <w:p w:rsidR="00D161C8" w:rsidRPr="008F51AC" w:rsidRDefault="00D161C8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  <w:bCs/>
        </w:rPr>
      </w:pPr>
    </w:p>
    <w:p w:rsidR="00472E1B" w:rsidRPr="008F51AC" w:rsidRDefault="005F7CC1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  <w:bCs/>
        </w:rPr>
      </w:pPr>
      <w:r w:rsidRPr="008F51AC">
        <w:rPr>
          <w:rFonts w:cstheme="minorHAnsi"/>
          <w:b/>
          <w:bCs/>
        </w:rPr>
        <w:t>O</w:t>
      </w:r>
      <w:r w:rsidR="00472E1B" w:rsidRPr="008F51AC">
        <w:rPr>
          <w:rFonts w:cstheme="minorHAnsi"/>
          <w:b/>
          <w:bCs/>
        </w:rPr>
        <w:t xml:space="preserve">rganización </w:t>
      </w:r>
      <w:r w:rsidR="00355DA1" w:rsidRPr="008F51AC">
        <w:rPr>
          <w:rFonts w:cstheme="minorHAnsi"/>
          <w:b/>
          <w:bCs/>
        </w:rPr>
        <w:t xml:space="preserve">física de cajas </w:t>
      </w:r>
      <w:r w:rsidR="00472E1B" w:rsidRPr="008F51AC">
        <w:rPr>
          <w:rFonts w:cstheme="minorHAnsi"/>
          <w:b/>
          <w:bCs/>
        </w:rPr>
        <w:t>de</w:t>
      </w:r>
      <w:r w:rsidR="00355DA1" w:rsidRPr="008F51AC">
        <w:rPr>
          <w:rFonts w:cstheme="minorHAnsi"/>
          <w:b/>
          <w:bCs/>
        </w:rPr>
        <w:t>l</w:t>
      </w:r>
      <w:r w:rsidR="00472E1B" w:rsidRPr="008F51AC">
        <w:rPr>
          <w:rFonts w:cstheme="minorHAnsi"/>
          <w:b/>
          <w:bCs/>
        </w:rPr>
        <w:t xml:space="preserve"> Archivo de concentración. </w:t>
      </w:r>
      <w:r w:rsidR="00415011" w:rsidRPr="008F51AC">
        <w:rPr>
          <w:rFonts w:cstheme="minorHAnsi"/>
        </w:rPr>
        <w:t>Organización: C</w:t>
      </w:r>
      <w:r w:rsidR="00E57E8C" w:rsidRPr="008F51AC">
        <w:rPr>
          <w:rFonts w:cstheme="minorHAnsi"/>
        </w:rPr>
        <w:t>lasificación, ordenación y descripción de los distintos grupos documentales con el propósito de consultar y recuperar</w:t>
      </w:r>
      <w:r w:rsidR="00415011" w:rsidRPr="008F51AC">
        <w:rPr>
          <w:rFonts w:cstheme="minorHAnsi"/>
        </w:rPr>
        <w:t xml:space="preserve"> eficaz y oportunamente</w:t>
      </w:r>
      <w:r w:rsidR="00E57E8C" w:rsidRPr="008F51AC">
        <w:rPr>
          <w:rFonts w:cstheme="minorHAnsi"/>
        </w:rPr>
        <w:t xml:space="preserve"> la información. Las operaciones intelectuales consisten en identificar y analizar los tipos de documentos, su procedencia, origen funcional y contenido, en tanto que las operaciones mecánicas son aquellas actividades que se desarrollan para la ubicación física de los expedientes;</w:t>
      </w:r>
      <w:r w:rsidR="00B1699B" w:rsidRPr="008F51AC">
        <w:rPr>
          <w:rFonts w:cstheme="minorHAnsi"/>
        </w:rPr>
        <w:t xml:space="preserve"> </w:t>
      </w:r>
      <w:r w:rsidR="00355DA1" w:rsidRPr="008F51AC">
        <w:rPr>
          <w:rFonts w:cstheme="minorHAnsi"/>
          <w:bCs/>
        </w:rPr>
        <w:t>Se aplicarán</w:t>
      </w:r>
      <w:r w:rsidR="00472E1B" w:rsidRPr="008F51AC">
        <w:rPr>
          <w:rFonts w:cstheme="minorHAnsi"/>
        </w:rPr>
        <w:t xml:space="preserve"> métodos y medidas para la organización, protección y conservación de los documentos de archivo, considerando el estado que guardan y el espacio para su almacenamiento</w:t>
      </w:r>
      <w:r w:rsidR="00355DA1" w:rsidRPr="008F51AC">
        <w:rPr>
          <w:rFonts w:cstheme="minorHAnsi"/>
        </w:rPr>
        <w:t xml:space="preserve"> que sean mayormente organizados.</w:t>
      </w:r>
      <w:r w:rsidR="008F51AC" w:rsidRPr="008F51AC">
        <w:rPr>
          <w:rFonts w:cstheme="minorHAnsi"/>
        </w:rPr>
        <w:t xml:space="preserve"> De la misma manera se integran expedientes</w:t>
      </w:r>
    </w:p>
    <w:p w:rsidR="00355DA1" w:rsidRPr="008F51AC" w:rsidRDefault="00355DA1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  <w:bCs/>
        </w:rPr>
      </w:pP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  <w:b/>
          <w:bCs/>
        </w:rPr>
        <w:t>Transferencias primarias</w:t>
      </w:r>
      <w:r w:rsidRPr="008F51AC">
        <w:rPr>
          <w:rFonts w:cstheme="minorHAnsi"/>
        </w:rPr>
        <w:t>: Traslado controlado de expedientes de Archivo de Tramite al Archivo de Concentración que deben conservarse de manera precautoria.</w:t>
      </w: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AD45AE" w:rsidRPr="008F51AC" w:rsidRDefault="00AD45AE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  <w:b/>
          <w:bCs/>
        </w:rPr>
        <w:t xml:space="preserve">PETS y PNT: </w:t>
      </w:r>
      <w:r w:rsidRPr="008F51AC">
        <w:rPr>
          <w:rFonts w:cstheme="minorHAnsi"/>
        </w:rPr>
        <w:t xml:space="preserve">Cumplir con la carga de información de los formatos correspondientes </w:t>
      </w:r>
      <w:r w:rsidR="00355DA1" w:rsidRPr="008F51AC">
        <w:rPr>
          <w:rFonts w:cstheme="minorHAnsi"/>
        </w:rPr>
        <w:t xml:space="preserve">art. 84 f. I en tiempo y forma, </w:t>
      </w:r>
      <w:r w:rsidRPr="008F51AC">
        <w:rPr>
          <w:rFonts w:cstheme="minorHAnsi"/>
        </w:rPr>
        <w:t>en las plataformas de transparencia. (Plataforma Estatal de Transparencia y Plataforma Nacional de Transparencia).</w:t>
      </w:r>
    </w:p>
    <w:p w:rsidR="00355DA1" w:rsidRPr="008F51AC" w:rsidRDefault="00355DA1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472E1B" w:rsidRPr="008F51AC" w:rsidRDefault="00FB6017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lastRenderedPageBreak/>
        <w:t xml:space="preserve">Grupo Interdisciplinario, que coadyuve en la valoración documental: </w:t>
      </w:r>
      <w:r w:rsidR="00F755B2" w:rsidRPr="008F51AC">
        <w:rPr>
          <w:rFonts w:cstheme="minorHAnsi"/>
        </w:rPr>
        <w:t>se llevarán</w:t>
      </w:r>
      <w:r w:rsidR="00237FB7" w:rsidRPr="008F51AC">
        <w:rPr>
          <w:rFonts w:cstheme="minorHAnsi"/>
        </w:rPr>
        <w:t xml:space="preserve"> reuniones de trabajo </w:t>
      </w:r>
      <w:r w:rsidR="00056094" w:rsidRPr="008F51AC">
        <w:rPr>
          <w:rFonts w:cstheme="minorHAnsi"/>
        </w:rPr>
        <w:t>con el grupo interdisciplinario quien</w:t>
      </w:r>
      <w:r w:rsidR="00056094" w:rsidRPr="008F51AC">
        <w:rPr>
          <w:rFonts w:cstheme="minorHAnsi"/>
          <w:b/>
        </w:rPr>
        <w:t xml:space="preserve"> </w:t>
      </w:r>
      <w:r w:rsidR="00527A79" w:rsidRPr="008F51AC">
        <w:rPr>
          <w:rFonts w:cstheme="minorHAnsi"/>
        </w:rPr>
        <w:t>c</w:t>
      </w:r>
      <w:r w:rsidR="00472E1B" w:rsidRPr="008F51AC">
        <w:rPr>
          <w:rFonts w:cstheme="minorHAnsi"/>
        </w:rPr>
        <w:t>oadyuvará en el análisis de los procesos y procedimientos institucionales que dan origen a la documentación que integran los expedientes, con el fin de colaborar con las áreas o unidades administrativas productoras de la documentación en el establecimiento de los valores documentales, vigencias, plazos de conservación y disposición documental durante el proceso de elaboración de las fichas técnicas de valoración de la serie documental y que, en conjunto, conforman el catálogo de disposición documental.</w:t>
      </w:r>
    </w:p>
    <w:p w:rsidR="00FE2D53" w:rsidRPr="008F51AC" w:rsidRDefault="00FE2D53" w:rsidP="00D363A9">
      <w:pPr>
        <w:pStyle w:val="Prrafodelista"/>
        <w:tabs>
          <w:tab w:val="left" w:pos="709"/>
        </w:tabs>
        <w:ind w:left="709"/>
        <w:jc w:val="both"/>
        <w:rPr>
          <w:rFonts w:cstheme="minorHAnsi"/>
          <w:b/>
        </w:rPr>
      </w:pPr>
    </w:p>
    <w:p w:rsidR="00B71193" w:rsidRPr="008F51AC" w:rsidRDefault="00421A66" w:rsidP="00D363A9">
      <w:pPr>
        <w:pStyle w:val="Prrafodelista"/>
        <w:tabs>
          <w:tab w:val="left" w:pos="709"/>
        </w:tabs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R</w:t>
      </w:r>
      <w:r w:rsidR="00C5161B" w:rsidRPr="008F51AC">
        <w:rPr>
          <w:rFonts w:cstheme="minorHAnsi"/>
          <w:b/>
        </w:rPr>
        <w:t>efrendo del Registro Nacional de Archivos</w:t>
      </w:r>
    </w:p>
    <w:p w:rsidR="004065E8" w:rsidRPr="008F51AC" w:rsidRDefault="00421A66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</w:rPr>
        <w:t xml:space="preserve">La Ley General de </w:t>
      </w:r>
      <w:r w:rsidR="00527A79" w:rsidRPr="008F51AC">
        <w:rPr>
          <w:rFonts w:cstheme="minorHAnsi"/>
        </w:rPr>
        <w:t xml:space="preserve">Archivos, en su artículo 79, </w:t>
      </w:r>
      <w:r w:rsidRPr="008F51AC">
        <w:rPr>
          <w:rFonts w:cstheme="minorHAnsi"/>
        </w:rPr>
        <w:t>establece que todo sujeto obligado deberá actualizar anualmente la información requerida del Registro Nacional</w:t>
      </w:r>
      <w:r w:rsidR="00724DF5" w:rsidRPr="008F51AC">
        <w:rPr>
          <w:rFonts w:cstheme="minorHAnsi"/>
        </w:rPr>
        <w:t xml:space="preserve"> de Archivos.</w:t>
      </w:r>
    </w:p>
    <w:p w:rsidR="004065E8" w:rsidRPr="008F51AC" w:rsidRDefault="004065E8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</w:p>
    <w:p w:rsidR="00FC09C9" w:rsidRPr="008F51AC" w:rsidRDefault="00FC09C9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RECURSOS</w:t>
      </w:r>
    </w:p>
    <w:p w:rsidR="008F51AC" w:rsidRPr="008F51AC" w:rsidRDefault="008F51AC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</w:p>
    <w:p w:rsidR="00520BD6" w:rsidRPr="008F51AC" w:rsidRDefault="00FC09C9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REC</w:t>
      </w:r>
      <w:r w:rsidR="00520BD6" w:rsidRPr="008F51AC">
        <w:rPr>
          <w:rFonts w:cstheme="minorHAnsi"/>
          <w:b/>
        </w:rPr>
        <w:t xml:space="preserve">URSOS HUMANOS </w:t>
      </w:r>
    </w:p>
    <w:p w:rsidR="00520BD6" w:rsidRPr="008F51AC" w:rsidRDefault="00FC09C9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 xml:space="preserve">La </w:t>
      </w:r>
      <w:r w:rsidR="00724DF5" w:rsidRPr="008F51AC">
        <w:rPr>
          <w:rFonts w:cstheme="minorHAnsi"/>
        </w:rPr>
        <w:t xml:space="preserve">Comisión Estatal de Garantía de Acceso a la Información Pública </w:t>
      </w:r>
      <w:r w:rsidRPr="008F51AC">
        <w:rPr>
          <w:rFonts w:cstheme="minorHAnsi"/>
        </w:rPr>
        <w:t>CEGAIP cuenta con</w:t>
      </w:r>
      <w:r w:rsidR="004E5560" w:rsidRPr="008F51AC">
        <w:rPr>
          <w:rFonts w:cstheme="minorHAnsi"/>
        </w:rPr>
        <w:t xml:space="preserve"> una </w:t>
      </w:r>
      <w:r w:rsidR="00520BD6" w:rsidRPr="008F51AC">
        <w:rPr>
          <w:rFonts w:cstheme="minorHAnsi"/>
        </w:rPr>
        <w:t xml:space="preserve">persona que lleva a cabo la atención de las actividades establecidas, el cual cumple </w:t>
      </w:r>
      <w:r w:rsidR="00724DF5" w:rsidRPr="008F51AC">
        <w:rPr>
          <w:rFonts w:cstheme="minorHAnsi"/>
        </w:rPr>
        <w:t xml:space="preserve">con </w:t>
      </w:r>
      <w:r w:rsidR="00520BD6" w:rsidRPr="008F51AC">
        <w:rPr>
          <w:rFonts w:cstheme="minorHAnsi"/>
        </w:rPr>
        <w:t xml:space="preserve">el perfil y las responsabilidades para ello, laborando </w:t>
      </w:r>
      <w:r w:rsidR="00724DF5" w:rsidRPr="008F51AC">
        <w:rPr>
          <w:rFonts w:cstheme="minorHAnsi"/>
        </w:rPr>
        <w:t>d</w:t>
      </w:r>
      <w:r w:rsidR="00520BD6" w:rsidRPr="008F51AC">
        <w:rPr>
          <w:rFonts w:cstheme="minorHAnsi"/>
        </w:rPr>
        <w:t>e tiempo de su jornada establecida.</w:t>
      </w:r>
      <w:r w:rsidR="008F51AC" w:rsidRPr="008F51AC">
        <w:rPr>
          <w:rFonts w:cstheme="minorHAnsi"/>
        </w:rPr>
        <w:t xml:space="preserve"> Así como las personas que el H. Pleno de la comisión designe a la Coordinación de Archivos.</w:t>
      </w:r>
    </w:p>
    <w:p w:rsidR="000C27F0" w:rsidRPr="008F51AC" w:rsidRDefault="00BE4923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>
        <w:rPr>
          <w:rFonts w:cstheme="minorHAnsi"/>
          <w:b/>
        </w:rPr>
        <w:t>RECURSOS ECONÓ</w:t>
      </w:r>
      <w:r w:rsidR="000C27F0" w:rsidRPr="008F51AC">
        <w:rPr>
          <w:rFonts w:cstheme="minorHAnsi"/>
          <w:b/>
        </w:rPr>
        <w:t>MICOS</w:t>
      </w:r>
    </w:p>
    <w:p w:rsidR="000C27F0" w:rsidRPr="008F51AC" w:rsidRDefault="000C27F0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 xml:space="preserve">Los que la </w:t>
      </w:r>
      <w:r w:rsidR="00724DF5" w:rsidRPr="008F51AC">
        <w:rPr>
          <w:rFonts w:cstheme="minorHAnsi"/>
        </w:rPr>
        <w:t>Comisión Estatal de Garantía de Acceso a la Información Pública (</w:t>
      </w:r>
      <w:r w:rsidRPr="008F51AC">
        <w:rPr>
          <w:rFonts w:cstheme="minorHAnsi"/>
        </w:rPr>
        <w:t>CEGAIP</w:t>
      </w:r>
      <w:r w:rsidR="00724DF5" w:rsidRPr="008F51AC">
        <w:rPr>
          <w:rFonts w:cstheme="minorHAnsi"/>
        </w:rPr>
        <w:t>)</w:t>
      </w:r>
      <w:r w:rsidRPr="008F51AC">
        <w:rPr>
          <w:rFonts w:cstheme="minorHAnsi"/>
        </w:rPr>
        <w:t xml:space="preserve"> </w:t>
      </w:r>
      <w:r w:rsidR="00F755B2" w:rsidRPr="008F51AC">
        <w:rPr>
          <w:rFonts w:cstheme="minorHAnsi"/>
        </w:rPr>
        <w:t>disponga para</w:t>
      </w:r>
      <w:r w:rsidRPr="008F51AC">
        <w:rPr>
          <w:rFonts w:cstheme="minorHAnsi"/>
        </w:rPr>
        <w:t xml:space="preserve"> la Coordinación de Archivos</w:t>
      </w:r>
      <w:r w:rsidR="00F755B2" w:rsidRPr="008F51AC">
        <w:rPr>
          <w:rFonts w:cstheme="minorHAnsi"/>
        </w:rPr>
        <w:t xml:space="preserve">, con base a su programa presupuestal. </w:t>
      </w:r>
    </w:p>
    <w:p w:rsidR="00277026" w:rsidRDefault="00277026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</w:p>
    <w:p w:rsidR="00D363A9" w:rsidRPr="008F51AC" w:rsidRDefault="00D363A9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</w:p>
    <w:p w:rsidR="00520BD6" w:rsidRPr="008F51AC" w:rsidRDefault="00F57CB7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  <w:b/>
        </w:rPr>
      </w:pPr>
      <w:r w:rsidRPr="008F51AC">
        <w:rPr>
          <w:rFonts w:cstheme="minorHAnsi"/>
          <w:b/>
        </w:rPr>
        <w:t>C</w:t>
      </w:r>
      <w:r w:rsidR="00520BD6" w:rsidRPr="008F51AC">
        <w:rPr>
          <w:rFonts w:cstheme="minorHAnsi"/>
          <w:b/>
        </w:rPr>
        <w:t xml:space="preserve">ONCLUSIONES Y RECOMENDACIONES </w:t>
      </w:r>
    </w:p>
    <w:p w:rsidR="00357CB4" w:rsidRPr="008F51AC" w:rsidRDefault="00357CB4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</w:p>
    <w:p w:rsidR="00357CB4" w:rsidRPr="008F51AC" w:rsidRDefault="004E5560" w:rsidP="00D363A9">
      <w:pPr>
        <w:pStyle w:val="Prrafodelista"/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>Cabe se</w:t>
      </w:r>
      <w:r w:rsidR="00421A66" w:rsidRPr="008F51AC">
        <w:rPr>
          <w:rFonts w:cstheme="minorHAnsi"/>
        </w:rPr>
        <w:t xml:space="preserve">ñalar que el </w:t>
      </w:r>
      <w:r w:rsidR="00500BBF">
        <w:rPr>
          <w:rFonts w:cstheme="minorHAnsi"/>
        </w:rPr>
        <w:t>Programa</w:t>
      </w:r>
      <w:r w:rsidR="00724DF5" w:rsidRPr="008F51AC">
        <w:rPr>
          <w:rFonts w:cstheme="minorHAnsi"/>
        </w:rPr>
        <w:t xml:space="preserve"> Anual de Desarrollo </w:t>
      </w:r>
      <w:r w:rsidR="00EA022C" w:rsidRPr="008F51AC">
        <w:rPr>
          <w:rFonts w:cstheme="minorHAnsi"/>
        </w:rPr>
        <w:t>Archivístico</w:t>
      </w:r>
      <w:r w:rsidR="00724DF5" w:rsidRPr="008F51AC">
        <w:rPr>
          <w:rFonts w:cstheme="minorHAnsi"/>
        </w:rPr>
        <w:t xml:space="preserve"> (</w:t>
      </w:r>
      <w:r w:rsidR="00421A66" w:rsidRPr="008F51AC">
        <w:rPr>
          <w:rFonts w:cstheme="minorHAnsi"/>
        </w:rPr>
        <w:t>PADA</w:t>
      </w:r>
      <w:r w:rsidR="00724DF5" w:rsidRPr="008F51AC">
        <w:rPr>
          <w:rFonts w:cstheme="minorHAnsi"/>
        </w:rPr>
        <w:t>)</w:t>
      </w:r>
      <w:r w:rsidR="008F51AC" w:rsidRPr="008F51AC">
        <w:rPr>
          <w:rFonts w:cstheme="minorHAnsi"/>
        </w:rPr>
        <w:t xml:space="preserve"> 2026</w:t>
      </w:r>
      <w:r w:rsidR="00357CB4" w:rsidRPr="008F51AC">
        <w:rPr>
          <w:rFonts w:cstheme="minorHAnsi"/>
        </w:rPr>
        <w:t xml:space="preserve"> </w:t>
      </w:r>
      <w:r w:rsidRPr="008F51AC">
        <w:rPr>
          <w:rFonts w:cstheme="minorHAnsi"/>
        </w:rPr>
        <w:t xml:space="preserve">de la Coordinación de Archivos </w:t>
      </w:r>
      <w:r w:rsidR="00747877" w:rsidRPr="008F51AC">
        <w:rPr>
          <w:rFonts w:cstheme="minorHAnsi"/>
        </w:rPr>
        <w:t>cuya principal finalidad</w:t>
      </w:r>
      <w:r w:rsidR="00421A66" w:rsidRPr="008F51AC">
        <w:rPr>
          <w:rFonts w:cstheme="minorHAnsi"/>
        </w:rPr>
        <w:t xml:space="preserve"> es</w:t>
      </w:r>
      <w:r w:rsidR="00747877" w:rsidRPr="008F51AC">
        <w:rPr>
          <w:rFonts w:cstheme="minorHAnsi"/>
        </w:rPr>
        <w:t xml:space="preserve"> preservar la documentación producida y recibida por la</w:t>
      </w:r>
      <w:r w:rsidR="00254446" w:rsidRPr="008F51AC">
        <w:rPr>
          <w:rFonts w:cstheme="minorHAnsi"/>
        </w:rPr>
        <w:t xml:space="preserve"> </w:t>
      </w:r>
      <w:r w:rsidR="00724DF5" w:rsidRPr="008F51AC">
        <w:rPr>
          <w:rFonts w:cstheme="minorHAnsi"/>
        </w:rPr>
        <w:lastRenderedPageBreak/>
        <w:t>Comisión Estatal de Garantía de Acceso a la Información Pública (</w:t>
      </w:r>
      <w:r w:rsidR="00254446" w:rsidRPr="008F51AC">
        <w:rPr>
          <w:rFonts w:cstheme="minorHAnsi"/>
        </w:rPr>
        <w:t>CEGAIP</w:t>
      </w:r>
      <w:r w:rsidR="00724DF5" w:rsidRPr="008F51AC">
        <w:rPr>
          <w:rFonts w:cstheme="minorHAnsi"/>
        </w:rPr>
        <w:t>)</w:t>
      </w:r>
      <w:r w:rsidR="00747877" w:rsidRPr="008F51AC">
        <w:rPr>
          <w:rFonts w:cstheme="minorHAnsi"/>
        </w:rPr>
        <w:t xml:space="preserve"> y el resguardo de sus archivos de </w:t>
      </w:r>
      <w:r w:rsidR="00254446" w:rsidRPr="008F51AC">
        <w:rPr>
          <w:rFonts w:cstheme="minorHAnsi"/>
        </w:rPr>
        <w:t>trámite</w:t>
      </w:r>
      <w:r w:rsidR="00747877" w:rsidRPr="008F51AC">
        <w:rPr>
          <w:rFonts w:cstheme="minorHAnsi"/>
        </w:rPr>
        <w:t xml:space="preserve"> y concentración.</w:t>
      </w:r>
    </w:p>
    <w:p w:rsidR="00520BD6" w:rsidRPr="008F51AC" w:rsidRDefault="00520BD6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</w:rPr>
      </w:pPr>
      <w:r w:rsidRPr="008F51AC">
        <w:rPr>
          <w:rFonts w:cstheme="minorHAnsi"/>
        </w:rPr>
        <w:t xml:space="preserve">El impacto que se espera alcanzar con el presente </w:t>
      </w:r>
      <w:r w:rsidR="00500BBF">
        <w:rPr>
          <w:rFonts w:cstheme="minorHAnsi"/>
        </w:rPr>
        <w:t>Programa</w:t>
      </w:r>
      <w:r w:rsidR="00EA022C" w:rsidRPr="008F51AC">
        <w:rPr>
          <w:rFonts w:cstheme="minorHAnsi"/>
        </w:rPr>
        <w:t xml:space="preserve"> Anual de Desarrollo Archivístico (</w:t>
      </w:r>
      <w:r w:rsidRPr="008F51AC">
        <w:rPr>
          <w:rFonts w:cstheme="minorHAnsi"/>
        </w:rPr>
        <w:t>PADA</w:t>
      </w:r>
      <w:r w:rsidR="00EA022C" w:rsidRPr="008F51AC">
        <w:rPr>
          <w:rFonts w:cstheme="minorHAnsi"/>
        </w:rPr>
        <w:t>)</w:t>
      </w:r>
      <w:r w:rsidRPr="008F51AC">
        <w:rPr>
          <w:rFonts w:cstheme="minorHAnsi"/>
        </w:rPr>
        <w:t xml:space="preserve"> </w:t>
      </w:r>
      <w:r w:rsidR="00FD29C2" w:rsidRPr="008F51AC">
        <w:rPr>
          <w:rFonts w:cstheme="minorHAnsi"/>
        </w:rPr>
        <w:t>al re</w:t>
      </w:r>
      <w:r w:rsidR="00645861" w:rsidRPr="008F51AC">
        <w:rPr>
          <w:rFonts w:cstheme="minorHAnsi"/>
        </w:rPr>
        <w:t>a</w:t>
      </w:r>
      <w:r w:rsidR="00FD29C2" w:rsidRPr="008F51AC">
        <w:rPr>
          <w:rFonts w:cstheme="minorHAnsi"/>
        </w:rPr>
        <w:t>l</w:t>
      </w:r>
      <w:r w:rsidR="00645861" w:rsidRPr="008F51AC">
        <w:rPr>
          <w:rFonts w:cstheme="minorHAnsi"/>
        </w:rPr>
        <w:t>i</w:t>
      </w:r>
      <w:r w:rsidR="00FD29C2" w:rsidRPr="008F51AC">
        <w:rPr>
          <w:rFonts w:cstheme="minorHAnsi"/>
        </w:rPr>
        <w:t xml:space="preserve">zar </w:t>
      </w:r>
      <w:r w:rsidR="00645861" w:rsidRPr="008F51AC">
        <w:rPr>
          <w:rFonts w:cstheme="minorHAnsi"/>
        </w:rPr>
        <w:t xml:space="preserve">las actividades </w:t>
      </w:r>
      <w:r w:rsidR="008F51AC" w:rsidRPr="008F51AC">
        <w:rPr>
          <w:rFonts w:cstheme="minorHAnsi"/>
        </w:rPr>
        <w:t xml:space="preserve">en </w:t>
      </w:r>
      <w:r w:rsidR="005E2463" w:rsidRPr="008F51AC">
        <w:rPr>
          <w:rFonts w:cstheme="minorHAnsi"/>
        </w:rPr>
        <w:t>los</w:t>
      </w:r>
      <w:r w:rsidRPr="008F51AC">
        <w:rPr>
          <w:rFonts w:cstheme="minorHAnsi"/>
        </w:rPr>
        <w:t xml:space="preserve"> archivos de trámite y de concentración</w:t>
      </w:r>
      <w:r w:rsidR="008F51AC" w:rsidRPr="008F51AC">
        <w:rPr>
          <w:rFonts w:cstheme="minorHAnsi"/>
        </w:rPr>
        <w:t>,</w:t>
      </w:r>
      <w:r w:rsidRPr="008F51AC">
        <w:rPr>
          <w:rFonts w:cstheme="minorHAnsi"/>
        </w:rPr>
        <w:t xml:space="preserve"> organiza</w:t>
      </w:r>
      <w:r w:rsidR="008F51AC" w:rsidRPr="008F51AC">
        <w:rPr>
          <w:rFonts w:cstheme="minorHAnsi"/>
        </w:rPr>
        <w:t>r</w:t>
      </w:r>
      <w:r w:rsidRPr="008F51AC">
        <w:rPr>
          <w:rFonts w:cstheme="minorHAnsi"/>
        </w:rPr>
        <w:t xml:space="preserve"> </w:t>
      </w:r>
      <w:r w:rsidR="0014157F" w:rsidRPr="008F51AC">
        <w:rPr>
          <w:rFonts w:cstheme="minorHAnsi"/>
        </w:rPr>
        <w:t>y control</w:t>
      </w:r>
      <w:r w:rsidR="008F51AC" w:rsidRPr="008F51AC">
        <w:rPr>
          <w:rFonts w:cstheme="minorHAnsi"/>
        </w:rPr>
        <w:t>ar</w:t>
      </w:r>
      <w:r w:rsidR="0014157F" w:rsidRPr="008F51AC">
        <w:rPr>
          <w:rFonts w:cstheme="minorHAnsi"/>
        </w:rPr>
        <w:t>,</w:t>
      </w:r>
      <w:r w:rsidRPr="008F51AC">
        <w:rPr>
          <w:rFonts w:cstheme="minorHAnsi"/>
        </w:rPr>
        <w:t xml:space="preserve"> </w:t>
      </w:r>
      <w:r w:rsidR="00FD29C2" w:rsidRPr="008F51AC">
        <w:rPr>
          <w:rFonts w:cstheme="minorHAnsi"/>
        </w:rPr>
        <w:t xml:space="preserve">así como salvaguardar, conservar los documentos y expedientes que conforman </w:t>
      </w:r>
      <w:r w:rsidR="00645861" w:rsidRPr="008F51AC">
        <w:rPr>
          <w:rFonts w:cstheme="minorHAnsi"/>
        </w:rPr>
        <w:t>el acervo</w:t>
      </w:r>
      <w:r w:rsidR="00FD29C2" w:rsidRPr="008F51AC">
        <w:rPr>
          <w:rFonts w:cstheme="minorHAnsi"/>
        </w:rPr>
        <w:t>, facilitando su co</w:t>
      </w:r>
      <w:r w:rsidR="005E2463" w:rsidRPr="008F51AC">
        <w:rPr>
          <w:rFonts w:cstheme="minorHAnsi"/>
        </w:rPr>
        <w:t>nsulta y aprovechamiento,</w:t>
      </w:r>
      <w:r w:rsidR="00FD29C2" w:rsidRPr="008F51AC">
        <w:rPr>
          <w:rFonts w:cstheme="minorHAnsi"/>
        </w:rPr>
        <w:t xml:space="preserve"> </w:t>
      </w:r>
      <w:r w:rsidR="005E2463" w:rsidRPr="008F51AC">
        <w:rPr>
          <w:rFonts w:cstheme="minorHAnsi"/>
        </w:rPr>
        <w:t>s</w:t>
      </w:r>
      <w:r w:rsidR="00FD29C2" w:rsidRPr="008F51AC">
        <w:rPr>
          <w:rFonts w:cstheme="minorHAnsi"/>
        </w:rPr>
        <w:t>e ref</w:t>
      </w:r>
      <w:r w:rsidR="005E2463" w:rsidRPr="008F51AC">
        <w:rPr>
          <w:rFonts w:cstheme="minorHAnsi"/>
        </w:rPr>
        <w:t>orzara</w:t>
      </w:r>
      <w:r w:rsidRPr="008F51AC">
        <w:rPr>
          <w:rFonts w:cstheme="minorHAnsi"/>
        </w:rPr>
        <w:t xml:space="preserve"> los procesos archivísticos que ya se rea</w:t>
      </w:r>
      <w:r w:rsidR="005E2463" w:rsidRPr="008F51AC">
        <w:rPr>
          <w:rFonts w:cstheme="minorHAnsi"/>
        </w:rPr>
        <w:t>lizan, además de complementar e</w:t>
      </w:r>
      <w:r w:rsidRPr="008F51AC">
        <w:rPr>
          <w:rFonts w:cstheme="minorHAnsi"/>
        </w:rPr>
        <w:t>l esquema, de sus diferentes procesos de la información</w:t>
      </w:r>
      <w:r w:rsidR="00645861" w:rsidRPr="008F51AC">
        <w:rPr>
          <w:rFonts w:cstheme="minorHAnsi"/>
        </w:rPr>
        <w:t xml:space="preserve"> </w:t>
      </w:r>
      <w:r w:rsidR="005E2463" w:rsidRPr="008F51AC">
        <w:rPr>
          <w:rFonts w:cstheme="minorHAnsi"/>
        </w:rPr>
        <w:t>de la</w:t>
      </w:r>
      <w:r w:rsidR="007E2E77" w:rsidRPr="008F51AC">
        <w:rPr>
          <w:rFonts w:cstheme="minorHAnsi"/>
        </w:rPr>
        <w:t xml:space="preserve"> </w:t>
      </w:r>
      <w:r w:rsidR="00EA022C" w:rsidRPr="008F51AC">
        <w:rPr>
          <w:rFonts w:cstheme="minorHAnsi"/>
        </w:rPr>
        <w:t>Comisión Estatal de Garantía de Acceso a la Información Pública (</w:t>
      </w:r>
      <w:r w:rsidR="007E2E77" w:rsidRPr="008F51AC">
        <w:rPr>
          <w:rFonts w:cstheme="minorHAnsi"/>
        </w:rPr>
        <w:t>CEGAIP</w:t>
      </w:r>
      <w:r w:rsidR="00EA022C" w:rsidRPr="008F51AC">
        <w:rPr>
          <w:rFonts w:cstheme="minorHAnsi"/>
        </w:rPr>
        <w:t>)</w:t>
      </w:r>
      <w:r w:rsidRPr="008F51AC">
        <w:rPr>
          <w:rFonts w:cstheme="minorHAnsi"/>
        </w:rPr>
        <w:t>.</w:t>
      </w:r>
    </w:p>
    <w:p w:rsidR="001A6183" w:rsidRPr="008F51AC" w:rsidRDefault="001A6183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sz w:val="28"/>
          <w:szCs w:val="28"/>
        </w:rPr>
      </w:pPr>
    </w:p>
    <w:p w:rsidR="00254446" w:rsidRPr="008F51AC" w:rsidRDefault="00254446" w:rsidP="00D363A9">
      <w:pPr>
        <w:tabs>
          <w:tab w:val="left" w:pos="709"/>
        </w:tabs>
        <w:spacing w:line="360" w:lineRule="auto"/>
        <w:jc w:val="both"/>
        <w:rPr>
          <w:rFonts w:cstheme="minorHAnsi"/>
          <w:sz w:val="28"/>
          <w:szCs w:val="28"/>
        </w:rPr>
      </w:pPr>
    </w:p>
    <w:p w:rsidR="00254446" w:rsidRPr="008F51AC" w:rsidRDefault="00254446" w:rsidP="00D363A9">
      <w:pPr>
        <w:tabs>
          <w:tab w:val="left" w:pos="709"/>
        </w:tabs>
        <w:spacing w:line="360" w:lineRule="auto"/>
        <w:jc w:val="both"/>
        <w:rPr>
          <w:rFonts w:cstheme="minorHAnsi"/>
          <w:sz w:val="28"/>
          <w:szCs w:val="28"/>
        </w:rPr>
        <w:sectPr w:rsidR="00254446" w:rsidRPr="008F51AC" w:rsidSect="0052025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2552" w:right="1325" w:bottom="1560" w:left="1560" w:header="708" w:footer="708" w:gutter="0"/>
          <w:cols w:space="708"/>
          <w:docGrid w:linePitch="360"/>
        </w:sectPr>
      </w:pPr>
    </w:p>
    <w:tbl>
      <w:tblPr>
        <w:tblStyle w:val="Tablaconcuadrcula"/>
        <w:tblW w:w="15168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2694"/>
        <w:gridCol w:w="7938"/>
        <w:gridCol w:w="284"/>
        <w:gridCol w:w="283"/>
        <w:gridCol w:w="284"/>
        <w:gridCol w:w="283"/>
        <w:gridCol w:w="284"/>
        <w:gridCol w:w="283"/>
        <w:gridCol w:w="284"/>
        <w:gridCol w:w="425"/>
        <w:gridCol w:w="284"/>
        <w:gridCol w:w="425"/>
        <w:gridCol w:w="709"/>
        <w:gridCol w:w="708"/>
      </w:tblGrid>
      <w:tr w:rsidR="00F12D63" w:rsidRPr="008F51AC" w:rsidTr="00675DAC">
        <w:tc>
          <w:tcPr>
            <w:tcW w:w="2694" w:type="dxa"/>
            <w:vMerge w:val="restart"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F51AC">
              <w:rPr>
                <w:rFonts w:cstheme="minorHAnsi"/>
                <w:b/>
                <w:bCs/>
                <w:sz w:val="28"/>
                <w:szCs w:val="28"/>
              </w:rPr>
              <w:lastRenderedPageBreak/>
              <w:t>ACTIVIDADES</w:t>
            </w:r>
          </w:p>
        </w:tc>
        <w:tc>
          <w:tcPr>
            <w:tcW w:w="7938" w:type="dxa"/>
            <w:vMerge w:val="restart"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F51AC">
              <w:rPr>
                <w:rFonts w:cstheme="minorHAnsi"/>
                <w:b/>
                <w:bCs/>
                <w:sz w:val="28"/>
                <w:szCs w:val="28"/>
              </w:rPr>
              <w:t>DESCRIPCIÓN</w:t>
            </w:r>
          </w:p>
        </w:tc>
        <w:tc>
          <w:tcPr>
            <w:tcW w:w="4536" w:type="dxa"/>
            <w:gridSpan w:val="12"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F51AC">
              <w:rPr>
                <w:rFonts w:cstheme="minorHAnsi"/>
                <w:b/>
                <w:bCs/>
                <w:sz w:val="24"/>
                <w:szCs w:val="24"/>
              </w:rPr>
              <w:t>Plazos de la actividad</w:t>
            </w:r>
          </w:p>
        </w:tc>
      </w:tr>
      <w:tr w:rsidR="00F12D63" w:rsidRPr="008F51AC" w:rsidTr="00675DAC">
        <w:tc>
          <w:tcPr>
            <w:tcW w:w="2694" w:type="dxa"/>
            <w:vMerge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  <w:gridSpan w:val="12"/>
          </w:tcPr>
          <w:p w:rsidR="00F12D63" w:rsidRPr="008F51AC" w:rsidRDefault="00F12D63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F51AC">
              <w:rPr>
                <w:rFonts w:cstheme="minorHAnsi"/>
                <w:b/>
                <w:bCs/>
                <w:sz w:val="24"/>
                <w:szCs w:val="24"/>
              </w:rPr>
              <w:t>Meses</w:t>
            </w:r>
          </w:p>
        </w:tc>
      </w:tr>
      <w:tr w:rsidR="00254446" w:rsidRPr="008F51AC" w:rsidTr="00675DAC">
        <w:tc>
          <w:tcPr>
            <w:tcW w:w="2694" w:type="dxa"/>
            <w:vMerge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320"/>
              <w:jc w:val="both"/>
              <w:rPr>
                <w:rFonts w:cstheme="minorHAnsi"/>
                <w:sz w:val="14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-108"/>
              <w:jc w:val="both"/>
              <w:rPr>
                <w:rFonts w:cstheme="minorHAnsi"/>
                <w:sz w:val="16"/>
                <w:szCs w:val="16"/>
              </w:rPr>
            </w:pPr>
            <w:r w:rsidRPr="008F51AC">
              <w:rPr>
                <w:rFonts w:cstheme="minorHAnsi"/>
                <w:sz w:val="16"/>
                <w:szCs w:val="16"/>
              </w:rPr>
              <w:t>12</w:t>
            </w:r>
          </w:p>
        </w:tc>
      </w:tr>
      <w:tr w:rsidR="00254446" w:rsidRPr="008F51AC" w:rsidTr="00440C81">
        <w:trPr>
          <w:trHeight w:val="636"/>
        </w:trPr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F51AC">
              <w:rPr>
                <w:rFonts w:cstheme="minorHAnsi"/>
                <w:b/>
                <w:bCs/>
                <w:sz w:val="20"/>
                <w:szCs w:val="20"/>
              </w:rPr>
              <w:t>Instrumentos de control Archivísticos</w:t>
            </w:r>
          </w:p>
        </w:tc>
        <w:tc>
          <w:tcPr>
            <w:tcW w:w="7938" w:type="dxa"/>
          </w:tcPr>
          <w:p w:rsidR="00254446" w:rsidRPr="008F51AC" w:rsidRDefault="00500BBF" w:rsidP="00500BBF">
            <w:pPr>
              <w:tabs>
                <w:tab w:val="left" w:pos="709"/>
              </w:tabs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Revisión y en su caso modificación de los Instrumentos de control y </w:t>
            </w:r>
            <w:r w:rsidR="00254446" w:rsidRPr="008F51AC">
              <w:rPr>
                <w:rFonts w:cstheme="minorHAnsi"/>
                <w:bCs/>
                <w:sz w:val="18"/>
                <w:szCs w:val="18"/>
              </w:rPr>
              <w:t>consulta</w:t>
            </w:r>
            <w:r>
              <w:rPr>
                <w:rFonts w:cstheme="minorHAnsi"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467"/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254446" w:rsidRPr="008F51AC" w:rsidTr="00675DAC"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F51AC">
              <w:rPr>
                <w:rFonts w:cstheme="minorHAnsi"/>
                <w:b/>
                <w:bCs/>
                <w:sz w:val="20"/>
                <w:szCs w:val="20"/>
              </w:rPr>
              <w:t>Capacitación:</w:t>
            </w:r>
          </w:p>
        </w:tc>
        <w:tc>
          <w:tcPr>
            <w:tcW w:w="7938" w:type="dxa"/>
          </w:tcPr>
          <w:p w:rsidR="00254446" w:rsidRPr="008F51AC" w:rsidRDefault="00254446" w:rsidP="00500BBF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sz w:val="18"/>
                <w:szCs w:val="18"/>
              </w:rPr>
            </w:pPr>
            <w:r w:rsidRPr="008F51AC">
              <w:rPr>
                <w:rFonts w:cstheme="minorHAnsi"/>
                <w:sz w:val="18"/>
                <w:szCs w:val="18"/>
              </w:rPr>
              <w:t xml:space="preserve">Capacitaciones para el personal de la CEGAIP en </w:t>
            </w:r>
            <w:r w:rsidR="00500BBF">
              <w:rPr>
                <w:rFonts w:cstheme="minorHAnsi"/>
                <w:sz w:val="18"/>
                <w:szCs w:val="18"/>
              </w:rPr>
              <w:t>organización de archivos</w:t>
            </w:r>
            <w:r w:rsidRPr="008F51AC">
              <w:rPr>
                <w:rFonts w:cstheme="minorHAnsi"/>
                <w:sz w:val="18"/>
                <w:szCs w:val="18"/>
              </w:rPr>
              <w:t xml:space="preserve"> y gestión documental.</w:t>
            </w: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254446" w:rsidRPr="008F51AC" w:rsidTr="00675DAC"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F51AC">
              <w:rPr>
                <w:rFonts w:cstheme="minorHAnsi"/>
                <w:b/>
                <w:bCs/>
                <w:sz w:val="20"/>
                <w:szCs w:val="20"/>
              </w:rPr>
              <w:t>Organización física de expedientes</w:t>
            </w:r>
          </w:p>
        </w:tc>
        <w:tc>
          <w:tcPr>
            <w:tcW w:w="7938" w:type="dxa"/>
          </w:tcPr>
          <w:p w:rsidR="00254446" w:rsidRPr="008F51AC" w:rsidRDefault="00254446" w:rsidP="00D363A9">
            <w:pPr>
              <w:tabs>
                <w:tab w:val="left" w:pos="709"/>
              </w:tabs>
              <w:jc w:val="both"/>
              <w:rPr>
                <w:rFonts w:eastAsia="Times New Roman" w:cstheme="minorHAnsi"/>
                <w:sz w:val="18"/>
                <w:szCs w:val="18"/>
                <w:lang w:eastAsia="es-MX"/>
              </w:rPr>
            </w:pPr>
            <w:r w:rsidRPr="008F51AC">
              <w:rPr>
                <w:rFonts w:cstheme="minorHAnsi"/>
                <w:bCs/>
                <w:sz w:val="18"/>
                <w:szCs w:val="18"/>
              </w:rPr>
              <w:t>Organizar las cajas con expedientes dentro del archivo de concentración.</w:t>
            </w: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709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  <w:tc>
          <w:tcPr>
            <w:tcW w:w="708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  <w:highlight w:val="darkBlue"/>
              </w:rPr>
            </w:pPr>
          </w:p>
        </w:tc>
      </w:tr>
      <w:tr w:rsidR="00254446" w:rsidRPr="008F51AC" w:rsidTr="00675DAC"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F51AC">
              <w:rPr>
                <w:rFonts w:cstheme="minorHAnsi"/>
                <w:b/>
                <w:bCs/>
                <w:sz w:val="20"/>
                <w:szCs w:val="20"/>
              </w:rPr>
              <w:t>Transferencias Primarias</w:t>
            </w:r>
          </w:p>
        </w:tc>
        <w:tc>
          <w:tcPr>
            <w:tcW w:w="7938" w:type="dxa"/>
          </w:tcPr>
          <w:p w:rsidR="00254446" w:rsidRPr="008F51AC" w:rsidRDefault="00254446" w:rsidP="00D363A9">
            <w:pPr>
              <w:tabs>
                <w:tab w:val="left" w:pos="709"/>
              </w:tabs>
              <w:jc w:val="both"/>
              <w:textAlignment w:val="baseline"/>
              <w:rPr>
                <w:rFonts w:eastAsia="Times New Roman" w:cstheme="minorHAnsi"/>
                <w:sz w:val="18"/>
                <w:szCs w:val="18"/>
                <w:lang w:eastAsia="es-MX"/>
              </w:rPr>
            </w:pPr>
            <w:r w:rsidRPr="008F51AC">
              <w:rPr>
                <w:rFonts w:eastAsia="Times New Roman" w:cstheme="minorHAnsi"/>
                <w:sz w:val="18"/>
                <w:szCs w:val="18"/>
                <w:lang w:eastAsia="es-MX"/>
              </w:rPr>
              <w:t>Traslado de expedientes de Archivo de tramite al de concentración de manera controlada</w:t>
            </w:r>
            <w:r w:rsidR="00500BBF">
              <w:rPr>
                <w:rFonts w:eastAsia="Times New Roman" w:cstheme="minorHAnsi"/>
                <w:sz w:val="18"/>
                <w:szCs w:val="18"/>
                <w:lang w:eastAsia="es-MX"/>
              </w:rPr>
              <w:t>.</w:t>
            </w: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4DC5" w:rsidRPr="008F51AC" w:rsidTr="007568E9">
        <w:trPr>
          <w:trHeight w:val="295"/>
        </w:trPr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F51AC">
              <w:rPr>
                <w:rFonts w:cstheme="minorHAnsi"/>
                <w:b/>
                <w:sz w:val="20"/>
                <w:szCs w:val="20"/>
              </w:rPr>
              <w:t>grupo interdisciplinario</w:t>
            </w:r>
          </w:p>
        </w:tc>
        <w:tc>
          <w:tcPr>
            <w:tcW w:w="7938" w:type="dxa"/>
          </w:tcPr>
          <w:p w:rsidR="00254446" w:rsidRPr="008F51AC" w:rsidRDefault="00254446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sz w:val="18"/>
                <w:szCs w:val="18"/>
              </w:rPr>
            </w:pPr>
            <w:r w:rsidRPr="008F51AC">
              <w:rPr>
                <w:rFonts w:cstheme="minorHAnsi"/>
                <w:sz w:val="18"/>
                <w:szCs w:val="18"/>
              </w:rPr>
              <w:t xml:space="preserve">Reuniones de trabajo </w:t>
            </w:r>
            <w:r w:rsidR="007568E9" w:rsidRPr="008F51AC">
              <w:rPr>
                <w:rFonts w:cstheme="minorHAnsi"/>
                <w:sz w:val="18"/>
                <w:szCs w:val="18"/>
              </w:rPr>
              <w:t>con el grupo interdisciplinario.</w:t>
            </w: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1F4E79" w:themeFill="accent1" w:themeFillShade="80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1F4E79" w:themeFill="accent1" w:themeFillShade="80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254446" w:rsidRPr="008F51AC" w:rsidTr="00675DAC">
        <w:tc>
          <w:tcPr>
            <w:tcW w:w="2694" w:type="dxa"/>
          </w:tcPr>
          <w:p w:rsidR="00254446" w:rsidRPr="008F51AC" w:rsidRDefault="00254446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F51AC">
              <w:rPr>
                <w:rFonts w:cstheme="minorHAnsi"/>
                <w:b/>
                <w:sz w:val="20"/>
                <w:szCs w:val="20"/>
              </w:rPr>
              <w:t xml:space="preserve">Obligaciones de Transparencia </w:t>
            </w:r>
          </w:p>
        </w:tc>
        <w:tc>
          <w:tcPr>
            <w:tcW w:w="7938" w:type="dxa"/>
          </w:tcPr>
          <w:p w:rsidR="00254446" w:rsidRPr="008F51AC" w:rsidRDefault="00254446" w:rsidP="00D363A9">
            <w:pPr>
              <w:tabs>
                <w:tab w:val="left" w:pos="709"/>
              </w:tabs>
              <w:jc w:val="both"/>
              <w:rPr>
                <w:rFonts w:cstheme="minorHAnsi"/>
                <w:sz w:val="18"/>
                <w:szCs w:val="18"/>
              </w:rPr>
            </w:pPr>
            <w:r w:rsidRPr="008F51AC">
              <w:rPr>
                <w:rFonts w:cstheme="minorHAnsi"/>
                <w:sz w:val="18"/>
                <w:szCs w:val="18"/>
              </w:rPr>
              <w:t>Carga de Obligaciones de transparencia art. 84 f. I en tiempo y forma. En sus diferentes plataformas.</w:t>
            </w: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F5496" w:themeFill="accent5" w:themeFillShade="BF"/>
          </w:tcPr>
          <w:p w:rsidR="00254446" w:rsidRPr="008F51AC" w:rsidRDefault="00254446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85B8C" w:rsidRPr="008F51AC" w:rsidTr="00675DAC">
        <w:tc>
          <w:tcPr>
            <w:tcW w:w="2694" w:type="dxa"/>
          </w:tcPr>
          <w:p w:rsidR="00985B8C" w:rsidRPr="008F51AC" w:rsidRDefault="00985B8C" w:rsidP="00D363A9">
            <w:pPr>
              <w:tabs>
                <w:tab w:val="left" w:pos="709"/>
              </w:tabs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F51AC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Apoyo a DVAGD. </w:t>
            </w:r>
          </w:p>
          <w:p w:rsidR="00985B8C" w:rsidRPr="008F51AC" w:rsidRDefault="00985B8C" w:rsidP="00D363A9">
            <w:pPr>
              <w:tabs>
                <w:tab w:val="left" w:pos="709"/>
              </w:tabs>
              <w:ind w:right="426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7938" w:type="dxa"/>
          </w:tcPr>
          <w:p w:rsidR="00985B8C" w:rsidRPr="008F51AC" w:rsidRDefault="00FE2D53" w:rsidP="00D363A9">
            <w:pPr>
              <w:tabs>
                <w:tab w:val="left" w:pos="709"/>
              </w:tabs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F51AC">
              <w:rPr>
                <w:rFonts w:cstheme="minorHAnsi"/>
                <w:color w:val="000000"/>
                <w:sz w:val="18"/>
                <w:szCs w:val="18"/>
              </w:rPr>
              <w:t>A</w:t>
            </w:r>
            <w:r w:rsidR="00985B8C" w:rsidRPr="008F51AC">
              <w:rPr>
                <w:rFonts w:cstheme="minorHAnsi"/>
                <w:color w:val="000000"/>
                <w:sz w:val="18"/>
                <w:szCs w:val="18"/>
              </w:rPr>
              <w:t>poyo en las actividades asignadas.</w:t>
            </w:r>
          </w:p>
          <w:p w:rsidR="00985B8C" w:rsidRPr="008F51AC" w:rsidRDefault="00985B8C" w:rsidP="00D363A9">
            <w:pPr>
              <w:tabs>
                <w:tab w:val="left" w:pos="709"/>
              </w:tabs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F5496" w:themeFill="accent5" w:themeFillShade="BF"/>
          </w:tcPr>
          <w:p w:rsidR="00985B8C" w:rsidRPr="008F51AC" w:rsidRDefault="00985B8C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568E9" w:rsidRPr="008F51AC" w:rsidTr="007568E9">
        <w:tc>
          <w:tcPr>
            <w:tcW w:w="2694" w:type="dxa"/>
          </w:tcPr>
          <w:p w:rsidR="007568E9" w:rsidRPr="008F51AC" w:rsidRDefault="00421A66" w:rsidP="00D363A9">
            <w:pPr>
              <w:tabs>
                <w:tab w:val="left" w:pos="709"/>
              </w:tabs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F51AC">
              <w:rPr>
                <w:rFonts w:cstheme="minorHAnsi"/>
                <w:b/>
                <w:sz w:val="20"/>
                <w:szCs w:val="20"/>
              </w:rPr>
              <w:t>Refrendo del Registro Nacional de Archivos</w:t>
            </w:r>
          </w:p>
        </w:tc>
        <w:tc>
          <w:tcPr>
            <w:tcW w:w="7938" w:type="dxa"/>
          </w:tcPr>
          <w:p w:rsidR="007568E9" w:rsidRPr="008F51AC" w:rsidRDefault="00421A66" w:rsidP="00D363A9">
            <w:pPr>
              <w:tabs>
                <w:tab w:val="left" w:pos="709"/>
              </w:tabs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F51AC">
              <w:rPr>
                <w:rFonts w:cstheme="minorHAnsi"/>
                <w:sz w:val="18"/>
                <w:szCs w:val="18"/>
              </w:rPr>
              <w:t>Actualizar anualmente la información requerida del Registro Nacional</w:t>
            </w:r>
          </w:p>
        </w:tc>
        <w:tc>
          <w:tcPr>
            <w:tcW w:w="284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2F5496" w:themeFill="accent5" w:themeFillShade="BF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7568E9" w:rsidRPr="008F51AC" w:rsidRDefault="007568E9" w:rsidP="00D363A9">
            <w:pPr>
              <w:tabs>
                <w:tab w:val="left" w:pos="709"/>
              </w:tabs>
              <w:spacing w:line="360" w:lineRule="auto"/>
              <w:ind w:right="426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EB45D5" w:rsidRPr="008F51AC" w:rsidRDefault="00B126D5" w:rsidP="00D363A9">
      <w:pPr>
        <w:tabs>
          <w:tab w:val="left" w:pos="709"/>
        </w:tabs>
        <w:spacing w:line="360" w:lineRule="auto"/>
        <w:ind w:left="709"/>
        <w:jc w:val="both"/>
        <w:rPr>
          <w:rFonts w:cstheme="minorHAnsi"/>
          <w:sz w:val="28"/>
          <w:szCs w:val="28"/>
        </w:rPr>
      </w:pPr>
      <w:r w:rsidRPr="008F51AC">
        <w:rPr>
          <w:rFonts w:cstheme="minorHAnsi"/>
          <w:b/>
          <w:bCs/>
          <w:noProof/>
          <w:sz w:val="20"/>
          <w:szCs w:val="20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821DD9" wp14:editId="70BFFBC0">
                <wp:simplePos x="0" y="0"/>
                <wp:positionH relativeFrom="margin">
                  <wp:posOffset>114631</wp:posOffset>
                </wp:positionH>
                <wp:positionV relativeFrom="paragraph">
                  <wp:posOffset>623018</wp:posOffset>
                </wp:positionV>
                <wp:extent cx="3641698" cy="1017767"/>
                <wp:effectExtent l="0" t="0" r="16510" b="1143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1698" cy="1017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526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F51A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ELABORO</w:t>
                            </w:r>
                          </w:p>
                          <w:p w:rsidR="00500BBF" w:rsidRPr="008F51AC" w:rsidRDefault="00500BBF" w:rsidP="00675DA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F51A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_____________________________</w:t>
                            </w: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F51A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L.B. </w:t>
                            </w:r>
                            <w:r w:rsidR="00500B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MARIA DE LA LUZ AGUILAR SANTILLÁ</w:t>
                            </w:r>
                            <w:r w:rsidRPr="008F51A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F51A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COORDINADOR DE ARCHIVOS DE CEGAIP.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21DD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.05pt;margin-top:49.05pt;width:286.75pt;height:8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">
                <v:textbox>
                  <w:txbxContent>
                    <w:p w:rsidR="00164526" w:rsidRDefault="00164526" w:rsidP="00675DA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F51AC">
                        <w:rPr>
                          <w:rFonts w:cstheme="minorHAnsi"/>
                          <w:sz w:val="20"/>
                          <w:szCs w:val="20"/>
                        </w:rPr>
                        <w:t>ELABORO</w:t>
                      </w:r>
                    </w:p>
                    <w:p w:rsidR="00500BBF" w:rsidRPr="008F51AC" w:rsidRDefault="00500BBF" w:rsidP="00675DA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  <w:p w:rsidR="00164526" w:rsidRPr="008F51AC" w:rsidRDefault="00164526" w:rsidP="00675DA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F51AC">
                        <w:rPr>
                          <w:rFonts w:cstheme="minorHAnsi"/>
                          <w:sz w:val="20"/>
                          <w:szCs w:val="20"/>
                        </w:rPr>
                        <w:t>_____________________________</w:t>
                      </w:r>
                    </w:p>
                    <w:p w:rsidR="00164526" w:rsidRPr="008F51AC" w:rsidRDefault="00164526" w:rsidP="00675DA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F51AC">
                        <w:rPr>
                          <w:rFonts w:cstheme="minorHAnsi"/>
                          <w:sz w:val="20"/>
                          <w:szCs w:val="20"/>
                        </w:rPr>
                        <w:t xml:space="preserve">L.B. </w:t>
                      </w:r>
                      <w:r w:rsidR="00500BBF">
                        <w:rPr>
                          <w:rFonts w:cstheme="minorHAnsi"/>
                          <w:sz w:val="20"/>
                          <w:szCs w:val="20"/>
                        </w:rPr>
                        <w:t>MARIA DE LA LUZ AGUILAR SANTILLÁ</w:t>
                      </w:r>
                      <w:r w:rsidRPr="008F51AC">
                        <w:rPr>
                          <w:rFonts w:cstheme="minorHAnsi"/>
                          <w:sz w:val="20"/>
                          <w:szCs w:val="20"/>
                        </w:rPr>
                        <w:t>N</w:t>
                      </w:r>
                    </w:p>
                    <w:p w:rsidR="00164526" w:rsidRPr="008F51AC" w:rsidRDefault="00164526" w:rsidP="00675DA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F51AC">
                        <w:rPr>
                          <w:rFonts w:cstheme="minorHAnsi"/>
                          <w:sz w:val="20"/>
                          <w:szCs w:val="20"/>
                        </w:rPr>
                        <w:t>COORDINADOR DE ARCHIVOS DE CEGAIP.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375BA" w:rsidRPr="008F51AC">
        <w:rPr>
          <w:rFonts w:cstheme="minorHAnsi"/>
          <w:b/>
          <w:bCs/>
          <w:noProof/>
          <w:color w:val="242729"/>
          <w:sz w:val="20"/>
          <w:szCs w:val="20"/>
          <w:shd w:val="clear" w:color="auto" w:fill="FFFFFF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DF3A844" wp14:editId="378B3708">
                <wp:simplePos x="0" y="0"/>
                <wp:positionH relativeFrom="column">
                  <wp:posOffset>4622800</wp:posOffset>
                </wp:positionH>
                <wp:positionV relativeFrom="paragraph">
                  <wp:posOffset>550545</wp:posOffset>
                </wp:positionV>
                <wp:extent cx="3440430" cy="1017270"/>
                <wp:effectExtent l="0" t="0" r="26670" b="1143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0430" cy="1017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526" w:rsidRDefault="00500BBF" w:rsidP="00675DAC">
                            <w:pPr>
                              <w:spacing w:after="0" w:line="240" w:lineRule="auto"/>
                              <w:ind w:right="426"/>
                              <w:jc w:val="center"/>
                              <w:rPr>
                                <w:rFonts w:cstheme="minorHAnsi"/>
                                <w:bCs/>
                                <w:color w:val="242729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theme="minorHAnsi"/>
                                <w:bCs/>
                                <w:color w:val="242729"/>
                                <w:sz w:val="20"/>
                                <w:szCs w:val="20"/>
                                <w:shd w:val="clear" w:color="auto" w:fill="FFFFFF"/>
                              </w:rPr>
                              <w:t>VO. BO.</w:t>
                            </w:r>
                          </w:p>
                          <w:p w:rsidR="00500BBF" w:rsidRPr="008F51AC" w:rsidRDefault="00500BBF" w:rsidP="00675DAC">
                            <w:pPr>
                              <w:spacing w:after="0" w:line="240" w:lineRule="auto"/>
                              <w:ind w:right="426"/>
                              <w:jc w:val="center"/>
                              <w:rPr>
                                <w:rFonts w:cstheme="minorHAnsi"/>
                                <w:bCs/>
                                <w:color w:val="242729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ind w:right="426"/>
                              <w:jc w:val="center"/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</w:pPr>
                            <w:r w:rsidRPr="008F51AC"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  <w:t>_____________________________________</w:t>
                            </w: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ind w:right="426"/>
                              <w:jc w:val="center"/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</w:pPr>
                            <w:r w:rsidRPr="008F51AC"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  <w:t>LIC. GABRIEL FRANCISCO CORTÉS LÓPEZ</w:t>
                            </w: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</w:pPr>
                            <w:r w:rsidRPr="008F51AC"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  <w:t>DIRECCIÓN DE VIGILANCIA, ANÁLISIS Y GESTIÓN</w:t>
                            </w:r>
                          </w:p>
                          <w:p w:rsidR="00164526" w:rsidRPr="008F51AC" w:rsidRDefault="00164526" w:rsidP="00675DAC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lang w:eastAsia="es-MX"/>
                              </w:rPr>
                            </w:pPr>
                            <w:r w:rsidRPr="008F51AC"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s-MX"/>
                              </w:rPr>
                              <w:t>DOCUMENTAL DE LA CEGAIP</w:t>
                            </w:r>
                            <w:r w:rsidRPr="008F51AC">
                              <w:rPr>
                                <w:rFonts w:eastAsia="Times New Roman" w:cstheme="minorHAnsi"/>
                                <w:bCs/>
                                <w:color w:val="000000" w:themeColor="text1"/>
                                <w:lang w:eastAsia="es-MX"/>
                              </w:rPr>
                              <w:t>.</w:t>
                            </w:r>
                          </w:p>
                          <w:p w:rsidR="00164526" w:rsidRDefault="00164526" w:rsidP="00675D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3A844" id="_x0000_s1027" type="#_x0000_t202" style="position:absolute;left:0;text-align:left;margin-left:364pt;margin-top:43.35pt;width:270.9pt;height:80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">
                <v:textbox>
                  <w:txbxContent>
                    <w:p w:rsidR="00164526" w:rsidRDefault="00500BBF" w:rsidP="00675DAC">
                      <w:pPr>
                        <w:spacing w:after="0" w:line="240" w:lineRule="auto"/>
                        <w:ind w:right="426"/>
                        <w:jc w:val="center"/>
                        <w:rPr>
                          <w:rFonts w:cstheme="minorHAnsi"/>
                          <w:bCs/>
                          <w:color w:val="242729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cstheme="minorHAnsi"/>
                          <w:bCs/>
                          <w:color w:val="242729"/>
                          <w:sz w:val="20"/>
                          <w:szCs w:val="20"/>
                          <w:shd w:val="clear" w:color="auto" w:fill="FFFFFF"/>
                        </w:rPr>
                        <w:t>VO. BO.</w:t>
                      </w:r>
                    </w:p>
                    <w:p w:rsidR="00500BBF" w:rsidRPr="008F51AC" w:rsidRDefault="00500BBF" w:rsidP="00675DAC">
                      <w:pPr>
                        <w:spacing w:after="0" w:line="240" w:lineRule="auto"/>
                        <w:ind w:right="426"/>
                        <w:jc w:val="center"/>
                        <w:rPr>
                          <w:rFonts w:cstheme="minorHAnsi"/>
                          <w:bCs/>
                          <w:color w:val="242729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  <w:p w:rsidR="00164526" w:rsidRPr="008F51AC" w:rsidRDefault="00164526" w:rsidP="00675DAC">
                      <w:pPr>
                        <w:spacing w:after="0" w:line="240" w:lineRule="auto"/>
                        <w:ind w:right="426"/>
                        <w:jc w:val="center"/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</w:pPr>
                      <w:r w:rsidRPr="008F51AC"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  <w:t>_____________________________________</w:t>
                      </w:r>
                    </w:p>
                    <w:p w:rsidR="00164526" w:rsidRPr="008F51AC" w:rsidRDefault="00164526" w:rsidP="00675DAC">
                      <w:pPr>
                        <w:spacing w:after="0" w:line="240" w:lineRule="auto"/>
                        <w:ind w:right="426"/>
                        <w:jc w:val="center"/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</w:pPr>
                      <w:r w:rsidRPr="008F51AC"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  <w:t>LIC. GABRIEL FRANCISCO CORTÉS LÓPEZ</w:t>
                      </w:r>
                    </w:p>
                    <w:p w:rsidR="00164526" w:rsidRPr="008F51AC" w:rsidRDefault="00164526" w:rsidP="00675DAC">
                      <w:pPr>
                        <w:spacing w:after="0" w:line="240" w:lineRule="auto"/>
                        <w:jc w:val="center"/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</w:pPr>
                      <w:r w:rsidRPr="008F51AC"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  <w:t>DIRECCIÓN DE VIGILANCIA, ANÁLISIS Y GESTIÓN</w:t>
                      </w:r>
                    </w:p>
                    <w:p w:rsidR="00164526" w:rsidRPr="008F51AC" w:rsidRDefault="00164526" w:rsidP="00675DAC">
                      <w:pPr>
                        <w:spacing w:after="0" w:line="240" w:lineRule="auto"/>
                        <w:jc w:val="center"/>
                        <w:rPr>
                          <w:rFonts w:eastAsia="Times New Roman" w:cstheme="minorHAnsi"/>
                          <w:bCs/>
                          <w:color w:val="000000" w:themeColor="text1"/>
                          <w:lang w:eastAsia="es-MX"/>
                        </w:rPr>
                      </w:pPr>
                      <w:r w:rsidRPr="008F51AC">
                        <w:rPr>
                          <w:rFonts w:eastAsia="Times New Roman" w:cstheme="minorHAnsi"/>
                          <w:bCs/>
                          <w:color w:val="000000" w:themeColor="text1"/>
                          <w:sz w:val="20"/>
                          <w:szCs w:val="20"/>
                          <w:lang w:eastAsia="es-MX"/>
                        </w:rPr>
                        <w:t>DOCUMENTAL DE LA CEGAIP</w:t>
                      </w:r>
                      <w:r w:rsidRPr="008F51AC">
                        <w:rPr>
                          <w:rFonts w:eastAsia="Times New Roman" w:cstheme="minorHAnsi"/>
                          <w:bCs/>
                          <w:color w:val="000000" w:themeColor="text1"/>
                          <w:lang w:eastAsia="es-MX"/>
                        </w:rPr>
                        <w:t>.</w:t>
                      </w:r>
                    </w:p>
                    <w:p w:rsidR="00164526" w:rsidRDefault="00164526" w:rsidP="00675DAC"/>
                  </w:txbxContent>
                </v:textbox>
                <w10:wrap type="square"/>
              </v:shape>
            </w:pict>
          </mc:Fallback>
        </mc:AlternateContent>
      </w:r>
      <w:r w:rsidR="002375BA" w:rsidRPr="008F51AC">
        <w:rPr>
          <w:rFonts w:cstheme="minorHAnsi"/>
          <w:b/>
          <w:bCs/>
          <w:noProof/>
          <w:sz w:val="20"/>
          <w:szCs w:val="20"/>
          <w:lang w:eastAsia="es-MX"/>
        </w:rPr>
        <w:drawing>
          <wp:anchor distT="0" distB="0" distL="114300" distR="114300" simplePos="0" relativeHeight="251662336" behindDoc="1" locked="0" layoutInCell="1" allowOverlap="1" wp14:editId="7446AA77">
            <wp:simplePos x="0" y="0"/>
            <wp:positionH relativeFrom="margin">
              <wp:posOffset>2708910</wp:posOffset>
            </wp:positionH>
            <wp:positionV relativeFrom="margin">
              <wp:posOffset>7602855</wp:posOffset>
            </wp:positionV>
            <wp:extent cx="2866390" cy="2193925"/>
            <wp:effectExtent l="0" t="0" r="0" b="0"/>
            <wp:wrapNone/>
            <wp:docPr id="1" name="Imagen 1" descr="firma gab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firma gabo 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390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45D5" w:rsidRPr="008F51AC" w:rsidSect="00421A66">
      <w:pgSz w:w="15840" w:h="12240" w:orient="landscape"/>
      <w:pgMar w:top="2552" w:right="2552" w:bottom="4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CAD" w:rsidRDefault="00C46CAD" w:rsidP="00466D34">
      <w:pPr>
        <w:spacing w:after="0" w:line="240" w:lineRule="auto"/>
      </w:pPr>
      <w:r>
        <w:separator/>
      </w:r>
    </w:p>
  </w:endnote>
  <w:endnote w:type="continuationSeparator" w:id="0">
    <w:p w:rsidR="00C46CAD" w:rsidRDefault="00C46CAD" w:rsidP="00466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CAD" w:rsidRDefault="00C46CAD" w:rsidP="00466D34">
      <w:pPr>
        <w:spacing w:after="0" w:line="240" w:lineRule="auto"/>
      </w:pPr>
      <w:r>
        <w:separator/>
      </w:r>
    </w:p>
  </w:footnote>
  <w:footnote w:type="continuationSeparator" w:id="0">
    <w:p w:rsidR="00C46CAD" w:rsidRDefault="00C46CAD" w:rsidP="00466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CCEA1A2" wp14:editId="4E1BAD46">
          <wp:simplePos x="0" y="0"/>
          <wp:positionH relativeFrom="page">
            <wp:posOffset>25865</wp:posOffset>
          </wp:positionH>
          <wp:positionV relativeFrom="paragraph">
            <wp:posOffset>-402609</wp:posOffset>
          </wp:positionV>
          <wp:extent cx="7813040" cy="10107930"/>
          <wp:effectExtent l="0" t="0" r="3810" b="762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3040" cy="1010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26" w:rsidRDefault="0016452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609E4"/>
    <w:multiLevelType w:val="hybridMultilevel"/>
    <w:tmpl w:val="33A2449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29B7D2B"/>
    <w:multiLevelType w:val="multilevel"/>
    <w:tmpl w:val="380C7B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DFB58D7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15B65B3"/>
    <w:multiLevelType w:val="multilevel"/>
    <w:tmpl w:val="380C7B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21BF4DCF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4340F6E"/>
    <w:multiLevelType w:val="hybridMultilevel"/>
    <w:tmpl w:val="5F8018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F4D2F"/>
    <w:multiLevelType w:val="multilevel"/>
    <w:tmpl w:val="380C7B5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0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6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22" w:hanging="1800"/>
      </w:pPr>
      <w:rPr>
        <w:rFonts w:hint="default"/>
      </w:rPr>
    </w:lvl>
  </w:abstractNum>
  <w:abstractNum w:abstractNumId="7" w15:restartNumberingAfterBreak="0">
    <w:nsid w:val="25433AA8"/>
    <w:multiLevelType w:val="multilevel"/>
    <w:tmpl w:val="380C7B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FFB7E70"/>
    <w:multiLevelType w:val="multilevel"/>
    <w:tmpl w:val="D568B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E32402"/>
    <w:multiLevelType w:val="hybridMultilevel"/>
    <w:tmpl w:val="482AD672"/>
    <w:lvl w:ilvl="0" w:tplc="080A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0" w15:restartNumberingAfterBreak="0">
    <w:nsid w:val="3F100A03"/>
    <w:multiLevelType w:val="hybridMultilevel"/>
    <w:tmpl w:val="85EE5D56"/>
    <w:lvl w:ilvl="0" w:tplc="08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 w15:restartNumberingAfterBreak="0">
    <w:nsid w:val="441C3A9F"/>
    <w:multiLevelType w:val="hybridMultilevel"/>
    <w:tmpl w:val="A7A057A8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F4032BE"/>
    <w:multiLevelType w:val="hybridMultilevel"/>
    <w:tmpl w:val="C71E6D2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EA2EC4"/>
    <w:multiLevelType w:val="hybridMultilevel"/>
    <w:tmpl w:val="7FA4370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814EBE"/>
    <w:multiLevelType w:val="multilevel"/>
    <w:tmpl w:val="380C7B5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0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6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22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3"/>
  </w:num>
  <w:num w:numId="5">
    <w:abstractNumId w:val="14"/>
  </w:num>
  <w:num w:numId="6">
    <w:abstractNumId w:val="12"/>
  </w:num>
  <w:num w:numId="7">
    <w:abstractNumId w:val="3"/>
  </w:num>
  <w:num w:numId="8">
    <w:abstractNumId w:val="8"/>
  </w:num>
  <w:num w:numId="9">
    <w:abstractNumId w:val="1"/>
  </w:num>
  <w:num w:numId="10">
    <w:abstractNumId w:val="7"/>
  </w:num>
  <w:num w:numId="11">
    <w:abstractNumId w:val="6"/>
  </w:num>
  <w:num w:numId="12">
    <w:abstractNumId w:val="10"/>
  </w:num>
  <w:num w:numId="13">
    <w:abstractNumId w:val="11"/>
  </w:num>
  <w:num w:numId="14">
    <w:abstractNumId w:val="9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9CE"/>
    <w:rsid w:val="00003422"/>
    <w:rsid w:val="000047DD"/>
    <w:rsid w:val="00006672"/>
    <w:rsid w:val="00013F45"/>
    <w:rsid w:val="000254A8"/>
    <w:rsid w:val="000347D8"/>
    <w:rsid w:val="00043957"/>
    <w:rsid w:val="0004688F"/>
    <w:rsid w:val="00050072"/>
    <w:rsid w:val="0005309E"/>
    <w:rsid w:val="00056094"/>
    <w:rsid w:val="000638B0"/>
    <w:rsid w:val="00074127"/>
    <w:rsid w:val="00083180"/>
    <w:rsid w:val="00095B14"/>
    <w:rsid w:val="000A09CB"/>
    <w:rsid w:val="000B2358"/>
    <w:rsid w:val="000B5866"/>
    <w:rsid w:val="000B6650"/>
    <w:rsid w:val="000C27F0"/>
    <w:rsid w:val="000D7B0F"/>
    <w:rsid w:val="00101FCE"/>
    <w:rsid w:val="001079A8"/>
    <w:rsid w:val="00122BE1"/>
    <w:rsid w:val="00125F2C"/>
    <w:rsid w:val="00130523"/>
    <w:rsid w:val="001403FC"/>
    <w:rsid w:val="0014157F"/>
    <w:rsid w:val="00141DA2"/>
    <w:rsid w:val="00153D77"/>
    <w:rsid w:val="00164526"/>
    <w:rsid w:val="00171F1E"/>
    <w:rsid w:val="001A6183"/>
    <w:rsid w:val="001C04F0"/>
    <w:rsid w:val="001D081B"/>
    <w:rsid w:val="001D2736"/>
    <w:rsid w:val="001D53EC"/>
    <w:rsid w:val="001F41A3"/>
    <w:rsid w:val="002060CC"/>
    <w:rsid w:val="00213D52"/>
    <w:rsid w:val="0023578D"/>
    <w:rsid w:val="002375BA"/>
    <w:rsid w:val="00237FB7"/>
    <w:rsid w:val="00240D49"/>
    <w:rsid w:val="00254446"/>
    <w:rsid w:val="002614A2"/>
    <w:rsid w:val="0027610D"/>
    <w:rsid w:val="00277026"/>
    <w:rsid w:val="002A569D"/>
    <w:rsid w:val="002B0863"/>
    <w:rsid w:val="002B3418"/>
    <w:rsid w:val="002F292E"/>
    <w:rsid w:val="002F3C89"/>
    <w:rsid w:val="0031242F"/>
    <w:rsid w:val="0032125C"/>
    <w:rsid w:val="00355DA1"/>
    <w:rsid w:val="00357CB4"/>
    <w:rsid w:val="00361C4C"/>
    <w:rsid w:val="00367113"/>
    <w:rsid w:val="003B4FED"/>
    <w:rsid w:val="003C5E76"/>
    <w:rsid w:val="003D5231"/>
    <w:rsid w:val="003F0879"/>
    <w:rsid w:val="004065E8"/>
    <w:rsid w:val="00415011"/>
    <w:rsid w:val="004216AC"/>
    <w:rsid w:val="00421A66"/>
    <w:rsid w:val="00432510"/>
    <w:rsid w:val="00440C81"/>
    <w:rsid w:val="0045686C"/>
    <w:rsid w:val="00462EC4"/>
    <w:rsid w:val="00466D34"/>
    <w:rsid w:val="00472E1B"/>
    <w:rsid w:val="00476EEF"/>
    <w:rsid w:val="004818B1"/>
    <w:rsid w:val="00483D42"/>
    <w:rsid w:val="004C0866"/>
    <w:rsid w:val="004E5560"/>
    <w:rsid w:val="004E58E8"/>
    <w:rsid w:val="00500977"/>
    <w:rsid w:val="00500BBF"/>
    <w:rsid w:val="005014F7"/>
    <w:rsid w:val="00501C96"/>
    <w:rsid w:val="00507CF2"/>
    <w:rsid w:val="0052025E"/>
    <w:rsid w:val="00520BD6"/>
    <w:rsid w:val="00527A79"/>
    <w:rsid w:val="00540EAF"/>
    <w:rsid w:val="00542E8A"/>
    <w:rsid w:val="00561F1D"/>
    <w:rsid w:val="00592AEA"/>
    <w:rsid w:val="00594F81"/>
    <w:rsid w:val="005B2C3C"/>
    <w:rsid w:val="005B7558"/>
    <w:rsid w:val="005C0D2F"/>
    <w:rsid w:val="005C26E8"/>
    <w:rsid w:val="005D4DC5"/>
    <w:rsid w:val="005E2463"/>
    <w:rsid w:val="005F7CC1"/>
    <w:rsid w:val="00600F60"/>
    <w:rsid w:val="00616871"/>
    <w:rsid w:val="0063648D"/>
    <w:rsid w:val="00641C50"/>
    <w:rsid w:val="00645861"/>
    <w:rsid w:val="006518DE"/>
    <w:rsid w:val="006566B2"/>
    <w:rsid w:val="00662905"/>
    <w:rsid w:val="00666ABB"/>
    <w:rsid w:val="00675C3C"/>
    <w:rsid w:val="00675DAC"/>
    <w:rsid w:val="006B6DA6"/>
    <w:rsid w:val="0072102D"/>
    <w:rsid w:val="00724DF5"/>
    <w:rsid w:val="007272A5"/>
    <w:rsid w:val="00731FD4"/>
    <w:rsid w:val="00747877"/>
    <w:rsid w:val="00751CB8"/>
    <w:rsid w:val="007568E9"/>
    <w:rsid w:val="007717E7"/>
    <w:rsid w:val="00771DD8"/>
    <w:rsid w:val="00797A54"/>
    <w:rsid w:val="007A726A"/>
    <w:rsid w:val="007C1200"/>
    <w:rsid w:val="007C28D4"/>
    <w:rsid w:val="007C52B0"/>
    <w:rsid w:val="007D0368"/>
    <w:rsid w:val="007D0DDA"/>
    <w:rsid w:val="007D22AA"/>
    <w:rsid w:val="007D6D4B"/>
    <w:rsid w:val="007E2E77"/>
    <w:rsid w:val="007E5389"/>
    <w:rsid w:val="008067BC"/>
    <w:rsid w:val="008102C1"/>
    <w:rsid w:val="00826683"/>
    <w:rsid w:val="008275FE"/>
    <w:rsid w:val="008349CE"/>
    <w:rsid w:val="00843A3F"/>
    <w:rsid w:val="008639C0"/>
    <w:rsid w:val="00873335"/>
    <w:rsid w:val="00874321"/>
    <w:rsid w:val="0089608A"/>
    <w:rsid w:val="008A0823"/>
    <w:rsid w:val="008B1EC7"/>
    <w:rsid w:val="008E3A05"/>
    <w:rsid w:val="008E5030"/>
    <w:rsid w:val="008E6924"/>
    <w:rsid w:val="008F51AC"/>
    <w:rsid w:val="00907855"/>
    <w:rsid w:val="00933F78"/>
    <w:rsid w:val="00935DD0"/>
    <w:rsid w:val="009514DB"/>
    <w:rsid w:val="00957746"/>
    <w:rsid w:val="00975BEE"/>
    <w:rsid w:val="00985B8C"/>
    <w:rsid w:val="00991F2C"/>
    <w:rsid w:val="009B17B2"/>
    <w:rsid w:val="009B2368"/>
    <w:rsid w:val="009B3032"/>
    <w:rsid w:val="009E4FC9"/>
    <w:rsid w:val="009E7C91"/>
    <w:rsid w:val="00A13788"/>
    <w:rsid w:val="00A50141"/>
    <w:rsid w:val="00A51C58"/>
    <w:rsid w:val="00A660B0"/>
    <w:rsid w:val="00A7400E"/>
    <w:rsid w:val="00A7496A"/>
    <w:rsid w:val="00A83004"/>
    <w:rsid w:val="00A8765D"/>
    <w:rsid w:val="00AA1323"/>
    <w:rsid w:val="00AD45AE"/>
    <w:rsid w:val="00AD5322"/>
    <w:rsid w:val="00AD579D"/>
    <w:rsid w:val="00AE64D1"/>
    <w:rsid w:val="00B126D5"/>
    <w:rsid w:val="00B13A28"/>
    <w:rsid w:val="00B147AF"/>
    <w:rsid w:val="00B14DE7"/>
    <w:rsid w:val="00B162F5"/>
    <w:rsid w:val="00B1699B"/>
    <w:rsid w:val="00B3615F"/>
    <w:rsid w:val="00B37DD1"/>
    <w:rsid w:val="00B71193"/>
    <w:rsid w:val="00B71A7F"/>
    <w:rsid w:val="00B76307"/>
    <w:rsid w:val="00B86C0B"/>
    <w:rsid w:val="00B95277"/>
    <w:rsid w:val="00BB0D65"/>
    <w:rsid w:val="00BB2580"/>
    <w:rsid w:val="00BE1CA5"/>
    <w:rsid w:val="00BE4923"/>
    <w:rsid w:val="00BE7DEA"/>
    <w:rsid w:val="00BF2C29"/>
    <w:rsid w:val="00C3617F"/>
    <w:rsid w:val="00C36982"/>
    <w:rsid w:val="00C46CAD"/>
    <w:rsid w:val="00C47ACC"/>
    <w:rsid w:val="00C5161B"/>
    <w:rsid w:val="00C74763"/>
    <w:rsid w:val="00C96A69"/>
    <w:rsid w:val="00CB100A"/>
    <w:rsid w:val="00CB2D4C"/>
    <w:rsid w:val="00CB6709"/>
    <w:rsid w:val="00CC1727"/>
    <w:rsid w:val="00CD072F"/>
    <w:rsid w:val="00CD3221"/>
    <w:rsid w:val="00CD46CF"/>
    <w:rsid w:val="00CE035D"/>
    <w:rsid w:val="00CE6EAE"/>
    <w:rsid w:val="00CF5690"/>
    <w:rsid w:val="00CF7A09"/>
    <w:rsid w:val="00D10153"/>
    <w:rsid w:val="00D12F58"/>
    <w:rsid w:val="00D161C8"/>
    <w:rsid w:val="00D23FEF"/>
    <w:rsid w:val="00D24834"/>
    <w:rsid w:val="00D363A9"/>
    <w:rsid w:val="00D449FE"/>
    <w:rsid w:val="00D45824"/>
    <w:rsid w:val="00D4626C"/>
    <w:rsid w:val="00D51B62"/>
    <w:rsid w:val="00D51CF0"/>
    <w:rsid w:val="00D72565"/>
    <w:rsid w:val="00D76BEB"/>
    <w:rsid w:val="00DB712E"/>
    <w:rsid w:val="00DC2E01"/>
    <w:rsid w:val="00DD6C1B"/>
    <w:rsid w:val="00DF71A1"/>
    <w:rsid w:val="00DF75C2"/>
    <w:rsid w:val="00E078B6"/>
    <w:rsid w:val="00E27A4D"/>
    <w:rsid w:val="00E3003C"/>
    <w:rsid w:val="00E372F1"/>
    <w:rsid w:val="00E54073"/>
    <w:rsid w:val="00E57E8C"/>
    <w:rsid w:val="00E64D74"/>
    <w:rsid w:val="00E75965"/>
    <w:rsid w:val="00E866C3"/>
    <w:rsid w:val="00EA022C"/>
    <w:rsid w:val="00EB45D5"/>
    <w:rsid w:val="00EB7853"/>
    <w:rsid w:val="00EC1B3A"/>
    <w:rsid w:val="00EC231A"/>
    <w:rsid w:val="00ED00BC"/>
    <w:rsid w:val="00ED2B78"/>
    <w:rsid w:val="00ED3F17"/>
    <w:rsid w:val="00EE1457"/>
    <w:rsid w:val="00EF6EE2"/>
    <w:rsid w:val="00F006FA"/>
    <w:rsid w:val="00F012D3"/>
    <w:rsid w:val="00F12D63"/>
    <w:rsid w:val="00F16902"/>
    <w:rsid w:val="00F43A89"/>
    <w:rsid w:val="00F57CB7"/>
    <w:rsid w:val="00F707F6"/>
    <w:rsid w:val="00F755B2"/>
    <w:rsid w:val="00F769C0"/>
    <w:rsid w:val="00F977CD"/>
    <w:rsid w:val="00FA2FF1"/>
    <w:rsid w:val="00FB6017"/>
    <w:rsid w:val="00FC09C9"/>
    <w:rsid w:val="00FC32AB"/>
    <w:rsid w:val="00FD10FE"/>
    <w:rsid w:val="00FD29C2"/>
    <w:rsid w:val="00FD4F8F"/>
    <w:rsid w:val="00FE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5888010"/>
  <w15:docId w15:val="{BFA94C82-B77F-46EB-A589-B9370880B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7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B2D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B2D4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B2D4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B2D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B2D4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2D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2D4C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66D3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66D3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66D34"/>
    <w:rPr>
      <w:vertAlign w:val="superscript"/>
    </w:rPr>
  </w:style>
  <w:style w:type="paragraph" w:styleId="Prrafodelista">
    <w:name w:val="List Paragraph"/>
    <w:basedOn w:val="Normal"/>
    <w:uiPriority w:val="34"/>
    <w:qFormat/>
    <w:rsid w:val="00CD46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35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578D"/>
  </w:style>
  <w:style w:type="paragraph" w:styleId="Piedepgina">
    <w:name w:val="footer"/>
    <w:basedOn w:val="Normal"/>
    <w:link w:val="PiedepginaCar"/>
    <w:uiPriority w:val="99"/>
    <w:unhideWhenUsed/>
    <w:rsid w:val="00235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578D"/>
  </w:style>
  <w:style w:type="character" w:styleId="Hipervnculo">
    <w:name w:val="Hyperlink"/>
    <w:basedOn w:val="Fuentedeprrafopredeter"/>
    <w:uiPriority w:val="99"/>
    <w:unhideWhenUsed/>
    <w:rsid w:val="008067B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FB6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52025E"/>
    <w:pPr>
      <w:spacing w:after="0" w:line="240" w:lineRule="auto"/>
      <w:jc w:val="center"/>
    </w:pPr>
    <w:rPr>
      <w:rFonts w:ascii="Univers" w:eastAsia="Times New Roman" w:hAnsi="Univers" w:cs="Times New Roman"/>
      <w:b/>
      <w:sz w:val="26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025E"/>
    <w:rPr>
      <w:rFonts w:ascii="Univers" w:eastAsia="Times New Roman" w:hAnsi="Univers" w:cs="Times New Roman"/>
      <w:b/>
      <w:sz w:val="26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6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A834A-2C52-4A1D-8631-64DDCA513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1645</Words>
  <Characters>9053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Coord Archivos</cp:lastModifiedBy>
  <cp:revision>3</cp:revision>
  <cp:lastPrinted>2026-01-12T15:15:00Z</cp:lastPrinted>
  <dcterms:created xsi:type="dcterms:W3CDTF">2026-01-12T17:27:00Z</dcterms:created>
  <dcterms:modified xsi:type="dcterms:W3CDTF">2026-02-05T18:35:00Z</dcterms:modified>
</cp:coreProperties>
</file>