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7616" w:tblpY="-1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</w:tblGrid>
      <w:tr w:rsidR="00BC4405" w:rsidRPr="007C11C3" w:rsidTr="00BC4405">
        <w:trPr>
          <w:trHeight w:val="250"/>
        </w:trPr>
        <w:tc>
          <w:tcPr>
            <w:tcW w:w="3827" w:type="dxa"/>
            <w:shd w:val="clear" w:color="auto" w:fill="auto"/>
          </w:tcPr>
          <w:p w:rsidR="00BC4405" w:rsidRPr="006E179B" w:rsidRDefault="00BC4405" w:rsidP="00BC4405">
            <w:pPr>
              <w:spacing w:after="0" w:line="240" w:lineRule="auto"/>
              <w:rPr>
                <w:sz w:val="20"/>
              </w:rPr>
            </w:pPr>
            <w:r w:rsidRPr="006E179B">
              <w:rPr>
                <w:sz w:val="20"/>
              </w:rPr>
              <w:t>DEPENDENCIA:</w:t>
            </w:r>
            <w:r>
              <w:rPr>
                <w:sz w:val="20"/>
              </w:rPr>
              <w:t xml:space="preserve"> PRESIDENCIA MUNICIPAL.</w:t>
            </w:r>
          </w:p>
        </w:tc>
      </w:tr>
      <w:tr w:rsidR="00BC4405" w:rsidRPr="007C11C3" w:rsidTr="00BC4405">
        <w:trPr>
          <w:trHeight w:val="250"/>
        </w:trPr>
        <w:tc>
          <w:tcPr>
            <w:tcW w:w="3827" w:type="dxa"/>
            <w:shd w:val="clear" w:color="auto" w:fill="auto"/>
          </w:tcPr>
          <w:p w:rsidR="00BC4405" w:rsidRPr="006E179B" w:rsidRDefault="00644D2D" w:rsidP="00644D2D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AREA o DPTO: OBRAS PUBLICAS </w:t>
            </w:r>
          </w:p>
        </w:tc>
      </w:tr>
      <w:tr w:rsidR="00BC4405" w:rsidRPr="007C11C3" w:rsidTr="00BC4405">
        <w:trPr>
          <w:trHeight w:val="250"/>
        </w:trPr>
        <w:tc>
          <w:tcPr>
            <w:tcW w:w="3827" w:type="dxa"/>
            <w:shd w:val="clear" w:color="auto" w:fill="auto"/>
          </w:tcPr>
          <w:p w:rsidR="00BC4405" w:rsidRPr="006E179B" w:rsidRDefault="00644D2D" w:rsidP="00BC4405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EXPEDIENTE: O.P</w:t>
            </w:r>
            <w:r w:rsidR="0048417C">
              <w:rPr>
                <w:sz w:val="20"/>
              </w:rPr>
              <w:t>/2026</w:t>
            </w:r>
          </w:p>
        </w:tc>
      </w:tr>
      <w:tr w:rsidR="00BC4405" w:rsidRPr="007C11C3" w:rsidTr="00BC4405">
        <w:trPr>
          <w:trHeight w:val="250"/>
        </w:trPr>
        <w:tc>
          <w:tcPr>
            <w:tcW w:w="3827" w:type="dxa"/>
            <w:shd w:val="clear" w:color="auto" w:fill="auto"/>
          </w:tcPr>
          <w:p w:rsidR="00BC4405" w:rsidRPr="006E179B" w:rsidRDefault="00BC4405" w:rsidP="00BC4405">
            <w:pPr>
              <w:spacing w:after="0" w:line="240" w:lineRule="auto"/>
              <w:rPr>
                <w:sz w:val="20"/>
              </w:rPr>
            </w:pPr>
            <w:r w:rsidRPr="006E179B">
              <w:rPr>
                <w:sz w:val="20"/>
              </w:rPr>
              <w:t>OFICIO</w:t>
            </w:r>
            <w:r>
              <w:rPr>
                <w:sz w:val="20"/>
              </w:rPr>
              <w:t xml:space="preserve"> No. </w:t>
            </w:r>
          </w:p>
        </w:tc>
      </w:tr>
      <w:tr w:rsidR="00BC4405" w:rsidRPr="007C11C3" w:rsidTr="00BC4405">
        <w:trPr>
          <w:trHeight w:val="250"/>
        </w:trPr>
        <w:tc>
          <w:tcPr>
            <w:tcW w:w="3827" w:type="dxa"/>
            <w:shd w:val="clear" w:color="auto" w:fill="auto"/>
          </w:tcPr>
          <w:p w:rsidR="00BC4405" w:rsidRPr="006E179B" w:rsidRDefault="00BC4405" w:rsidP="00BC4405">
            <w:pPr>
              <w:spacing w:after="0" w:line="240" w:lineRule="auto"/>
              <w:rPr>
                <w:sz w:val="20"/>
              </w:rPr>
            </w:pPr>
            <w:r w:rsidRPr="006E179B">
              <w:rPr>
                <w:sz w:val="20"/>
              </w:rPr>
              <w:t xml:space="preserve">ASUNTO: </w:t>
            </w:r>
            <w:r w:rsidRPr="00DB4D4F">
              <w:rPr>
                <w:sz w:val="20"/>
              </w:rPr>
              <w:t>INFORMACION</w:t>
            </w:r>
            <w:r>
              <w:rPr>
                <w:sz w:val="20"/>
              </w:rPr>
              <w:t>.</w:t>
            </w:r>
          </w:p>
        </w:tc>
      </w:tr>
    </w:tbl>
    <w:p w:rsidR="00BC4405" w:rsidRDefault="00BC4405" w:rsidP="00BC4405">
      <w:pPr>
        <w:tabs>
          <w:tab w:val="left" w:pos="7529"/>
        </w:tabs>
        <w:rPr>
          <w:lang w:val="es-ES"/>
        </w:rPr>
      </w:pPr>
      <w:r>
        <w:rPr>
          <w:noProof/>
          <w:lang w:eastAsia="es-MX"/>
        </w:rPr>
        <w:drawing>
          <wp:inline distT="0" distB="0" distL="0" distR="0">
            <wp:extent cx="2049417" cy="709574"/>
            <wp:effectExtent l="0" t="0" r="825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4-10-03 at 2.54.47 PM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782" cy="711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405" w:rsidRDefault="00BC4405" w:rsidP="00BC4405">
      <w:pPr>
        <w:rPr>
          <w:rFonts w:ascii="Arial" w:hAnsi="Arial" w:cs="Arial"/>
          <w:sz w:val="18"/>
        </w:rPr>
      </w:pPr>
    </w:p>
    <w:p w:rsidR="00BC4405" w:rsidRPr="00000F8D" w:rsidRDefault="00BC4405" w:rsidP="00311A66">
      <w:pPr>
        <w:jc w:val="right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Salinas, S.L.P. </w:t>
      </w:r>
    </w:p>
    <w:p w:rsidR="00BC4405" w:rsidRDefault="00BC4405" w:rsidP="00BC4405">
      <w:pPr>
        <w:tabs>
          <w:tab w:val="left" w:pos="2655"/>
        </w:tabs>
        <w:spacing w:after="0" w:line="240" w:lineRule="auto"/>
        <w:ind w:right="594"/>
        <w:rPr>
          <w:rFonts w:ascii="Tahoma" w:hAnsi="Tahoma" w:cs="Tahoma"/>
          <w:sz w:val="24"/>
          <w:lang w:val="es-ES"/>
        </w:rPr>
      </w:pPr>
    </w:p>
    <w:p w:rsidR="00C4780F" w:rsidRDefault="00C4780F" w:rsidP="00BC4405">
      <w:pPr>
        <w:tabs>
          <w:tab w:val="left" w:pos="2655"/>
        </w:tabs>
        <w:spacing w:after="0" w:line="240" w:lineRule="auto"/>
        <w:ind w:right="594"/>
        <w:rPr>
          <w:rFonts w:ascii="Tahoma" w:hAnsi="Tahoma" w:cs="Tahoma"/>
          <w:sz w:val="24"/>
          <w:lang w:val="es-ES"/>
        </w:rPr>
      </w:pPr>
    </w:p>
    <w:p w:rsidR="00C4780F" w:rsidRPr="00000F8D" w:rsidRDefault="00C4780F" w:rsidP="00BC4405">
      <w:pPr>
        <w:tabs>
          <w:tab w:val="left" w:pos="2655"/>
        </w:tabs>
        <w:spacing w:after="0" w:line="240" w:lineRule="auto"/>
        <w:ind w:right="594"/>
        <w:rPr>
          <w:rFonts w:ascii="Tahoma" w:hAnsi="Tahoma" w:cs="Tahoma"/>
          <w:sz w:val="24"/>
          <w:lang w:val="es-ES"/>
        </w:rPr>
      </w:pPr>
    </w:p>
    <w:p w:rsidR="0048417C" w:rsidRPr="008F761F" w:rsidRDefault="0048417C" w:rsidP="0048417C">
      <w:pPr>
        <w:tabs>
          <w:tab w:val="center" w:pos="4702"/>
        </w:tabs>
        <w:jc w:val="both"/>
        <w:rPr>
          <w:rFonts w:ascii="Arial" w:hAnsi="Arial" w:cs="Arial"/>
          <w:sz w:val="24"/>
          <w:szCs w:val="24"/>
        </w:rPr>
      </w:pPr>
      <w:r w:rsidRPr="008F761F">
        <w:rPr>
          <w:rFonts w:ascii="Arial" w:hAnsi="Arial" w:cs="Arial"/>
          <w:b/>
          <w:sz w:val="24"/>
          <w:szCs w:val="24"/>
        </w:rPr>
        <w:t xml:space="preserve">A quien Corresponda: </w:t>
      </w:r>
    </w:p>
    <w:p w:rsidR="0048417C" w:rsidRPr="008F761F" w:rsidRDefault="0048417C" w:rsidP="0048417C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8F761F">
        <w:rPr>
          <w:rFonts w:ascii="Arial" w:hAnsi="Arial" w:cs="Arial"/>
          <w:sz w:val="24"/>
          <w:szCs w:val="24"/>
        </w:rPr>
        <w:t>En el Municipio de Salinas de Hidalgo, S.L.</w:t>
      </w:r>
      <w:r>
        <w:rPr>
          <w:rFonts w:ascii="Arial" w:hAnsi="Arial" w:cs="Arial"/>
          <w:sz w:val="24"/>
          <w:szCs w:val="24"/>
        </w:rPr>
        <w:t xml:space="preserve">P., se generaron los siguientes </w:t>
      </w:r>
      <w:r w:rsidR="00FD733E">
        <w:rPr>
          <w:rFonts w:ascii="Arial" w:hAnsi="Arial" w:cs="Arial"/>
          <w:sz w:val="24"/>
          <w:szCs w:val="24"/>
        </w:rPr>
        <w:t>usos de suelo en el mes de marzo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48417C" w:rsidRDefault="0048417C" w:rsidP="0048417C">
      <w:pPr>
        <w:ind w:firstLine="708"/>
        <w:jc w:val="both"/>
        <w:rPr>
          <w:rFonts w:ascii="Tahoma" w:hAnsi="Tahoma" w:cs="Tahoma"/>
          <w:sz w:val="24"/>
        </w:rPr>
      </w:pPr>
    </w:p>
    <w:p w:rsidR="0048417C" w:rsidRDefault="0048417C" w:rsidP="0048417C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Uso de suelo: </w:t>
      </w:r>
    </w:p>
    <w:p w:rsidR="0048417C" w:rsidRDefault="00FD733E" w:rsidP="0048417C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BANCO AZTECA,</w:t>
      </w:r>
      <w:r w:rsidR="0048417C">
        <w:rPr>
          <w:rFonts w:ascii="Arial" w:hAnsi="Arial" w:cs="Arial"/>
          <w:b/>
          <w:sz w:val="24"/>
          <w:szCs w:val="24"/>
        </w:rPr>
        <w:t xml:space="preserve"> LICENCIA DE USO DE SUELO</w:t>
      </w:r>
      <w:r>
        <w:rPr>
          <w:rFonts w:ascii="Arial" w:hAnsi="Arial" w:cs="Arial"/>
          <w:b/>
          <w:sz w:val="24"/>
          <w:szCs w:val="24"/>
        </w:rPr>
        <w:t xml:space="preserve">, UBICADA EN </w:t>
      </w:r>
      <w:r w:rsidR="0048417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ABASOLO # 1.</w:t>
      </w:r>
    </w:p>
    <w:p w:rsidR="0048417C" w:rsidRPr="00821A5F" w:rsidRDefault="00FD733E" w:rsidP="0048417C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TIENDAS SUPER PRECIO, </w:t>
      </w:r>
      <w:r w:rsidR="0048417C">
        <w:rPr>
          <w:rFonts w:ascii="Arial" w:hAnsi="Arial" w:cs="Arial"/>
          <w:b/>
          <w:sz w:val="24"/>
          <w:szCs w:val="24"/>
        </w:rPr>
        <w:t>LICENCIA DE USO DE SUELO UBICADA EN</w:t>
      </w:r>
      <w:r>
        <w:rPr>
          <w:rFonts w:ascii="Arial" w:hAnsi="Arial" w:cs="Arial"/>
          <w:b/>
          <w:sz w:val="24"/>
          <w:szCs w:val="24"/>
        </w:rPr>
        <w:t>HIDALGO # 7</w:t>
      </w:r>
      <w:r w:rsidR="0048417C">
        <w:rPr>
          <w:rFonts w:ascii="Arial" w:hAnsi="Arial" w:cs="Arial"/>
          <w:b/>
          <w:sz w:val="24"/>
          <w:szCs w:val="24"/>
        </w:rPr>
        <w:t xml:space="preserve">. </w:t>
      </w:r>
    </w:p>
    <w:p w:rsidR="0048417C" w:rsidRDefault="0048417C" w:rsidP="0048417C">
      <w:pPr>
        <w:jc w:val="center"/>
        <w:rPr>
          <w:rFonts w:ascii="Tahoma" w:hAnsi="Tahoma" w:cs="Tahoma"/>
          <w:sz w:val="24"/>
          <w:szCs w:val="24"/>
        </w:rPr>
      </w:pPr>
    </w:p>
    <w:p w:rsidR="00644D2D" w:rsidRDefault="00644D2D" w:rsidP="0050678A">
      <w:pPr>
        <w:jc w:val="center"/>
        <w:rPr>
          <w:rFonts w:ascii="Tahoma" w:hAnsi="Tahoma" w:cs="Tahoma"/>
          <w:sz w:val="24"/>
          <w:szCs w:val="24"/>
        </w:rPr>
      </w:pPr>
    </w:p>
    <w:p w:rsidR="00CE0C78" w:rsidRDefault="00CE0C78" w:rsidP="0050678A">
      <w:pPr>
        <w:jc w:val="center"/>
        <w:rPr>
          <w:rFonts w:ascii="Tahoma" w:hAnsi="Tahoma" w:cs="Tahoma"/>
          <w:sz w:val="24"/>
          <w:szCs w:val="24"/>
        </w:rPr>
      </w:pPr>
    </w:p>
    <w:p w:rsidR="0050678A" w:rsidRPr="00791C3B" w:rsidRDefault="0050678A" w:rsidP="0050678A">
      <w:pPr>
        <w:jc w:val="center"/>
        <w:rPr>
          <w:rFonts w:ascii="Tahoma" w:hAnsi="Tahoma" w:cs="Tahoma"/>
          <w:sz w:val="24"/>
          <w:szCs w:val="24"/>
        </w:rPr>
      </w:pPr>
      <w:r w:rsidRPr="00791C3B">
        <w:rPr>
          <w:rFonts w:ascii="Tahoma" w:hAnsi="Tahoma" w:cs="Tahoma"/>
          <w:sz w:val="24"/>
          <w:szCs w:val="24"/>
        </w:rPr>
        <w:t>A T E N T A M E N T E</w:t>
      </w:r>
    </w:p>
    <w:p w:rsidR="0050678A" w:rsidRDefault="0050678A" w:rsidP="0050678A">
      <w:pPr>
        <w:jc w:val="center"/>
        <w:rPr>
          <w:rFonts w:ascii="Tahoma" w:hAnsi="Tahoma" w:cs="Tahoma"/>
          <w:sz w:val="24"/>
          <w:szCs w:val="24"/>
        </w:rPr>
      </w:pPr>
    </w:p>
    <w:p w:rsidR="0050678A" w:rsidRDefault="00BA7219" w:rsidP="0050678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TEC</w:t>
      </w:r>
      <w:r w:rsidR="0050678A">
        <w:rPr>
          <w:rFonts w:ascii="Tahoma" w:hAnsi="Tahoma" w:cs="Tahoma"/>
          <w:sz w:val="24"/>
          <w:szCs w:val="24"/>
        </w:rPr>
        <w:t xml:space="preserve">. JOSE MARTIN OJEDA PINAL </w:t>
      </w:r>
    </w:p>
    <w:p w:rsidR="0050678A" w:rsidRDefault="0050678A" w:rsidP="0050678A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sz w:val="24"/>
          <w:szCs w:val="24"/>
        </w:rPr>
        <w:t>COORDINADOR DE OBRAS PUBLICAS</w:t>
      </w:r>
      <w:bookmarkStart w:id="0" w:name="_GoBack"/>
      <w:bookmarkEnd w:id="0"/>
    </w:p>
    <w:p w:rsidR="0050678A" w:rsidRDefault="0050678A" w:rsidP="0050678A">
      <w:pPr>
        <w:spacing w:after="0" w:line="240" w:lineRule="auto"/>
        <w:ind w:left="709" w:right="594" w:hanging="284"/>
        <w:jc w:val="center"/>
        <w:rPr>
          <w:rFonts w:ascii="Tahoma" w:hAnsi="Tahoma" w:cs="Tahoma"/>
          <w:b/>
        </w:rPr>
      </w:pPr>
    </w:p>
    <w:p w:rsidR="0050678A" w:rsidRDefault="0050678A" w:rsidP="0050678A">
      <w:pPr>
        <w:spacing w:after="0" w:line="240" w:lineRule="auto"/>
        <w:ind w:left="709" w:right="594" w:hanging="284"/>
        <w:jc w:val="center"/>
        <w:rPr>
          <w:rFonts w:ascii="Tahoma" w:hAnsi="Tahoma" w:cs="Tahoma"/>
          <w:b/>
        </w:rPr>
      </w:pPr>
    </w:p>
    <w:p w:rsidR="0050678A" w:rsidRDefault="0050678A" w:rsidP="0050678A">
      <w:pPr>
        <w:spacing w:after="0"/>
        <w:ind w:left="709" w:right="594" w:hanging="284"/>
        <w:jc w:val="center"/>
        <w:rPr>
          <w:rFonts w:ascii="Arial Narrow" w:hAnsi="Arial Narrow"/>
          <w:bCs/>
          <w:sz w:val="14"/>
          <w:szCs w:val="14"/>
        </w:rPr>
      </w:pPr>
    </w:p>
    <w:p w:rsidR="007109F0" w:rsidRDefault="007109F0"/>
    <w:sectPr w:rsidR="007109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F7EBE"/>
    <w:multiLevelType w:val="hybridMultilevel"/>
    <w:tmpl w:val="261C8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332172"/>
    <w:multiLevelType w:val="hybridMultilevel"/>
    <w:tmpl w:val="8E2A43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17452B"/>
    <w:multiLevelType w:val="hybridMultilevel"/>
    <w:tmpl w:val="85884BD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2E84C2A"/>
    <w:multiLevelType w:val="hybridMultilevel"/>
    <w:tmpl w:val="369C67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405"/>
    <w:rsid w:val="00311A66"/>
    <w:rsid w:val="0048417C"/>
    <w:rsid w:val="0050678A"/>
    <w:rsid w:val="00644D2D"/>
    <w:rsid w:val="006A4DD0"/>
    <w:rsid w:val="006E58DE"/>
    <w:rsid w:val="007109F0"/>
    <w:rsid w:val="00A95BD4"/>
    <w:rsid w:val="00BA7219"/>
    <w:rsid w:val="00BC4405"/>
    <w:rsid w:val="00C41A45"/>
    <w:rsid w:val="00C4780F"/>
    <w:rsid w:val="00CE0C78"/>
    <w:rsid w:val="00EC6160"/>
    <w:rsid w:val="00EF41A5"/>
    <w:rsid w:val="00FD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4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C4405"/>
    <w:pPr>
      <w:ind w:left="720"/>
      <w:contextualSpacing/>
    </w:pPr>
  </w:style>
  <w:style w:type="table" w:styleId="Tablaconcuadrcula">
    <w:name w:val="Table Grid"/>
    <w:basedOn w:val="Tablanormal"/>
    <w:uiPriority w:val="39"/>
    <w:rsid w:val="00311A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D7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73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4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C4405"/>
    <w:pPr>
      <w:ind w:left="720"/>
      <w:contextualSpacing/>
    </w:pPr>
  </w:style>
  <w:style w:type="table" w:styleId="Tablaconcuadrcula">
    <w:name w:val="Table Grid"/>
    <w:basedOn w:val="Tablanormal"/>
    <w:uiPriority w:val="39"/>
    <w:rsid w:val="00311A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D7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73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3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OBRAS</dc:creator>
  <cp:lastModifiedBy>Contraloria</cp:lastModifiedBy>
  <cp:revision>2</cp:revision>
  <dcterms:created xsi:type="dcterms:W3CDTF">2026-04-07T16:40:00Z</dcterms:created>
  <dcterms:modified xsi:type="dcterms:W3CDTF">2026-04-07T16:40:00Z</dcterms:modified>
</cp:coreProperties>
</file>