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06F8" w:rsidRPr="000946EF" w:rsidRDefault="00CA06F8" w:rsidP="00CA06F8">
      <w:pPr>
        <w:jc w:val="center"/>
        <w:rPr>
          <w:rFonts w:ascii="Tahoma" w:hAnsi="Tahoma" w:cs="Tahoma"/>
          <w:b/>
          <w:sz w:val="28"/>
        </w:rPr>
      </w:pPr>
      <w:r w:rsidRPr="000946EF">
        <w:rPr>
          <w:rFonts w:ascii="Tahoma" w:hAnsi="Tahoma" w:cs="Tahoma"/>
          <w:b/>
          <w:sz w:val="28"/>
        </w:rPr>
        <w:t>PASE DE LISTA</w:t>
      </w:r>
    </w:p>
    <w:p w:rsidR="00CA06F8" w:rsidRDefault="00CA06F8" w:rsidP="00CA06F8"/>
    <w:p w:rsidR="00CA06F8" w:rsidRPr="002705EF" w:rsidRDefault="00CA06F8" w:rsidP="00CA06F8">
      <w:pPr>
        <w:spacing w:after="0"/>
        <w:jc w:val="both"/>
        <w:rPr>
          <w:rFonts w:ascii="Tahoma" w:eastAsia="Calibri" w:hAnsi="Tahoma" w:cs="Tahoma"/>
          <w:color w:val="000000"/>
          <w:sz w:val="24"/>
          <w:szCs w:val="24"/>
          <w:lang w:val="es-ES"/>
        </w:rPr>
      </w:pPr>
      <w:r w:rsidRPr="002705EF">
        <w:rPr>
          <w:rFonts w:ascii="Tahoma" w:eastAsia="Calibri" w:hAnsi="Tahoma" w:cs="Tahoma"/>
          <w:color w:val="000000"/>
          <w:sz w:val="24"/>
          <w:szCs w:val="24"/>
          <w:lang w:val="es-ES"/>
        </w:rPr>
        <w:t>Por instrucciones de la pre</w:t>
      </w:r>
      <w:bookmarkStart w:id="0" w:name="_GoBack"/>
      <w:bookmarkEnd w:id="0"/>
      <w:r w:rsidRPr="002705EF">
        <w:rPr>
          <w:rFonts w:ascii="Tahoma" w:eastAsia="Calibri" w:hAnsi="Tahoma" w:cs="Tahoma"/>
          <w:color w:val="000000"/>
          <w:sz w:val="24"/>
          <w:szCs w:val="24"/>
          <w:lang w:val="es-ES"/>
        </w:rPr>
        <w:t>sidencia, vamos a realizar el pase de lista correspondiente.</w:t>
      </w:r>
    </w:p>
    <w:p w:rsidR="00CA06F8" w:rsidRDefault="00CA06F8" w:rsidP="00CA06F8">
      <w:pPr>
        <w:spacing w:after="0"/>
        <w:jc w:val="both"/>
        <w:rPr>
          <w:rFonts w:ascii="Tahoma" w:eastAsia="Calibri" w:hAnsi="Tahoma" w:cs="Tahoma"/>
          <w:color w:val="000000"/>
          <w:sz w:val="24"/>
          <w:szCs w:val="24"/>
          <w:lang w:val="es-ES"/>
        </w:rPr>
      </w:pPr>
    </w:p>
    <w:p w:rsidR="00E67F10" w:rsidRPr="002705EF" w:rsidRDefault="00E67F10" w:rsidP="00CA06F8">
      <w:pPr>
        <w:spacing w:after="0"/>
        <w:jc w:val="both"/>
        <w:rPr>
          <w:rFonts w:ascii="Tahoma" w:eastAsia="Calibri" w:hAnsi="Tahoma" w:cs="Tahoma"/>
          <w:color w:val="000000"/>
          <w:sz w:val="24"/>
          <w:szCs w:val="24"/>
          <w:lang w:val="es-ES"/>
        </w:rPr>
      </w:pPr>
    </w:p>
    <w:p w:rsidR="00CA06F8" w:rsidRPr="002705EF" w:rsidRDefault="00CA06F8" w:rsidP="00E67F10">
      <w:pPr>
        <w:spacing w:after="0" w:line="360" w:lineRule="auto"/>
        <w:jc w:val="both"/>
        <w:rPr>
          <w:rFonts w:ascii="Tahoma" w:eastAsia="Calibri" w:hAnsi="Tahoma" w:cs="Tahoma"/>
          <w:color w:val="000000"/>
          <w:sz w:val="24"/>
          <w:szCs w:val="24"/>
          <w:lang w:val="es-ES"/>
        </w:rPr>
      </w:pPr>
      <w:r w:rsidRPr="002705EF">
        <w:rPr>
          <w:rFonts w:ascii="Tahoma" w:eastAsia="Calibri" w:hAnsi="Tahoma" w:cs="Tahoma"/>
          <w:b/>
          <w:color w:val="000000"/>
          <w:sz w:val="24"/>
          <w:szCs w:val="24"/>
          <w:lang w:val="es-ES"/>
        </w:rPr>
        <w:t>PRESIDENTE MUNICIPAL:</w:t>
      </w:r>
      <w:r w:rsidRPr="002705EF">
        <w:rPr>
          <w:rFonts w:ascii="Tahoma" w:eastAsia="Calibri" w:hAnsi="Tahoma" w:cs="Tahoma"/>
          <w:color w:val="000000"/>
          <w:sz w:val="24"/>
          <w:szCs w:val="24"/>
          <w:lang w:val="es-ES"/>
        </w:rPr>
        <w:t xml:space="preserve"> ISMAEL NICOLAS HERNÁNDEZ MARTÍNEZ.</w:t>
      </w:r>
    </w:p>
    <w:p w:rsidR="00CA06F8" w:rsidRPr="002705EF" w:rsidRDefault="00CA06F8" w:rsidP="00E67F10">
      <w:pPr>
        <w:spacing w:after="0" w:line="360" w:lineRule="auto"/>
        <w:jc w:val="both"/>
        <w:rPr>
          <w:rFonts w:ascii="Tahoma" w:eastAsia="Calibri" w:hAnsi="Tahoma" w:cs="Tahoma"/>
          <w:color w:val="000000"/>
          <w:sz w:val="24"/>
          <w:szCs w:val="24"/>
          <w:lang w:val="es-ES"/>
        </w:rPr>
      </w:pPr>
      <w:r w:rsidRPr="002705EF">
        <w:rPr>
          <w:rFonts w:ascii="Tahoma" w:eastAsia="Calibri" w:hAnsi="Tahoma" w:cs="Tahoma"/>
          <w:b/>
          <w:color w:val="000000"/>
          <w:sz w:val="24"/>
          <w:szCs w:val="24"/>
          <w:lang w:val="es-ES"/>
        </w:rPr>
        <w:t xml:space="preserve">PRIMERA REGIDORA DE MAYORIA RELATIVA: </w:t>
      </w:r>
      <w:r w:rsidRPr="002705EF">
        <w:rPr>
          <w:rFonts w:ascii="Tahoma" w:eastAsia="Calibri" w:hAnsi="Tahoma" w:cs="Tahoma"/>
          <w:color w:val="000000"/>
          <w:sz w:val="24"/>
          <w:szCs w:val="24"/>
          <w:lang w:val="es-ES"/>
        </w:rPr>
        <w:t>KARLA CECILIA CAPETILLO GASPAR.</w:t>
      </w:r>
    </w:p>
    <w:p w:rsidR="00CA06F8" w:rsidRPr="002705EF" w:rsidRDefault="00CA06F8" w:rsidP="00E67F10">
      <w:pPr>
        <w:spacing w:after="0" w:line="360" w:lineRule="auto"/>
        <w:jc w:val="both"/>
        <w:rPr>
          <w:rFonts w:ascii="Tahoma" w:eastAsia="Calibri" w:hAnsi="Tahoma" w:cs="Tahoma"/>
          <w:bCs/>
          <w:color w:val="000000"/>
          <w:sz w:val="24"/>
          <w:szCs w:val="24"/>
          <w:lang w:val="es-ES"/>
        </w:rPr>
      </w:pPr>
      <w:r w:rsidRPr="002705EF">
        <w:rPr>
          <w:rFonts w:ascii="Tahoma" w:eastAsia="Calibri" w:hAnsi="Tahoma" w:cs="Tahoma"/>
          <w:b/>
          <w:color w:val="000000"/>
          <w:sz w:val="24"/>
          <w:szCs w:val="24"/>
          <w:lang w:val="es-ES"/>
        </w:rPr>
        <w:t xml:space="preserve">SINDÍCO MUNICIPAL: </w:t>
      </w:r>
      <w:r w:rsidRPr="002705EF">
        <w:rPr>
          <w:rFonts w:ascii="Tahoma" w:eastAsia="Calibri" w:hAnsi="Tahoma" w:cs="Tahoma"/>
          <w:color w:val="000000"/>
          <w:sz w:val="24"/>
          <w:szCs w:val="24"/>
          <w:lang w:val="es-ES"/>
        </w:rPr>
        <w:t>RUBEN MORALES ARELLANO.</w:t>
      </w:r>
    </w:p>
    <w:p w:rsidR="00CA06F8" w:rsidRPr="002705EF" w:rsidRDefault="00CA06F8" w:rsidP="00E67F10">
      <w:pPr>
        <w:spacing w:after="0" w:line="360" w:lineRule="auto"/>
        <w:jc w:val="both"/>
        <w:rPr>
          <w:rFonts w:ascii="Tahoma" w:eastAsia="Calibri" w:hAnsi="Tahoma" w:cs="Tahoma"/>
          <w:color w:val="000000"/>
          <w:sz w:val="24"/>
          <w:szCs w:val="24"/>
          <w:lang w:val="es-ES"/>
        </w:rPr>
      </w:pPr>
      <w:r w:rsidRPr="002705EF">
        <w:rPr>
          <w:rFonts w:ascii="Tahoma" w:eastAsia="Calibri" w:hAnsi="Tahoma" w:cs="Tahoma"/>
          <w:b/>
          <w:color w:val="000000"/>
          <w:sz w:val="24"/>
          <w:szCs w:val="24"/>
          <w:lang w:val="es-ES"/>
        </w:rPr>
        <w:t>PRIMERA REGIDOR DE RP:</w:t>
      </w:r>
      <w:r w:rsidRPr="002705EF">
        <w:rPr>
          <w:rFonts w:ascii="Tahoma" w:eastAsia="Calibri" w:hAnsi="Tahoma" w:cs="Tahoma"/>
          <w:color w:val="000000"/>
          <w:sz w:val="24"/>
          <w:szCs w:val="24"/>
          <w:lang w:val="es-ES"/>
        </w:rPr>
        <w:t xml:space="preserve"> SUSANA ACOSTA ESTRADA.</w:t>
      </w:r>
    </w:p>
    <w:p w:rsidR="00CA06F8" w:rsidRPr="002705EF" w:rsidRDefault="00CA06F8" w:rsidP="00E67F10">
      <w:pPr>
        <w:spacing w:after="0" w:line="360" w:lineRule="auto"/>
        <w:jc w:val="both"/>
        <w:rPr>
          <w:rFonts w:ascii="Tahoma" w:eastAsia="Calibri" w:hAnsi="Tahoma" w:cs="Tahoma"/>
          <w:bCs/>
          <w:color w:val="000000"/>
          <w:sz w:val="24"/>
          <w:szCs w:val="24"/>
          <w:lang w:val="es-ES"/>
        </w:rPr>
      </w:pPr>
      <w:r w:rsidRPr="002705EF">
        <w:rPr>
          <w:rFonts w:ascii="Tahoma" w:eastAsia="Calibri" w:hAnsi="Tahoma" w:cs="Tahoma"/>
          <w:b/>
          <w:color w:val="000000"/>
          <w:sz w:val="24"/>
          <w:szCs w:val="24"/>
          <w:lang w:val="es-ES"/>
        </w:rPr>
        <w:t xml:space="preserve">SEGUNDO REGIDOR DE RP: </w:t>
      </w:r>
      <w:r w:rsidRPr="002705EF">
        <w:rPr>
          <w:rFonts w:ascii="Tahoma" w:eastAsia="Calibri" w:hAnsi="Tahoma" w:cs="Tahoma"/>
          <w:bCs/>
          <w:color w:val="000000"/>
          <w:sz w:val="24"/>
          <w:szCs w:val="24"/>
          <w:lang w:val="es-ES"/>
        </w:rPr>
        <w:t>JOSÉ ALFREDO SEGURA SOLORZANO.</w:t>
      </w:r>
    </w:p>
    <w:p w:rsidR="00E67F10" w:rsidRDefault="00E67F10" w:rsidP="00E67F10">
      <w:pPr>
        <w:spacing w:line="360" w:lineRule="auto"/>
        <w:rPr>
          <w:rFonts w:ascii="Tahoma" w:eastAsia="Calibri" w:hAnsi="Tahoma" w:cs="Tahoma"/>
          <w:color w:val="000000"/>
          <w:sz w:val="24"/>
          <w:szCs w:val="24"/>
          <w:lang w:val="es-ES"/>
        </w:rPr>
      </w:pPr>
      <w:r w:rsidRPr="00E67F10">
        <w:rPr>
          <w:rFonts w:ascii="Tahoma" w:eastAsia="Calibri" w:hAnsi="Tahoma" w:cs="Tahoma"/>
          <w:b/>
          <w:color w:val="000000"/>
          <w:sz w:val="24"/>
          <w:szCs w:val="24"/>
          <w:lang w:val="es-ES"/>
        </w:rPr>
        <w:t xml:space="preserve">CUARTA REGIDORA DE RP: </w:t>
      </w:r>
      <w:r w:rsidRPr="00E67F10">
        <w:rPr>
          <w:rFonts w:ascii="Tahoma" w:eastAsia="Calibri" w:hAnsi="Tahoma" w:cs="Tahoma"/>
          <w:color w:val="000000"/>
          <w:sz w:val="24"/>
          <w:szCs w:val="24"/>
          <w:lang w:val="es-ES"/>
        </w:rPr>
        <w:t>ABIGAIL HERNÁNDEZ RODRÍGUEZ.</w:t>
      </w:r>
    </w:p>
    <w:p w:rsidR="00E67F10" w:rsidRPr="00E67F10" w:rsidRDefault="00E67F10" w:rsidP="00E67F10">
      <w:pPr>
        <w:spacing w:line="360" w:lineRule="auto"/>
        <w:rPr>
          <w:rFonts w:ascii="Tahoma" w:eastAsia="Calibri" w:hAnsi="Tahoma" w:cs="Tahoma"/>
          <w:color w:val="000000"/>
          <w:sz w:val="24"/>
          <w:szCs w:val="24"/>
          <w:lang w:val="es-ES"/>
        </w:rPr>
      </w:pPr>
      <w:r w:rsidRPr="00E67F10">
        <w:rPr>
          <w:rFonts w:ascii="Tahoma" w:eastAsia="Calibri" w:hAnsi="Tahoma" w:cs="Tahoma"/>
          <w:b/>
          <w:color w:val="000000"/>
          <w:sz w:val="24"/>
          <w:szCs w:val="24"/>
          <w:lang w:val="es-ES"/>
        </w:rPr>
        <w:t xml:space="preserve">QUINTA REGIDOR DE RP: </w:t>
      </w:r>
      <w:r w:rsidRPr="00E67F10">
        <w:rPr>
          <w:rFonts w:ascii="Tahoma" w:eastAsia="Calibri" w:hAnsi="Tahoma" w:cs="Tahoma"/>
          <w:color w:val="000000"/>
          <w:sz w:val="24"/>
          <w:szCs w:val="24"/>
          <w:lang w:val="es-ES"/>
        </w:rPr>
        <w:t>JHOANA XIMENA GARCÍA SEGURA.</w:t>
      </w:r>
    </w:p>
    <w:p w:rsidR="00E67F10" w:rsidRDefault="00E67F10" w:rsidP="00E67F10">
      <w:pPr>
        <w:rPr>
          <w:rFonts w:ascii="Tahoma" w:eastAsia="Calibri" w:hAnsi="Tahoma" w:cs="Tahoma"/>
          <w:b/>
          <w:color w:val="000000"/>
          <w:sz w:val="24"/>
          <w:szCs w:val="24"/>
          <w:lang w:val="es-ES"/>
        </w:rPr>
      </w:pPr>
    </w:p>
    <w:p w:rsidR="00E67F10" w:rsidRPr="00E67F10" w:rsidRDefault="00E67F10" w:rsidP="00E67F10">
      <w:pPr>
        <w:rPr>
          <w:rFonts w:ascii="Tahoma" w:eastAsia="Calibri" w:hAnsi="Tahoma" w:cs="Tahoma"/>
          <w:b/>
          <w:color w:val="000000"/>
          <w:sz w:val="24"/>
          <w:szCs w:val="24"/>
          <w:lang w:val="es-ES"/>
        </w:rPr>
      </w:pPr>
    </w:p>
    <w:p w:rsidR="00CA06F8" w:rsidRPr="00E67F10" w:rsidRDefault="00E67F10" w:rsidP="00E67F10">
      <w:pPr>
        <w:jc w:val="both"/>
      </w:pPr>
      <w:r w:rsidRPr="00E67F10">
        <w:rPr>
          <w:rFonts w:ascii="Tahoma" w:eastAsia="Calibri" w:hAnsi="Tahoma" w:cs="Tahoma"/>
          <w:color w:val="000000"/>
          <w:sz w:val="24"/>
          <w:szCs w:val="24"/>
          <w:lang w:val="es-ES"/>
        </w:rPr>
        <w:t>Informo que se encuentran presentes 8 integrantes. Por lo tanto, tenemos quórum.</w:t>
      </w:r>
    </w:p>
    <w:p w:rsidR="00CA06F8" w:rsidRDefault="00CA06F8" w:rsidP="00CA06F8"/>
    <w:p w:rsidR="00CA06F8" w:rsidRDefault="00CA06F8" w:rsidP="00CA06F8"/>
    <w:p w:rsidR="00CA06F8" w:rsidRDefault="00CA06F8" w:rsidP="00CA06F8"/>
    <w:p w:rsidR="00CA06F8" w:rsidRDefault="00CA06F8" w:rsidP="00CA06F8"/>
    <w:p w:rsidR="00CA06F8" w:rsidRDefault="00CA06F8" w:rsidP="00CA06F8"/>
    <w:p w:rsidR="00CA06F8" w:rsidRDefault="00CA06F8" w:rsidP="00CA06F8"/>
    <w:p w:rsidR="00CA06F8" w:rsidRDefault="00CA06F8" w:rsidP="00CA06F8"/>
    <w:p w:rsidR="00CA06F8" w:rsidRDefault="00CA06F8" w:rsidP="00CA06F8"/>
    <w:p w:rsidR="008B5D90" w:rsidRDefault="008B5D90"/>
    <w:p w:rsidR="008B5D90" w:rsidRDefault="008B5D90"/>
    <w:p w:rsidR="008B5D90" w:rsidRDefault="008B5D90"/>
    <w:p w:rsidR="008B5D90" w:rsidRDefault="008B5D90"/>
    <w:p w:rsidR="008B5D90" w:rsidRDefault="008B5D90"/>
    <w:sectPr w:rsidR="008B5D9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5D90"/>
    <w:rsid w:val="00132FE4"/>
    <w:rsid w:val="00157FCB"/>
    <w:rsid w:val="002705EF"/>
    <w:rsid w:val="003625C1"/>
    <w:rsid w:val="00404108"/>
    <w:rsid w:val="004F6363"/>
    <w:rsid w:val="005E2B7F"/>
    <w:rsid w:val="00653902"/>
    <w:rsid w:val="008B5D90"/>
    <w:rsid w:val="008C3901"/>
    <w:rsid w:val="008D43CA"/>
    <w:rsid w:val="009C1975"/>
    <w:rsid w:val="00A2254E"/>
    <w:rsid w:val="00C91273"/>
    <w:rsid w:val="00CA06F8"/>
    <w:rsid w:val="00CF449E"/>
    <w:rsid w:val="00E35FFC"/>
    <w:rsid w:val="00E67F10"/>
    <w:rsid w:val="00FD70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A06F8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8B5D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B5D9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A06F8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8B5D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B5D9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88</Words>
  <Characters>486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VILLA DE REYES</dc:creator>
  <cp:lastModifiedBy>VILLA DE REYES</cp:lastModifiedBy>
  <cp:revision>2</cp:revision>
  <dcterms:created xsi:type="dcterms:W3CDTF">2026-01-09T16:26:00Z</dcterms:created>
  <dcterms:modified xsi:type="dcterms:W3CDTF">2026-01-09T16:26:00Z</dcterms:modified>
</cp:coreProperties>
</file>