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5DED" w:rsidRDefault="00035DED" w:rsidP="0005084B">
      <w:pPr>
        <w:spacing w:after="0"/>
        <w:rPr>
          <w:b/>
        </w:rPr>
      </w:pPr>
    </w:p>
    <w:p w:rsidR="004A6E4D" w:rsidRPr="0005084B" w:rsidRDefault="00F54BC0" w:rsidP="0005084B">
      <w:pPr>
        <w:spacing w:after="0"/>
        <w:rPr>
          <w:b/>
        </w:rPr>
      </w:pPr>
      <w:r w:rsidRPr="0005084B">
        <w:rPr>
          <w:b/>
        </w:rPr>
        <w:t>INFORME MENSUAL CORRESPONDIENTE AL MES DE</w:t>
      </w:r>
      <w:r w:rsidR="004C4841">
        <w:rPr>
          <w:b/>
        </w:rPr>
        <w:t xml:space="preserve"> </w:t>
      </w:r>
      <w:r w:rsidR="004B0E09">
        <w:rPr>
          <w:b/>
        </w:rPr>
        <w:t>OCTUBRE DE</w:t>
      </w:r>
      <w:r w:rsidR="00FC3A31">
        <w:rPr>
          <w:b/>
        </w:rPr>
        <w:t xml:space="preserve">  </w:t>
      </w:r>
      <w:r w:rsidRPr="0005084B">
        <w:rPr>
          <w:b/>
        </w:rPr>
        <w:t>202</w:t>
      </w:r>
      <w:r w:rsidR="004C4841">
        <w:rPr>
          <w:b/>
        </w:rPr>
        <w:t>5</w:t>
      </w:r>
      <w:r w:rsidRPr="0005084B">
        <w:rPr>
          <w:b/>
        </w:rPr>
        <w:t>.</w:t>
      </w:r>
    </w:p>
    <w:p w:rsidR="00F54BC0" w:rsidRDefault="00F54BC0" w:rsidP="0005084B">
      <w:pPr>
        <w:spacing w:after="0"/>
        <w:rPr>
          <w:b/>
        </w:rPr>
      </w:pPr>
      <w:r w:rsidRPr="0005084B">
        <w:rPr>
          <w:b/>
        </w:rPr>
        <w:t>SEGUNDA VISITADURIA GENERAL</w:t>
      </w:r>
    </w:p>
    <w:p w:rsidR="00D97DF9" w:rsidRDefault="00D97DF9" w:rsidP="0005084B">
      <w:pPr>
        <w:spacing w:after="0"/>
        <w:rPr>
          <w:b/>
        </w:rPr>
      </w:pPr>
    </w:p>
    <w:tbl>
      <w:tblPr>
        <w:tblStyle w:val="Tablaconcuadrcula1"/>
        <w:tblW w:w="0" w:type="auto"/>
        <w:tblLayout w:type="fixed"/>
        <w:tblLook w:val="04A0" w:firstRow="1" w:lastRow="0" w:firstColumn="1" w:lastColumn="0" w:noHBand="0" w:noVBand="1"/>
      </w:tblPr>
      <w:tblGrid>
        <w:gridCol w:w="1708"/>
        <w:gridCol w:w="743"/>
        <w:gridCol w:w="1372"/>
        <w:gridCol w:w="1701"/>
        <w:gridCol w:w="3304"/>
      </w:tblGrid>
      <w:tr w:rsidR="00D97DF9" w:rsidRPr="00ED2C92" w:rsidTr="00F9681A">
        <w:tc>
          <w:tcPr>
            <w:tcW w:w="1708" w:type="dxa"/>
            <w:tcBorders>
              <w:bottom w:val="single" w:sz="4" w:space="0" w:color="auto"/>
            </w:tcBorders>
          </w:tcPr>
          <w:p w:rsidR="00D97DF9" w:rsidRPr="00ED2C92" w:rsidRDefault="00D97DF9" w:rsidP="00F9681A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3" w:type="dxa"/>
            <w:tcBorders>
              <w:bottom w:val="single" w:sz="4" w:space="0" w:color="auto"/>
            </w:tcBorders>
          </w:tcPr>
          <w:p w:rsidR="00D97DF9" w:rsidRPr="00ED2C92" w:rsidRDefault="00D97DF9" w:rsidP="00F9681A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ED2C92">
              <w:rPr>
                <w:rFonts w:ascii="Arial" w:hAnsi="Arial" w:cs="Arial"/>
                <w:sz w:val="18"/>
                <w:szCs w:val="18"/>
              </w:rPr>
              <w:t>Total</w:t>
            </w:r>
          </w:p>
        </w:tc>
        <w:tc>
          <w:tcPr>
            <w:tcW w:w="1372" w:type="dxa"/>
            <w:tcBorders>
              <w:bottom w:val="single" w:sz="4" w:space="0" w:color="auto"/>
            </w:tcBorders>
          </w:tcPr>
          <w:p w:rsidR="00D97DF9" w:rsidRPr="00ED2C92" w:rsidRDefault="00D97DF9" w:rsidP="00F9681A">
            <w:pPr>
              <w:spacing w:after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2C92">
              <w:rPr>
                <w:rFonts w:ascii="Arial" w:hAnsi="Arial" w:cs="Arial"/>
                <w:sz w:val="18"/>
                <w:szCs w:val="18"/>
              </w:rPr>
              <w:t>Sexo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D97DF9" w:rsidRPr="00ED2C92" w:rsidRDefault="00D97DF9" w:rsidP="00F9681A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ED2C92">
              <w:rPr>
                <w:rFonts w:ascii="Arial" w:hAnsi="Arial" w:cs="Arial"/>
                <w:sz w:val="18"/>
                <w:szCs w:val="18"/>
              </w:rPr>
              <w:t>Edad</w:t>
            </w:r>
          </w:p>
        </w:tc>
        <w:tc>
          <w:tcPr>
            <w:tcW w:w="3304" w:type="dxa"/>
            <w:tcBorders>
              <w:bottom w:val="single" w:sz="4" w:space="0" w:color="auto"/>
            </w:tcBorders>
          </w:tcPr>
          <w:p w:rsidR="00D97DF9" w:rsidRPr="00ED2C92" w:rsidRDefault="00D97DF9" w:rsidP="00F9681A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ED2C92">
              <w:rPr>
                <w:rFonts w:ascii="Arial" w:hAnsi="Arial" w:cs="Arial"/>
                <w:sz w:val="18"/>
                <w:szCs w:val="18"/>
              </w:rPr>
              <w:t>Grupo vulnerable</w:t>
            </w:r>
          </w:p>
        </w:tc>
      </w:tr>
      <w:tr w:rsidR="00D97DF9" w:rsidRPr="00ED2C92" w:rsidTr="00F9681A">
        <w:tc>
          <w:tcPr>
            <w:tcW w:w="1708" w:type="dxa"/>
          </w:tcPr>
          <w:p w:rsidR="00D97DF9" w:rsidRPr="00ED2C92" w:rsidRDefault="00D97DF9" w:rsidP="00F9681A">
            <w:pPr>
              <w:rPr>
                <w:rFonts w:ascii="Arial" w:hAnsi="Arial" w:cs="Arial"/>
                <w:sz w:val="18"/>
                <w:szCs w:val="18"/>
              </w:rPr>
            </w:pPr>
            <w:r w:rsidRPr="00ED2C92">
              <w:rPr>
                <w:rFonts w:ascii="Arial" w:hAnsi="Arial" w:cs="Arial"/>
                <w:sz w:val="18"/>
                <w:szCs w:val="18"/>
              </w:rPr>
              <w:t>Canalizaciones</w:t>
            </w:r>
          </w:p>
        </w:tc>
        <w:tc>
          <w:tcPr>
            <w:tcW w:w="743" w:type="dxa"/>
          </w:tcPr>
          <w:p w:rsidR="00D97DF9" w:rsidRPr="00ED2C92" w:rsidRDefault="00A42CCD" w:rsidP="00F9681A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1372" w:type="dxa"/>
          </w:tcPr>
          <w:p w:rsidR="00D97DF9" w:rsidRPr="00ED2C92" w:rsidRDefault="00D97DF9" w:rsidP="00A42CCD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ED2C9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Mujeres.- </w:t>
            </w:r>
            <w:r w:rsidR="00A42CC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4</w:t>
            </w:r>
            <w:r w:rsidRPr="00ED2C9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     Hombres.</w:t>
            </w:r>
            <w:r w:rsidR="00A42CC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1</w:t>
            </w:r>
            <w:r w:rsidRPr="00ED2C9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       </w:t>
            </w:r>
          </w:p>
        </w:tc>
        <w:tc>
          <w:tcPr>
            <w:tcW w:w="1701" w:type="dxa"/>
          </w:tcPr>
          <w:p w:rsidR="00D97DF9" w:rsidRPr="00ED2C92" w:rsidRDefault="00D23542" w:rsidP="00EB2383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19,28,29,48,50</w:t>
            </w:r>
          </w:p>
        </w:tc>
        <w:tc>
          <w:tcPr>
            <w:tcW w:w="3304" w:type="dxa"/>
          </w:tcPr>
          <w:p w:rsidR="00D97DF9" w:rsidRDefault="00D97DF9" w:rsidP="00F9681A">
            <w:pPr>
              <w:spacing w:after="0"/>
              <w:jc w:val="lef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ED2C9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Población en General. - </w:t>
            </w:r>
            <w:r w:rsidR="00A42CC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5</w:t>
            </w:r>
          </w:p>
          <w:p w:rsidR="00494E05" w:rsidRPr="00ED2C92" w:rsidRDefault="00494E05" w:rsidP="00494E05">
            <w:pPr>
              <w:spacing w:after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97DF9" w:rsidRPr="00ED2C92" w:rsidTr="00F9681A">
        <w:tc>
          <w:tcPr>
            <w:tcW w:w="1708" w:type="dxa"/>
          </w:tcPr>
          <w:p w:rsidR="00D97DF9" w:rsidRPr="00ED2C92" w:rsidRDefault="00D97DF9" w:rsidP="00F9681A">
            <w:pPr>
              <w:rPr>
                <w:rFonts w:ascii="Arial" w:hAnsi="Arial" w:cs="Arial"/>
                <w:sz w:val="18"/>
                <w:szCs w:val="18"/>
              </w:rPr>
            </w:pPr>
            <w:r w:rsidRPr="00ED2C92">
              <w:rPr>
                <w:rFonts w:ascii="Arial" w:hAnsi="Arial" w:cs="Arial"/>
                <w:sz w:val="18"/>
                <w:szCs w:val="18"/>
              </w:rPr>
              <w:t>Orientaciones</w:t>
            </w:r>
          </w:p>
        </w:tc>
        <w:tc>
          <w:tcPr>
            <w:tcW w:w="743" w:type="dxa"/>
          </w:tcPr>
          <w:p w:rsidR="00D97DF9" w:rsidRPr="00ED2C92" w:rsidRDefault="004B0E09" w:rsidP="00F9681A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1372" w:type="dxa"/>
          </w:tcPr>
          <w:p w:rsidR="00D97DF9" w:rsidRPr="00ED2C92" w:rsidRDefault="00D97DF9" w:rsidP="004B0E09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ED2C9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Mujeres.-</w:t>
            </w:r>
            <w:r w:rsidR="004B0E09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2</w:t>
            </w:r>
            <w:r w:rsidRPr="00ED2C9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                   Hombres.-</w:t>
            </w:r>
            <w:r w:rsidR="004B0E09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1</w:t>
            </w:r>
          </w:p>
        </w:tc>
        <w:tc>
          <w:tcPr>
            <w:tcW w:w="1701" w:type="dxa"/>
          </w:tcPr>
          <w:p w:rsidR="00D97DF9" w:rsidRPr="00ED2C92" w:rsidRDefault="004B0E09" w:rsidP="0054162D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30,32,44</w:t>
            </w:r>
          </w:p>
        </w:tc>
        <w:tc>
          <w:tcPr>
            <w:tcW w:w="3304" w:type="dxa"/>
          </w:tcPr>
          <w:p w:rsidR="004B0E09" w:rsidRDefault="004B0E09" w:rsidP="004B0E09">
            <w:pPr>
              <w:spacing w:after="0"/>
              <w:jc w:val="lef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ED2C9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Población en General. - 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2</w:t>
            </w:r>
          </w:p>
          <w:p w:rsidR="004B0E09" w:rsidRDefault="004B0E09" w:rsidP="004B0E09">
            <w:pPr>
              <w:spacing w:after="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Población servidora pública. - 1</w:t>
            </w:r>
          </w:p>
          <w:p w:rsidR="00D97DF9" w:rsidRPr="00ED2C92" w:rsidRDefault="00D97DF9" w:rsidP="0054162D">
            <w:pPr>
              <w:spacing w:after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97DF9" w:rsidRPr="00ED2C92" w:rsidTr="00F9681A">
        <w:tc>
          <w:tcPr>
            <w:tcW w:w="1708" w:type="dxa"/>
            <w:tcBorders>
              <w:bottom w:val="single" w:sz="4" w:space="0" w:color="auto"/>
            </w:tcBorders>
          </w:tcPr>
          <w:p w:rsidR="00D97DF9" w:rsidRPr="00ED2C92" w:rsidRDefault="00D97DF9" w:rsidP="00F9681A">
            <w:pPr>
              <w:rPr>
                <w:rFonts w:ascii="Arial" w:hAnsi="Arial" w:cs="Arial"/>
                <w:sz w:val="18"/>
                <w:szCs w:val="18"/>
              </w:rPr>
            </w:pPr>
            <w:r w:rsidRPr="00ED2C92">
              <w:rPr>
                <w:rFonts w:ascii="Arial" w:hAnsi="Arial" w:cs="Arial"/>
                <w:sz w:val="18"/>
                <w:szCs w:val="18"/>
              </w:rPr>
              <w:t>Quejas</w:t>
            </w:r>
          </w:p>
        </w:tc>
        <w:tc>
          <w:tcPr>
            <w:tcW w:w="743" w:type="dxa"/>
            <w:tcBorders>
              <w:bottom w:val="single" w:sz="4" w:space="0" w:color="auto"/>
            </w:tcBorders>
          </w:tcPr>
          <w:p w:rsidR="00D97DF9" w:rsidRPr="00ED2C92" w:rsidRDefault="00E41E92" w:rsidP="00A8661F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</w:t>
            </w:r>
          </w:p>
        </w:tc>
        <w:tc>
          <w:tcPr>
            <w:tcW w:w="1372" w:type="dxa"/>
            <w:tcBorders>
              <w:bottom w:val="single" w:sz="4" w:space="0" w:color="auto"/>
            </w:tcBorders>
          </w:tcPr>
          <w:p w:rsidR="00D97DF9" w:rsidRPr="00ED2C92" w:rsidRDefault="00D97DF9" w:rsidP="00A8661F">
            <w:pPr>
              <w:spacing w:after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ED2C9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Mujeres.- </w:t>
            </w:r>
            <w:r w:rsidR="00A8661F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10</w:t>
            </w:r>
            <w:r w:rsidRPr="00ED2C9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        Hombres.-</w:t>
            </w:r>
            <w:r w:rsidR="00A8661F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5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D97DF9" w:rsidRPr="00ED2C92" w:rsidRDefault="008E6420" w:rsidP="00F9681A">
            <w:pPr>
              <w:spacing w:after="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26,27,32,34,35,3638,41,42,45,49,5455,58,61</w:t>
            </w:r>
          </w:p>
        </w:tc>
        <w:tc>
          <w:tcPr>
            <w:tcW w:w="3304" w:type="dxa"/>
            <w:tcBorders>
              <w:bottom w:val="single" w:sz="4" w:space="0" w:color="auto"/>
            </w:tcBorders>
          </w:tcPr>
          <w:p w:rsidR="00A8661F" w:rsidRDefault="00D97DF9" w:rsidP="00F9681A">
            <w:pPr>
              <w:spacing w:after="0"/>
              <w:jc w:val="lef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614116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Población en General. – </w:t>
            </w:r>
            <w:r w:rsidR="00A8661F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1</w:t>
            </w:r>
            <w:r w:rsidR="00FF3D5E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4</w:t>
            </w:r>
            <w:r w:rsidRPr="00614116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    </w:t>
            </w:r>
          </w:p>
          <w:p w:rsidR="00D97DF9" w:rsidRPr="000F1753" w:rsidRDefault="00CE5FC4" w:rsidP="00CE5FC4">
            <w:pPr>
              <w:spacing w:after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0F1753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Población Indígena</w:t>
            </w:r>
            <w:r w:rsidR="00A8661F" w:rsidRPr="000F1753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.- </w:t>
            </w:r>
            <w:r w:rsidRPr="000F1753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2</w:t>
            </w:r>
          </w:p>
        </w:tc>
      </w:tr>
    </w:tbl>
    <w:p w:rsidR="00D97DF9" w:rsidRDefault="00D97DF9" w:rsidP="0005084B"/>
    <w:p w:rsidR="0005084B" w:rsidRDefault="002055D2" w:rsidP="0005084B">
      <w:r>
        <w:t>C</w:t>
      </w:r>
      <w:r w:rsidR="0005084B">
        <w:t>ANALIZACIONES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7366"/>
        <w:gridCol w:w="1462"/>
      </w:tblGrid>
      <w:tr w:rsidR="00D97DF9" w:rsidTr="0005084B">
        <w:tc>
          <w:tcPr>
            <w:tcW w:w="7366" w:type="dxa"/>
          </w:tcPr>
          <w:p w:rsidR="00D97DF9" w:rsidRPr="00042863" w:rsidRDefault="00077792" w:rsidP="00D97DF9">
            <w:r>
              <w:t>Fiscalía General del Estado</w:t>
            </w:r>
          </w:p>
        </w:tc>
        <w:tc>
          <w:tcPr>
            <w:tcW w:w="1462" w:type="dxa"/>
          </w:tcPr>
          <w:p w:rsidR="00D97DF9" w:rsidRPr="002D6E8B" w:rsidRDefault="00077792" w:rsidP="00D97DF9">
            <w:r>
              <w:t>3</w:t>
            </w:r>
          </w:p>
        </w:tc>
      </w:tr>
      <w:tr w:rsidR="00D97DF9" w:rsidTr="0005084B">
        <w:tc>
          <w:tcPr>
            <w:tcW w:w="7366" w:type="dxa"/>
          </w:tcPr>
          <w:p w:rsidR="00D97DF9" w:rsidRPr="00042863" w:rsidRDefault="00077792" w:rsidP="00D97DF9">
            <w:r>
              <w:t>Secretaría del Trabajo y Previsión Social</w:t>
            </w:r>
          </w:p>
        </w:tc>
        <w:tc>
          <w:tcPr>
            <w:tcW w:w="1462" w:type="dxa"/>
          </w:tcPr>
          <w:p w:rsidR="00D97DF9" w:rsidRPr="002D6E8B" w:rsidRDefault="00077792" w:rsidP="00D97DF9">
            <w:r>
              <w:t>1</w:t>
            </w:r>
          </w:p>
        </w:tc>
      </w:tr>
      <w:tr w:rsidR="00D97DF9" w:rsidTr="0005084B">
        <w:tc>
          <w:tcPr>
            <w:tcW w:w="7366" w:type="dxa"/>
          </w:tcPr>
          <w:p w:rsidR="00D97DF9" w:rsidRPr="00042863" w:rsidRDefault="00077792" w:rsidP="00D97DF9">
            <w:r>
              <w:t>Coordinación de la Defensoría Social y de Oficio</w:t>
            </w:r>
          </w:p>
        </w:tc>
        <w:tc>
          <w:tcPr>
            <w:tcW w:w="1462" w:type="dxa"/>
          </w:tcPr>
          <w:p w:rsidR="00D97DF9" w:rsidRPr="002D6E8B" w:rsidRDefault="00077792" w:rsidP="00D97DF9">
            <w:r>
              <w:t>1</w:t>
            </w:r>
          </w:p>
        </w:tc>
      </w:tr>
      <w:tr w:rsidR="00D97DF9" w:rsidTr="0005084B">
        <w:tc>
          <w:tcPr>
            <w:tcW w:w="7366" w:type="dxa"/>
          </w:tcPr>
          <w:p w:rsidR="00D97DF9" w:rsidRDefault="00D97DF9" w:rsidP="00922E63">
            <w:pPr>
              <w:jc w:val="right"/>
            </w:pPr>
            <w:r>
              <w:t>Total</w:t>
            </w:r>
          </w:p>
        </w:tc>
        <w:tc>
          <w:tcPr>
            <w:tcW w:w="1462" w:type="dxa"/>
          </w:tcPr>
          <w:p w:rsidR="00D97DF9" w:rsidRDefault="00077792" w:rsidP="0061575D">
            <w:r>
              <w:t>5</w:t>
            </w:r>
          </w:p>
        </w:tc>
      </w:tr>
    </w:tbl>
    <w:p w:rsidR="00090382" w:rsidRDefault="00090382" w:rsidP="0005084B"/>
    <w:p w:rsidR="0005084B" w:rsidRDefault="0005084B" w:rsidP="0005084B">
      <w:r>
        <w:t>ASESORIAS</w:t>
      </w:r>
    </w:p>
    <w:tbl>
      <w:tblPr>
        <w:tblStyle w:val="Tablaconcuadrcula"/>
        <w:tblW w:w="0" w:type="auto"/>
        <w:tblInd w:w="2546" w:type="dxa"/>
        <w:tblLook w:val="04A0" w:firstRow="1" w:lastRow="0" w:firstColumn="1" w:lastColumn="0" w:noHBand="0" w:noVBand="1"/>
      </w:tblPr>
      <w:tblGrid>
        <w:gridCol w:w="2742"/>
        <w:gridCol w:w="993"/>
      </w:tblGrid>
      <w:tr w:rsidR="00FD5BD2" w:rsidTr="009C6BAF">
        <w:tc>
          <w:tcPr>
            <w:tcW w:w="2742" w:type="dxa"/>
          </w:tcPr>
          <w:p w:rsidR="00FD5BD2" w:rsidRPr="00C25030" w:rsidRDefault="00684FBA" w:rsidP="00684FBA">
            <w:r>
              <w:t>Administrativo</w:t>
            </w:r>
          </w:p>
        </w:tc>
        <w:tc>
          <w:tcPr>
            <w:tcW w:w="993" w:type="dxa"/>
          </w:tcPr>
          <w:p w:rsidR="00FD5BD2" w:rsidRDefault="00684FBA" w:rsidP="00FD5BD2">
            <w:r>
              <w:t>3</w:t>
            </w:r>
          </w:p>
        </w:tc>
      </w:tr>
      <w:tr w:rsidR="00D8696C" w:rsidTr="009C6BAF">
        <w:tc>
          <w:tcPr>
            <w:tcW w:w="2742" w:type="dxa"/>
          </w:tcPr>
          <w:p w:rsidR="00D8696C" w:rsidRDefault="00D8696C" w:rsidP="00D8696C">
            <w:pPr>
              <w:jc w:val="right"/>
            </w:pPr>
            <w:r>
              <w:t>Total</w:t>
            </w:r>
          </w:p>
        </w:tc>
        <w:tc>
          <w:tcPr>
            <w:tcW w:w="993" w:type="dxa"/>
          </w:tcPr>
          <w:p w:rsidR="00D8696C" w:rsidRDefault="00684FBA" w:rsidP="00FD5BD2">
            <w:r>
              <w:t>3</w:t>
            </w:r>
          </w:p>
        </w:tc>
      </w:tr>
    </w:tbl>
    <w:p w:rsidR="005726F4" w:rsidRDefault="005726F4" w:rsidP="0005084B">
      <w:pPr>
        <w:jc w:val="left"/>
      </w:pPr>
    </w:p>
    <w:p w:rsidR="00EE2585" w:rsidRDefault="00C90B97" w:rsidP="00B73B74">
      <w:pPr>
        <w:tabs>
          <w:tab w:val="left" w:pos="4395"/>
        </w:tabs>
      </w:pPr>
      <w:r>
        <w:t>Q</w:t>
      </w:r>
      <w:r w:rsidR="00EE2585">
        <w:t>UEJAS</w:t>
      </w:r>
    </w:p>
    <w:tbl>
      <w:tblPr>
        <w:tblStyle w:val="Tablaconcuadrcula"/>
        <w:tblW w:w="8987" w:type="dxa"/>
        <w:tblInd w:w="-147" w:type="dxa"/>
        <w:tblLook w:val="04A0" w:firstRow="1" w:lastRow="0" w:firstColumn="1" w:lastColumn="0" w:noHBand="0" w:noVBand="1"/>
      </w:tblPr>
      <w:tblGrid>
        <w:gridCol w:w="3644"/>
        <w:gridCol w:w="819"/>
        <w:gridCol w:w="4524"/>
      </w:tblGrid>
      <w:tr w:rsidR="005074AA" w:rsidTr="00FE4129">
        <w:trPr>
          <w:trHeight w:val="515"/>
        </w:trPr>
        <w:tc>
          <w:tcPr>
            <w:tcW w:w="3644" w:type="dxa"/>
          </w:tcPr>
          <w:p w:rsidR="005074AA" w:rsidRDefault="005074AA" w:rsidP="00161A4F">
            <w:pPr>
              <w:spacing w:after="0" w:line="240" w:lineRule="auto"/>
            </w:pPr>
            <w:r>
              <w:t>DEPENDENCIA</w:t>
            </w:r>
          </w:p>
        </w:tc>
        <w:tc>
          <w:tcPr>
            <w:tcW w:w="819" w:type="dxa"/>
          </w:tcPr>
          <w:p w:rsidR="005074AA" w:rsidRDefault="005074AA" w:rsidP="00161A4F">
            <w:pPr>
              <w:spacing w:after="0" w:line="240" w:lineRule="auto"/>
            </w:pPr>
            <w:r>
              <w:t>TOTAL</w:t>
            </w:r>
          </w:p>
        </w:tc>
        <w:tc>
          <w:tcPr>
            <w:tcW w:w="4524" w:type="dxa"/>
          </w:tcPr>
          <w:p w:rsidR="005074AA" w:rsidRDefault="005074AA" w:rsidP="00161A4F">
            <w:pPr>
              <w:spacing w:after="0" w:line="240" w:lineRule="auto"/>
            </w:pPr>
            <w:r>
              <w:t>DERECHO HUMANO VIOLADO</w:t>
            </w:r>
          </w:p>
        </w:tc>
      </w:tr>
      <w:tr w:rsidR="00C07090" w:rsidTr="006641B3">
        <w:trPr>
          <w:trHeight w:val="950"/>
        </w:trPr>
        <w:tc>
          <w:tcPr>
            <w:tcW w:w="3644" w:type="dxa"/>
          </w:tcPr>
          <w:p w:rsidR="00C07090" w:rsidRPr="00D2570A" w:rsidRDefault="008A4B5F" w:rsidP="00911074">
            <w:r>
              <w:t>H. Ayuntamiento Municipal Constitucional de Ciudad Valles</w:t>
            </w:r>
          </w:p>
        </w:tc>
        <w:tc>
          <w:tcPr>
            <w:tcW w:w="819" w:type="dxa"/>
          </w:tcPr>
          <w:p w:rsidR="00C07090" w:rsidRPr="0023247C" w:rsidRDefault="008A4B5F" w:rsidP="00C07090">
            <w:r>
              <w:t>2</w:t>
            </w:r>
          </w:p>
        </w:tc>
        <w:tc>
          <w:tcPr>
            <w:tcW w:w="4524" w:type="dxa"/>
          </w:tcPr>
          <w:p w:rsidR="00257E93" w:rsidRDefault="008A4B5F" w:rsidP="00257E93">
            <w:pPr>
              <w:spacing w:after="0"/>
              <w:jc w:val="both"/>
            </w:pPr>
            <w:r>
              <w:t>Derecho a la Igualdad. - Acciones y omisiones que vulneren los derechos de las personas con discapacidad.</w:t>
            </w:r>
          </w:p>
          <w:p w:rsidR="008A4B5F" w:rsidRPr="0077494A" w:rsidRDefault="008A4B5F" w:rsidP="00257E93">
            <w:pPr>
              <w:spacing w:after="0"/>
              <w:jc w:val="both"/>
            </w:pPr>
            <w:r>
              <w:t xml:space="preserve">Derecho a la Legalidad. - Omitir fundar o motivar el acto de autoridad. </w:t>
            </w:r>
          </w:p>
        </w:tc>
      </w:tr>
      <w:tr w:rsidR="00C07090" w:rsidTr="00FE4129">
        <w:trPr>
          <w:trHeight w:val="1137"/>
        </w:trPr>
        <w:tc>
          <w:tcPr>
            <w:tcW w:w="3644" w:type="dxa"/>
          </w:tcPr>
          <w:p w:rsidR="00C07090" w:rsidRPr="00D2570A" w:rsidRDefault="008A4B5F" w:rsidP="00372779">
            <w:pPr>
              <w:jc w:val="both"/>
            </w:pPr>
            <w:r>
              <w:t>Dirección de Colegios de Bachilleres en el Estado</w:t>
            </w:r>
          </w:p>
        </w:tc>
        <w:tc>
          <w:tcPr>
            <w:tcW w:w="819" w:type="dxa"/>
          </w:tcPr>
          <w:p w:rsidR="00C07090" w:rsidRPr="0023247C" w:rsidRDefault="008A4B5F" w:rsidP="00C07090">
            <w:r>
              <w:t>2</w:t>
            </w:r>
          </w:p>
        </w:tc>
        <w:tc>
          <w:tcPr>
            <w:tcW w:w="4524" w:type="dxa"/>
          </w:tcPr>
          <w:p w:rsidR="005B161A" w:rsidRDefault="008A4B5F" w:rsidP="005B161A">
            <w:pPr>
              <w:spacing w:after="0"/>
              <w:jc w:val="both"/>
            </w:pPr>
            <w:r>
              <w:t>Derecho a la Legalidad. - Omitir fundar o motivar el acto de autoridad.</w:t>
            </w:r>
          </w:p>
          <w:p w:rsidR="008A4B5F" w:rsidRPr="0077494A" w:rsidRDefault="008A4B5F" w:rsidP="005B161A">
            <w:pPr>
              <w:spacing w:after="0"/>
              <w:jc w:val="both"/>
            </w:pPr>
            <w:r>
              <w:lastRenderedPageBreak/>
              <w:t xml:space="preserve">Derecho a la Educación. - Omitir llevar a cabo acciones para evitar el acoso escolar o la violencia estudiantil. </w:t>
            </w:r>
          </w:p>
        </w:tc>
      </w:tr>
      <w:tr w:rsidR="00C07090" w:rsidTr="00FE4129">
        <w:trPr>
          <w:trHeight w:val="819"/>
        </w:trPr>
        <w:tc>
          <w:tcPr>
            <w:tcW w:w="3644" w:type="dxa"/>
          </w:tcPr>
          <w:p w:rsidR="00B50BB3" w:rsidRPr="00D2570A" w:rsidRDefault="008A4B5F" w:rsidP="00C07090">
            <w:r>
              <w:lastRenderedPageBreak/>
              <w:t>Sistema Educativo Estatal Regular</w:t>
            </w:r>
          </w:p>
        </w:tc>
        <w:tc>
          <w:tcPr>
            <w:tcW w:w="819" w:type="dxa"/>
          </w:tcPr>
          <w:p w:rsidR="00C07090" w:rsidRPr="0023247C" w:rsidRDefault="008A4B5F" w:rsidP="00C07090">
            <w:r>
              <w:t>2</w:t>
            </w:r>
          </w:p>
        </w:tc>
        <w:tc>
          <w:tcPr>
            <w:tcW w:w="4524" w:type="dxa"/>
          </w:tcPr>
          <w:p w:rsidR="007A32CF" w:rsidRDefault="008A4B5F" w:rsidP="007A32CF">
            <w:pPr>
              <w:spacing w:after="0"/>
              <w:jc w:val="both"/>
            </w:pPr>
            <w:r>
              <w:t xml:space="preserve">Derecho a la </w:t>
            </w:r>
            <w:r w:rsidR="0068557F">
              <w:t>Igualdad. -</w:t>
            </w:r>
            <w:r>
              <w:t xml:space="preserve"> Acciones y omisiones que vulneren los derechos de las personas menores de edad.</w:t>
            </w:r>
          </w:p>
          <w:p w:rsidR="008A4B5F" w:rsidRPr="0077494A" w:rsidRDefault="0068557F" w:rsidP="007A32CF">
            <w:pPr>
              <w:spacing w:after="0"/>
              <w:jc w:val="both"/>
            </w:pPr>
            <w:r>
              <w:t xml:space="preserve">Derecho a la Educación.- </w:t>
            </w:r>
          </w:p>
        </w:tc>
      </w:tr>
      <w:tr w:rsidR="00372779" w:rsidTr="00FE4129">
        <w:trPr>
          <w:trHeight w:val="819"/>
        </w:trPr>
        <w:tc>
          <w:tcPr>
            <w:tcW w:w="3644" w:type="dxa"/>
          </w:tcPr>
          <w:p w:rsidR="00B50BB3" w:rsidRDefault="002F0D05" w:rsidP="00372779">
            <w:r>
              <w:t>Coordinación de la Defensoría Social y de Oficio</w:t>
            </w:r>
          </w:p>
        </w:tc>
        <w:tc>
          <w:tcPr>
            <w:tcW w:w="819" w:type="dxa"/>
          </w:tcPr>
          <w:p w:rsidR="00372779" w:rsidRPr="0023247C" w:rsidRDefault="002F0D05" w:rsidP="00372779">
            <w:r>
              <w:t>1</w:t>
            </w:r>
          </w:p>
        </w:tc>
        <w:tc>
          <w:tcPr>
            <w:tcW w:w="4524" w:type="dxa"/>
          </w:tcPr>
          <w:p w:rsidR="007A32CF" w:rsidRPr="0077494A" w:rsidRDefault="002F0D05" w:rsidP="007A32CF">
            <w:pPr>
              <w:jc w:val="both"/>
            </w:pPr>
            <w:r>
              <w:t>Derecho a la Seguridad Juridica.- Impedir el ejercicio de una defensa adecuada</w:t>
            </w:r>
          </w:p>
        </w:tc>
      </w:tr>
      <w:tr w:rsidR="00372779" w:rsidTr="00FE4129">
        <w:trPr>
          <w:trHeight w:val="819"/>
        </w:trPr>
        <w:tc>
          <w:tcPr>
            <w:tcW w:w="3644" w:type="dxa"/>
          </w:tcPr>
          <w:p w:rsidR="00B50BB3" w:rsidRDefault="00573EF0" w:rsidP="00372779">
            <w:r>
              <w:t>Fiscalia General del Estado</w:t>
            </w:r>
          </w:p>
        </w:tc>
        <w:tc>
          <w:tcPr>
            <w:tcW w:w="819" w:type="dxa"/>
          </w:tcPr>
          <w:p w:rsidR="00372779" w:rsidRDefault="00573EF0" w:rsidP="00372779">
            <w:r>
              <w:t>1</w:t>
            </w:r>
          </w:p>
        </w:tc>
        <w:tc>
          <w:tcPr>
            <w:tcW w:w="4524" w:type="dxa"/>
          </w:tcPr>
          <w:p w:rsidR="00372779" w:rsidRPr="0077494A" w:rsidRDefault="00573EF0" w:rsidP="00B50BB3">
            <w:pPr>
              <w:jc w:val="both"/>
            </w:pPr>
            <w:r>
              <w:t>Derecho a la Seguridad Juridica.- Dilación o retraso injustificado de la integración de los expedientes de investigación penal.</w:t>
            </w:r>
          </w:p>
        </w:tc>
      </w:tr>
      <w:tr w:rsidR="00C07090" w:rsidTr="00B701BD">
        <w:trPr>
          <w:trHeight w:val="745"/>
        </w:trPr>
        <w:tc>
          <w:tcPr>
            <w:tcW w:w="3644" w:type="dxa"/>
          </w:tcPr>
          <w:p w:rsidR="00B50BB3" w:rsidRPr="0015362B" w:rsidRDefault="005D1D1E" w:rsidP="00C07090">
            <w:r>
              <w:t>Secretaria de Comunicaciones y Transportes</w:t>
            </w:r>
          </w:p>
        </w:tc>
        <w:tc>
          <w:tcPr>
            <w:tcW w:w="819" w:type="dxa"/>
          </w:tcPr>
          <w:p w:rsidR="00C07090" w:rsidRPr="005B2B60" w:rsidRDefault="005D1D1E" w:rsidP="00C07090">
            <w:r>
              <w:t>1</w:t>
            </w:r>
          </w:p>
        </w:tc>
        <w:tc>
          <w:tcPr>
            <w:tcW w:w="4524" w:type="dxa"/>
          </w:tcPr>
          <w:p w:rsidR="00907489" w:rsidRPr="00087BD5" w:rsidRDefault="005D1D1E" w:rsidP="00907489">
            <w:pPr>
              <w:spacing w:after="0"/>
              <w:jc w:val="both"/>
            </w:pPr>
            <w:r>
              <w:t xml:space="preserve">Derecho a la </w:t>
            </w:r>
            <w:r w:rsidR="000B4D63">
              <w:t>Legalidad. -</w:t>
            </w:r>
            <w:r>
              <w:t xml:space="preserve"> Aplicación ilegal de infracciones a reglamentos </w:t>
            </w:r>
            <w:r w:rsidR="000B4D63">
              <w:t xml:space="preserve">gubernativos o bandos de policía. </w:t>
            </w:r>
          </w:p>
        </w:tc>
      </w:tr>
      <w:tr w:rsidR="00AC29ED" w:rsidTr="00B701BD">
        <w:trPr>
          <w:trHeight w:val="745"/>
        </w:trPr>
        <w:tc>
          <w:tcPr>
            <w:tcW w:w="3644" w:type="dxa"/>
          </w:tcPr>
          <w:p w:rsidR="00AC29ED" w:rsidRDefault="000B4D63" w:rsidP="00AC29ED">
            <w:pPr>
              <w:spacing w:after="0"/>
            </w:pPr>
            <w:r>
              <w:t>Secretaria de Educación de Gobierno del Estado</w:t>
            </w:r>
          </w:p>
        </w:tc>
        <w:tc>
          <w:tcPr>
            <w:tcW w:w="819" w:type="dxa"/>
          </w:tcPr>
          <w:p w:rsidR="00AC29ED" w:rsidRDefault="000B4D63" w:rsidP="00C07090">
            <w:r>
              <w:t>1</w:t>
            </w:r>
          </w:p>
        </w:tc>
        <w:tc>
          <w:tcPr>
            <w:tcW w:w="4524" w:type="dxa"/>
          </w:tcPr>
          <w:p w:rsidR="00AC29ED" w:rsidRDefault="000B4D63" w:rsidP="00907489">
            <w:pPr>
              <w:spacing w:after="0"/>
              <w:jc w:val="both"/>
            </w:pPr>
            <w:r>
              <w:t xml:space="preserve">Derecho a la Educación. - Omitir brindar una educación de calidad. </w:t>
            </w:r>
          </w:p>
        </w:tc>
      </w:tr>
      <w:tr w:rsidR="00AC29ED" w:rsidTr="00B701BD">
        <w:trPr>
          <w:trHeight w:val="745"/>
        </w:trPr>
        <w:tc>
          <w:tcPr>
            <w:tcW w:w="3644" w:type="dxa"/>
          </w:tcPr>
          <w:p w:rsidR="00AC29ED" w:rsidRDefault="000B4D63" w:rsidP="00AC29ED">
            <w:pPr>
              <w:spacing w:after="0"/>
            </w:pPr>
            <w:r>
              <w:t xml:space="preserve">Secretaria de Seguridad y Protección Ciudadana </w:t>
            </w:r>
          </w:p>
        </w:tc>
        <w:tc>
          <w:tcPr>
            <w:tcW w:w="819" w:type="dxa"/>
          </w:tcPr>
          <w:p w:rsidR="00AC29ED" w:rsidRDefault="000B4D63" w:rsidP="00C07090">
            <w:r>
              <w:t>1</w:t>
            </w:r>
          </w:p>
        </w:tc>
        <w:tc>
          <w:tcPr>
            <w:tcW w:w="4524" w:type="dxa"/>
          </w:tcPr>
          <w:p w:rsidR="00AC29ED" w:rsidRDefault="008F0901" w:rsidP="00907489">
            <w:pPr>
              <w:spacing w:after="0"/>
              <w:jc w:val="both"/>
            </w:pPr>
            <w:r>
              <w:t xml:space="preserve">Derecho a la Libertad y Seguridad </w:t>
            </w:r>
            <w:r w:rsidR="00C64F9C">
              <w:t>Personal. -</w:t>
            </w:r>
            <w:r>
              <w:t xml:space="preserve"> Detención Arbitraria. </w:t>
            </w:r>
          </w:p>
        </w:tc>
      </w:tr>
      <w:tr w:rsidR="00AC29ED" w:rsidTr="00B701BD">
        <w:trPr>
          <w:trHeight w:val="745"/>
        </w:trPr>
        <w:tc>
          <w:tcPr>
            <w:tcW w:w="3644" w:type="dxa"/>
          </w:tcPr>
          <w:p w:rsidR="00AC29ED" w:rsidRDefault="00B40CE3" w:rsidP="00B40CE3">
            <w:pPr>
              <w:spacing w:after="0" w:line="240" w:lineRule="auto"/>
            </w:pPr>
            <w:r>
              <w:t>Secretaria de Educación</w:t>
            </w:r>
          </w:p>
          <w:p w:rsidR="00B40CE3" w:rsidRDefault="00B40CE3" w:rsidP="00B40CE3">
            <w:pPr>
              <w:spacing w:after="0" w:line="240" w:lineRule="auto"/>
            </w:pPr>
            <w:r>
              <w:t>Turnada a la canalización</w:t>
            </w:r>
          </w:p>
        </w:tc>
        <w:tc>
          <w:tcPr>
            <w:tcW w:w="819" w:type="dxa"/>
          </w:tcPr>
          <w:p w:rsidR="00AC29ED" w:rsidRDefault="00B40CE3" w:rsidP="00C07090">
            <w:r>
              <w:t>1</w:t>
            </w:r>
          </w:p>
        </w:tc>
        <w:tc>
          <w:tcPr>
            <w:tcW w:w="4524" w:type="dxa"/>
          </w:tcPr>
          <w:p w:rsidR="00AC29ED" w:rsidRDefault="00B40CE3" w:rsidP="00907489">
            <w:pPr>
              <w:spacing w:after="0"/>
              <w:jc w:val="both"/>
            </w:pPr>
            <w:r>
              <w:t>Derecho al Trabajo.- Omitir proporcionar igualdad en condiciones de trabajo.</w:t>
            </w:r>
          </w:p>
        </w:tc>
      </w:tr>
      <w:tr w:rsidR="00B16DAC" w:rsidTr="00B701BD">
        <w:trPr>
          <w:trHeight w:val="745"/>
        </w:trPr>
        <w:tc>
          <w:tcPr>
            <w:tcW w:w="3644" w:type="dxa"/>
          </w:tcPr>
          <w:p w:rsidR="00B16DAC" w:rsidRDefault="00036A5F" w:rsidP="00036A5F">
            <w:pPr>
              <w:spacing w:after="0"/>
            </w:pPr>
            <w:r>
              <w:t>Instituto Mexicano del Seguro Social</w:t>
            </w:r>
          </w:p>
          <w:p w:rsidR="00036A5F" w:rsidRDefault="00036A5F" w:rsidP="00036A5F">
            <w:pPr>
              <w:spacing w:after="0"/>
            </w:pPr>
            <w:r>
              <w:t>Servicios de Salud</w:t>
            </w:r>
          </w:p>
          <w:p w:rsidR="00036A5F" w:rsidRDefault="00036A5F" w:rsidP="00036A5F">
            <w:pPr>
              <w:spacing w:after="0"/>
            </w:pPr>
            <w:r>
              <w:t xml:space="preserve">Secretaria de Educación Pública. </w:t>
            </w:r>
          </w:p>
          <w:p w:rsidR="00036A5F" w:rsidRDefault="00036A5F" w:rsidP="00036A5F">
            <w:pPr>
              <w:spacing w:after="0"/>
            </w:pPr>
            <w:r>
              <w:t>Turnadas a la Comisión Nacional de los Derechos Humanos</w:t>
            </w:r>
          </w:p>
        </w:tc>
        <w:tc>
          <w:tcPr>
            <w:tcW w:w="819" w:type="dxa"/>
          </w:tcPr>
          <w:p w:rsidR="00B16DAC" w:rsidRDefault="00036A5F" w:rsidP="00036A5F">
            <w:pPr>
              <w:spacing w:after="0"/>
            </w:pPr>
            <w:r>
              <w:t>4</w:t>
            </w:r>
          </w:p>
        </w:tc>
        <w:tc>
          <w:tcPr>
            <w:tcW w:w="4524" w:type="dxa"/>
          </w:tcPr>
          <w:p w:rsidR="00B16DAC" w:rsidRDefault="00036A5F" w:rsidP="00036A5F">
            <w:pPr>
              <w:spacing w:after="0"/>
              <w:jc w:val="both"/>
            </w:pPr>
            <w:r>
              <w:t>Derecho a la Protección de la Salud. - Inadecuada atención médica</w:t>
            </w:r>
          </w:p>
          <w:p w:rsidR="00036A5F" w:rsidRDefault="00036A5F" w:rsidP="00036A5F">
            <w:pPr>
              <w:spacing w:after="0"/>
              <w:jc w:val="both"/>
            </w:pPr>
            <w:r>
              <w:t>Acciones y omisiones que limitan el acceso al servicio público de salud.</w:t>
            </w:r>
          </w:p>
          <w:p w:rsidR="00036A5F" w:rsidRDefault="00036A5F" w:rsidP="00036A5F">
            <w:pPr>
              <w:spacing w:after="0"/>
              <w:jc w:val="both"/>
            </w:pPr>
            <w:r>
              <w:t xml:space="preserve">Derecho a la </w:t>
            </w:r>
            <w:proofErr w:type="gramStart"/>
            <w:r>
              <w:t>Legalidad.-</w:t>
            </w:r>
            <w:proofErr w:type="gramEnd"/>
            <w:r>
              <w:t xml:space="preserve"> Omitir fundar o motivar el acto de autoridad. </w:t>
            </w:r>
          </w:p>
        </w:tc>
      </w:tr>
    </w:tbl>
    <w:p w:rsidR="00EE2585" w:rsidRDefault="00017048" w:rsidP="008A6852">
      <w:r>
        <w:t>M</w:t>
      </w:r>
      <w:r w:rsidR="006D5BAB">
        <w:t>EDIDAS PRECAUTORIAS</w:t>
      </w:r>
    </w:p>
    <w:tbl>
      <w:tblPr>
        <w:tblStyle w:val="Tablaconcuadrcula"/>
        <w:tblW w:w="0" w:type="auto"/>
        <w:tblInd w:w="-289" w:type="dxa"/>
        <w:tblLook w:val="04A0" w:firstRow="1" w:lastRow="0" w:firstColumn="1" w:lastColumn="0" w:noHBand="0" w:noVBand="1"/>
      </w:tblPr>
      <w:tblGrid>
        <w:gridCol w:w="1560"/>
        <w:gridCol w:w="2552"/>
        <w:gridCol w:w="3543"/>
        <w:gridCol w:w="1462"/>
      </w:tblGrid>
      <w:tr w:rsidR="006D5BAB" w:rsidRPr="00BF3835" w:rsidTr="003219D8">
        <w:tc>
          <w:tcPr>
            <w:tcW w:w="1560" w:type="dxa"/>
          </w:tcPr>
          <w:p w:rsidR="006D5BAB" w:rsidRPr="00BF3835" w:rsidRDefault="006D5BAB" w:rsidP="001D25F5">
            <w:pPr>
              <w:rPr>
                <w:sz w:val="20"/>
                <w:szCs w:val="20"/>
              </w:rPr>
            </w:pPr>
            <w:r w:rsidRPr="00BF3835">
              <w:rPr>
                <w:sz w:val="20"/>
                <w:szCs w:val="20"/>
              </w:rPr>
              <w:t>No.</w:t>
            </w:r>
          </w:p>
        </w:tc>
        <w:tc>
          <w:tcPr>
            <w:tcW w:w="2552" w:type="dxa"/>
          </w:tcPr>
          <w:p w:rsidR="006D5BAB" w:rsidRPr="00BF3835" w:rsidRDefault="006D5BAB" w:rsidP="001D25F5">
            <w:pPr>
              <w:rPr>
                <w:sz w:val="20"/>
                <w:szCs w:val="20"/>
              </w:rPr>
            </w:pPr>
            <w:r w:rsidRPr="00BF3835">
              <w:rPr>
                <w:sz w:val="20"/>
                <w:szCs w:val="20"/>
              </w:rPr>
              <w:t>DERECHO HUMANO VIOLADO</w:t>
            </w:r>
          </w:p>
        </w:tc>
        <w:tc>
          <w:tcPr>
            <w:tcW w:w="3543" w:type="dxa"/>
          </w:tcPr>
          <w:p w:rsidR="006D5BAB" w:rsidRPr="00BF3835" w:rsidRDefault="006D5BAB" w:rsidP="001D25F5">
            <w:pPr>
              <w:rPr>
                <w:sz w:val="20"/>
                <w:szCs w:val="20"/>
              </w:rPr>
            </w:pPr>
            <w:r w:rsidRPr="00BF3835">
              <w:rPr>
                <w:sz w:val="20"/>
                <w:szCs w:val="20"/>
              </w:rPr>
              <w:t>AUTORIDAD</w:t>
            </w:r>
          </w:p>
        </w:tc>
        <w:tc>
          <w:tcPr>
            <w:tcW w:w="1462" w:type="dxa"/>
          </w:tcPr>
          <w:p w:rsidR="006D5BAB" w:rsidRPr="00BF3835" w:rsidRDefault="006D5BAB" w:rsidP="001D25F5">
            <w:pPr>
              <w:rPr>
                <w:sz w:val="20"/>
                <w:szCs w:val="20"/>
              </w:rPr>
            </w:pPr>
            <w:r w:rsidRPr="00BF3835">
              <w:rPr>
                <w:sz w:val="20"/>
                <w:szCs w:val="20"/>
              </w:rPr>
              <w:t>ESTATUS.-</w:t>
            </w:r>
          </w:p>
        </w:tc>
      </w:tr>
      <w:tr w:rsidR="006D5BAB" w:rsidRPr="00BF3835" w:rsidTr="003219D8">
        <w:tc>
          <w:tcPr>
            <w:tcW w:w="1560" w:type="dxa"/>
          </w:tcPr>
          <w:p w:rsidR="006D5BAB" w:rsidRPr="00BF3835" w:rsidRDefault="004126CE" w:rsidP="004E3B98"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2VMP-0015/25</w:t>
            </w:r>
          </w:p>
        </w:tc>
        <w:tc>
          <w:tcPr>
            <w:tcW w:w="2552" w:type="dxa"/>
          </w:tcPr>
          <w:p w:rsidR="006D5BAB" w:rsidRPr="00BF3835" w:rsidRDefault="00784FF4" w:rsidP="000E2C23"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Derecho a la Integridad y Seguridad Personal</w:t>
            </w:r>
          </w:p>
        </w:tc>
        <w:tc>
          <w:tcPr>
            <w:tcW w:w="3543" w:type="dxa"/>
          </w:tcPr>
          <w:p w:rsidR="006D5BAB" w:rsidRPr="00BF3835" w:rsidRDefault="00784FF4" w:rsidP="0005084B"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Sistema Educativo Estatal Regular</w:t>
            </w:r>
          </w:p>
        </w:tc>
        <w:tc>
          <w:tcPr>
            <w:tcW w:w="1462" w:type="dxa"/>
          </w:tcPr>
          <w:p w:rsidR="006D5BAB" w:rsidRPr="00BF3835" w:rsidRDefault="00784FF4" w:rsidP="00183FCF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aceptada</w:t>
            </w:r>
          </w:p>
        </w:tc>
      </w:tr>
      <w:tr w:rsidR="004126CE" w:rsidRPr="00BF3835" w:rsidTr="003219D8">
        <w:tc>
          <w:tcPr>
            <w:tcW w:w="1560" w:type="dxa"/>
          </w:tcPr>
          <w:p w:rsidR="004126CE" w:rsidRPr="00BF3835" w:rsidRDefault="004126CE" w:rsidP="004E3B98"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2VMP-0016/25</w:t>
            </w:r>
          </w:p>
        </w:tc>
        <w:tc>
          <w:tcPr>
            <w:tcW w:w="2552" w:type="dxa"/>
          </w:tcPr>
          <w:p w:rsidR="004126CE" w:rsidRPr="00BF3835" w:rsidRDefault="003219D8" w:rsidP="000E2C23"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Derecho a la Integridad y Seguridad Personal</w:t>
            </w:r>
          </w:p>
        </w:tc>
        <w:tc>
          <w:tcPr>
            <w:tcW w:w="3543" w:type="dxa"/>
          </w:tcPr>
          <w:p w:rsidR="003219D8" w:rsidRPr="003219D8" w:rsidRDefault="003219D8" w:rsidP="003219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sz w:val="16"/>
                <w:szCs w:val="16"/>
                <w:lang w:val="es-ES" w:eastAsia="es-MX"/>
              </w:rPr>
            </w:pPr>
            <w:r w:rsidRPr="003219D8">
              <w:rPr>
                <w:rFonts w:ascii="Arial" w:eastAsia="Times New Roman" w:hAnsi="Arial" w:cs="Arial"/>
                <w:sz w:val="16"/>
                <w:szCs w:val="16"/>
                <w:lang w:val="es-ES" w:eastAsia="es-MX"/>
              </w:rPr>
              <w:t>Director General de los Colegios de Bachilleres</w:t>
            </w:r>
          </w:p>
          <w:p w:rsidR="004126CE" w:rsidRPr="00BF3835" w:rsidRDefault="004126CE" w:rsidP="0005084B">
            <w:pPr>
              <w:jc w:val="left"/>
              <w:rPr>
                <w:sz w:val="20"/>
                <w:szCs w:val="20"/>
              </w:rPr>
            </w:pPr>
          </w:p>
        </w:tc>
        <w:tc>
          <w:tcPr>
            <w:tcW w:w="1462" w:type="dxa"/>
          </w:tcPr>
          <w:p w:rsidR="004126CE" w:rsidRPr="00BF3835" w:rsidRDefault="00784FF4" w:rsidP="00183FCF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Aceptada</w:t>
            </w:r>
          </w:p>
        </w:tc>
      </w:tr>
      <w:tr w:rsidR="004126CE" w:rsidRPr="00BF3835" w:rsidTr="003219D8">
        <w:tc>
          <w:tcPr>
            <w:tcW w:w="1560" w:type="dxa"/>
          </w:tcPr>
          <w:p w:rsidR="004126CE" w:rsidRPr="00BF3835" w:rsidRDefault="004126CE" w:rsidP="004E3B98"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2VMP-0017/25</w:t>
            </w:r>
          </w:p>
        </w:tc>
        <w:tc>
          <w:tcPr>
            <w:tcW w:w="2552" w:type="dxa"/>
          </w:tcPr>
          <w:p w:rsidR="004126CE" w:rsidRPr="00BF3835" w:rsidRDefault="00671FA3" w:rsidP="000E2C23"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Derecho a la Integridad y Seguridad Personal</w:t>
            </w:r>
            <w:bookmarkStart w:id="0" w:name="_GoBack"/>
            <w:bookmarkEnd w:id="0"/>
          </w:p>
        </w:tc>
        <w:tc>
          <w:tcPr>
            <w:tcW w:w="3543" w:type="dxa"/>
          </w:tcPr>
          <w:p w:rsidR="004126CE" w:rsidRPr="00BF3835" w:rsidRDefault="00671FA3" w:rsidP="0005084B"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Presidente Municipal de Ciudad valles</w:t>
            </w:r>
          </w:p>
        </w:tc>
        <w:tc>
          <w:tcPr>
            <w:tcW w:w="1462" w:type="dxa"/>
          </w:tcPr>
          <w:p w:rsidR="004126CE" w:rsidRPr="00BF3835" w:rsidRDefault="00784FF4" w:rsidP="00183FCF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aceptada</w:t>
            </w:r>
          </w:p>
        </w:tc>
      </w:tr>
    </w:tbl>
    <w:p w:rsidR="006D33EB" w:rsidRDefault="006D33EB" w:rsidP="00035DED"/>
    <w:p w:rsidR="00036A5F" w:rsidRDefault="00036A5F" w:rsidP="00035DED"/>
    <w:p w:rsidR="009162C5" w:rsidRDefault="009162C5" w:rsidP="00035DED">
      <w:r>
        <w:t>EXPEDIENTES CONCLUIDOS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7083"/>
        <w:gridCol w:w="992"/>
      </w:tblGrid>
      <w:tr w:rsidR="00557CB7" w:rsidRPr="00213AEE" w:rsidTr="00AC185D">
        <w:tc>
          <w:tcPr>
            <w:tcW w:w="7083" w:type="dxa"/>
          </w:tcPr>
          <w:p w:rsidR="00557CB7" w:rsidRPr="00213AEE" w:rsidRDefault="00557CB7" w:rsidP="00CD7B42">
            <w:pPr>
              <w:rPr>
                <w:sz w:val="20"/>
                <w:szCs w:val="20"/>
              </w:rPr>
            </w:pPr>
            <w:r w:rsidRPr="00213AEE">
              <w:rPr>
                <w:sz w:val="20"/>
                <w:szCs w:val="20"/>
              </w:rPr>
              <w:t>FRACCIONES DE CONCLUSION</w:t>
            </w:r>
          </w:p>
        </w:tc>
        <w:tc>
          <w:tcPr>
            <w:tcW w:w="992" w:type="dxa"/>
          </w:tcPr>
          <w:p w:rsidR="00557CB7" w:rsidRPr="00213AEE" w:rsidRDefault="00557CB7" w:rsidP="00CD7B42">
            <w:pPr>
              <w:rPr>
                <w:sz w:val="20"/>
                <w:szCs w:val="20"/>
              </w:rPr>
            </w:pPr>
            <w:r w:rsidRPr="00213AEE">
              <w:rPr>
                <w:sz w:val="20"/>
                <w:szCs w:val="20"/>
              </w:rPr>
              <w:t>TOTAL.-</w:t>
            </w:r>
          </w:p>
        </w:tc>
      </w:tr>
      <w:tr w:rsidR="00557CB7" w:rsidRPr="00213AEE" w:rsidTr="00AC185D">
        <w:tc>
          <w:tcPr>
            <w:tcW w:w="7083" w:type="dxa"/>
          </w:tcPr>
          <w:p w:rsidR="00557CB7" w:rsidRPr="00213AEE" w:rsidRDefault="00557CB7" w:rsidP="00557CB7">
            <w:pPr>
              <w:pStyle w:val="Prrafodelista"/>
              <w:numPr>
                <w:ilvl w:val="0"/>
                <w:numId w:val="1"/>
              </w:numPr>
              <w:jc w:val="left"/>
              <w:rPr>
                <w:sz w:val="20"/>
                <w:szCs w:val="20"/>
              </w:rPr>
            </w:pPr>
            <w:r w:rsidRPr="00213AEE">
              <w:rPr>
                <w:sz w:val="20"/>
                <w:szCs w:val="20"/>
              </w:rPr>
              <w:t>Por no competencia de la Comisión para conocer el asunto planteado</w:t>
            </w:r>
          </w:p>
        </w:tc>
        <w:tc>
          <w:tcPr>
            <w:tcW w:w="992" w:type="dxa"/>
          </w:tcPr>
          <w:p w:rsidR="00557CB7" w:rsidRPr="00213AEE" w:rsidRDefault="000D150C" w:rsidP="00CD7B4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557CB7" w:rsidRPr="00213AEE" w:rsidTr="00AC185D">
        <w:tc>
          <w:tcPr>
            <w:tcW w:w="7083" w:type="dxa"/>
          </w:tcPr>
          <w:p w:rsidR="00557CB7" w:rsidRPr="00213AEE" w:rsidRDefault="00557CB7" w:rsidP="00557CB7">
            <w:pPr>
              <w:pStyle w:val="Prrafodelista"/>
              <w:numPr>
                <w:ilvl w:val="0"/>
                <w:numId w:val="1"/>
              </w:numPr>
              <w:jc w:val="left"/>
              <w:rPr>
                <w:sz w:val="20"/>
                <w:szCs w:val="20"/>
              </w:rPr>
            </w:pPr>
            <w:r w:rsidRPr="00213AEE">
              <w:rPr>
                <w:sz w:val="20"/>
                <w:szCs w:val="20"/>
              </w:rPr>
              <w:t xml:space="preserve">Por no contar con evidencia suficiente para acreditar la violación a derechos humanos. </w:t>
            </w:r>
          </w:p>
        </w:tc>
        <w:tc>
          <w:tcPr>
            <w:tcW w:w="992" w:type="dxa"/>
          </w:tcPr>
          <w:p w:rsidR="00557CB7" w:rsidRPr="00213AEE" w:rsidRDefault="000D150C" w:rsidP="00CD7B4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</w:tr>
      <w:tr w:rsidR="00557CB7" w:rsidRPr="00213AEE" w:rsidTr="00AC185D">
        <w:tc>
          <w:tcPr>
            <w:tcW w:w="7083" w:type="dxa"/>
          </w:tcPr>
          <w:p w:rsidR="00557CB7" w:rsidRPr="00213AEE" w:rsidRDefault="00557CB7" w:rsidP="00557CB7">
            <w:pPr>
              <w:pStyle w:val="Prrafodelista"/>
              <w:numPr>
                <w:ilvl w:val="0"/>
                <w:numId w:val="1"/>
              </w:numPr>
              <w:jc w:val="left"/>
              <w:rPr>
                <w:sz w:val="20"/>
                <w:szCs w:val="20"/>
              </w:rPr>
            </w:pPr>
            <w:r w:rsidRPr="00213AEE">
              <w:rPr>
                <w:sz w:val="20"/>
                <w:szCs w:val="20"/>
              </w:rPr>
              <w:t xml:space="preserve">Por haberse enviado a la autoridad o servidor público señalado como presunto responsable un documento de no responsabilidad. </w:t>
            </w:r>
          </w:p>
        </w:tc>
        <w:tc>
          <w:tcPr>
            <w:tcW w:w="992" w:type="dxa"/>
          </w:tcPr>
          <w:p w:rsidR="00557CB7" w:rsidRPr="00213AEE" w:rsidRDefault="009C6BAF" w:rsidP="00CD7B4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557CB7" w:rsidRPr="00213AEE" w:rsidTr="00AC185D">
        <w:tc>
          <w:tcPr>
            <w:tcW w:w="7083" w:type="dxa"/>
          </w:tcPr>
          <w:p w:rsidR="00557CB7" w:rsidRPr="00213AEE" w:rsidRDefault="00557CB7" w:rsidP="00557CB7">
            <w:pPr>
              <w:pStyle w:val="Prrafodelista"/>
              <w:numPr>
                <w:ilvl w:val="0"/>
                <w:numId w:val="1"/>
              </w:numPr>
              <w:jc w:val="left"/>
              <w:rPr>
                <w:sz w:val="20"/>
                <w:szCs w:val="20"/>
              </w:rPr>
            </w:pPr>
            <w:r w:rsidRPr="00213AEE">
              <w:rPr>
                <w:sz w:val="20"/>
                <w:szCs w:val="20"/>
              </w:rPr>
              <w:t xml:space="preserve">Por desistimiento </w:t>
            </w:r>
            <w:r w:rsidR="00E563F9" w:rsidRPr="00213AEE">
              <w:rPr>
                <w:sz w:val="20"/>
                <w:szCs w:val="20"/>
              </w:rPr>
              <w:t>de la persona víctima, quejosa, peticionaria o denunciante.</w:t>
            </w:r>
          </w:p>
        </w:tc>
        <w:tc>
          <w:tcPr>
            <w:tcW w:w="992" w:type="dxa"/>
          </w:tcPr>
          <w:p w:rsidR="00557CB7" w:rsidRPr="00213AEE" w:rsidRDefault="00F5296D" w:rsidP="00CD7B4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557CB7" w:rsidRPr="00213AEE" w:rsidTr="00AC185D">
        <w:tc>
          <w:tcPr>
            <w:tcW w:w="7083" w:type="dxa"/>
          </w:tcPr>
          <w:p w:rsidR="00557CB7" w:rsidRPr="00213AEE" w:rsidRDefault="00E563F9" w:rsidP="00E563F9">
            <w:pPr>
              <w:pStyle w:val="Prrafodelista"/>
              <w:numPr>
                <w:ilvl w:val="0"/>
                <w:numId w:val="1"/>
              </w:numPr>
              <w:jc w:val="left"/>
              <w:rPr>
                <w:sz w:val="20"/>
                <w:szCs w:val="20"/>
              </w:rPr>
            </w:pPr>
            <w:r w:rsidRPr="00213AEE">
              <w:rPr>
                <w:sz w:val="20"/>
                <w:szCs w:val="20"/>
              </w:rPr>
              <w:t>Por acuerdo de acumulación de expedientes</w:t>
            </w:r>
          </w:p>
        </w:tc>
        <w:tc>
          <w:tcPr>
            <w:tcW w:w="992" w:type="dxa"/>
          </w:tcPr>
          <w:p w:rsidR="00557CB7" w:rsidRPr="00213AEE" w:rsidRDefault="009C6BAF" w:rsidP="00CD7B4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557CB7" w:rsidRPr="00213AEE" w:rsidTr="00AC185D">
        <w:tc>
          <w:tcPr>
            <w:tcW w:w="7083" w:type="dxa"/>
          </w:tcPr>
          <w:p w:rsidR="00557CB7" w:rsidRPr="00213AEE" w:rsidRDefault="00E563F9" w:rsidP="00E563F9">
            <w:pPr>
              <w:pStyle w:val="Prrafodelista"/>
              <w:numPr>
                <w:ilvl w:val="0"/>
                <w:numId w:val="1"/>
              </w:numPr>
              <w:jc w:val="left"/>
              <w:rPr>
                <w:sz w:val="20"/>
                <w:szCs w:val="20"/>
              </w:rPr>
            </w:pPr>
            <w:r w:rsidRPr="00213AEE">
              <w:rPr>
                <w:sz w:val="20"/>
                <w:szCs w:val="20"/>
              </w:rPr>
              <w:t xml:space="preserve">Por no existir materia para seguir conociendo del expediente de queja. </w:t>
            </w:r>
          </w:p>
        </w:tc>
        <w:tc>
          <w:tcPr>
            <w:tcW w:w="992" w:type="dxa"/>
          </w:tcPr>
          <w:p w:rsidR="00557CB7" w:rsidRPr="00213AEE" w:rsidRDefault="000D150C" w:rsidP="00CD7B4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E563F9" w:rsidRPr="00213AEE" w:rsidTr="00AC185D">
        <w:tc>
          <w:tcPr>
            <w:tcW w:w="7083" w:type="dxa"/>
          </w:tcPr>
          <w:p w:rsidR="00E563F9" w:rsidRPr="00213AEE" w:rsidRDefault="00AD328C" w:rsidP="00E563F9">
            <w:pPr>
              <w:pStyle w:val="Prrafodelista"/>
              <w:numPr>
                <w:ilvl w:val="0"/>
                <w:numId w:val="1"/>
              </w:numPr>
              <w:jc w:val="left"/>
              <w:rPr>
                <w:sz w:val="20"/>
                <w:szCs w:val="20"/>
              </w:rPr>
            </w:pPr>
            <w:r w:rsidRPr="00213AEE">
              <w:rPr>
                <w:sz w:val="20"/>
                <w:szCs w:val="20"/>
              </w:rPr>
              <w:t xml:space="preserve">Por haberse solucionado el asunto durante el </w:t>
            </w:r>
            <w:r w:rsidR="00AC185D" w:rsidRPr="00213AEE">
              <w:rPr>
                <w:sz w:val="20"/>
                <w:szCs w:val="20"/>
              </w:rPr>
              <w:t>trámite</w:t>
            </w:r>
            <w:r w:rsidRPr="00213AEE">
              <w:rPr>
                <w:sz w:val="20"/>
                <w:szCs w:val="20"/>
              </w:rPr>
              <w:t xml:space="preserve"> respectivo</w:t>
            </w:r>
          </w:p>
        </w:tc>
        <w:tc>
          <w:tcPr>
            <w:tcW w:w="992" w:type="dxa"/>
          </w:tcPr>
          <w:p w:rsidR="00251A14" w:rsidRPr="00213AEE" w:rsidRDefault="000D150C" w:rsidP="00251A1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</w:tr>
      <w:tr w:rsidR="00E563F9" w:rsidRPr="00213AEE" w:rsidTr="00AC185D">
        <w:tc>
          <w:tcPr>
            <w:tcW w:w="7083" w:type="dxa"/>
          </w:tcPr>
          <w:p w:rsidR="00E563F9" w:rsidRPr="00213AEE" w:rsidRDefault="00AC185D" w:rsidP="00E563F9">
            <w:pPr>
              <w:pStyle w:val="Prrafodelista"/>
              <w:numPr>
                <w:ilvl w:val="0"/>
                <w:numId w:val="1"/>
              </w:numPr>
              <w:jc w:val="left"/>
              <w:rPr>
                <w:sz w:val="20"/>
                <w:szCs w:val="20"/>
              </w:rPr>
            </w:pPr>
            <w:r w:rsidRPr="00213AEE">
              <w:rPr>
                <w:sz w:val="20"/>
                <w:szCs w:val="20"/>
              </w:rPr>
              <w:t xml:space="preserve">Por haberse emitido una propuesta de conciliación en el caso </w:t>
            </w:r>
          </w:p>
        </w:tc>
        <w:tc>
          <w:tcPr>
            <w:tcW w:w="992" w:type="dxa"/>
          </w:tcPr>
          <w:p w:rsidR="00E563F9" w:rsidRPr="00213AEE" w:rsidRDefault="009C6BAF" w:rsidP="00CD7B4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E563F9" w:rsidRPr="00213AEE" w:rsidTr="00AC185D">
        <w:tc>
          <w:tcPr>
            <w:tcW w:w="7083" w:type="dxa"/>
          </w:tcPr>
          <w:p w:rsidR="00E563F9" w:rsidRPr="00213AEE" w:rsidRDefault="00AC185D" w:rsidP="00E563F9">
            <w:pPr>
              <w:pStyle w:val="Prrafodelista"/>
              <w:numPr>
                <w:ilvl w:val="0"/>
                <w:numId w:val="1"/>
              </w:numPr>
              <w:jc w:val="left"/>
              <w:rPr>
                <w:sz w:val="20"/>
                <w:szCs w:val="20"/>
              </w:rPr>
            </w:pPr>
            <w:r w:rsidRPr="00213AEE">
              <w:rPr>
                <w:sz w:val="20"/>
                <w:szCs w:val="20"/>
              </w:rPr>
              <w:t>Por haberse dictado la recomendación correspondiente</w:t>
            </w:r>
          </w:p>
        </w:tc>
        <w:tc>
          <w:tcPr>
            <w:tcW w:w="992" w:type="dxa"/>
          </w:tcPr>
          <w:p w:rsidR="00E563F9" w:rsidRPr="00213AEE" w:rsidRDefault="009C6BAF" w:rsidP="00CD7B4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CD7B42" w:rsidRPr="00213AEE" w:rsidTr="00AC185D">
        <w:tc>
          <w:tcPr>
            <w:tcW w:w="7083" w:type="dxa"/>
          </w:tcPr>
          <w:p w:rsidR="00CD7B42" w:rsidRPr="00213AEE" w:rsidRDefault="00CD7B42" w:rsidP="00CD7B42">
            <w:pPr>
              <w:pStyle w:val="Prrafodelista"/>
              <w:ind w:left="1080"/>
              <w:jc w:val="right"/>
              <w:rPr>
                <w:sz w:val="20"/>
                <w:szCs w:val="20"/>
              </w:rPr>
            </w:pPr>
            <w:r w:rsidRPr="00213AEE">
              <w:rPr>
                <w:sz w:val="20"/>
                <w:szCs w:val="20"/>
              </w:rPr>
              <w:t>TOTAL</w:t>
            </w:r>
          </w:p>
        </w:tc>
        <w:tc>
          <w:tcPr>
            <w:tcW w:w="992" w:type="dxa"/>
          </w:tcPr>
          <w:p w:rsidR="0093470B" w:rsidRPr="00213AEE" w:rsidRDefault="000D150C" w:rsidP="00F5296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</w:tr>
    </w:tbl>
    <w:p w:rsidR="00EE2585" w:rsidRDefault="00EE2585" w:rsidP="00035DED">
      <w:pPr>
        <w:jc w:val="left"/>
      </w:pPr>
    </w:p>
    <w:sectPr w:rsidR="00EE2585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E0D81" w:rsidRDefault="000E0D81" w:rsidP="00035DED">
      <w:pPr>
        <w:spacing w:after="0" w:line="240" w:lineRule="auto"/>
      </w:pPr>
      <w:r>
        <w:separator/>
      </w:r>
    </w:p>
  </w:endnote>
  <w:endnote w:type="continuationSeparator" w:id="0">
    <w:p w:rsidR="000E0D81" w:rsidRDefault="000E0D81" w:rsidP="00035D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altName w:val="serif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E0D81" w:rsidRDefault="000E0D81" w:rsidP="00035DED">
      <w:pPr>
        <w:spacing w:after="0" w:line="240" w:lineRule="auto"/>
      </w:pPr>
      <w:r>
        <w:separator/>
      </w:r>
    </w:p>
  </w:footnote>
  <w:footnote w:type="continuationSeparator" w:id="0">
    <w:p w:rsidR="000E0D81" w:rsidRDefault="000E0D81" w:rsidP="00035D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35DED" w:rsidRDefault="002C257A" w:rsidP="002C257A">
    <w:pPr>
      <w:pStyle w:val="Encabezado"/>
      <w:tabs>
        <w:tab w:val="left" w:pos="1545"/>
        <w:tab w:val="left" w:pos="5025"/>
        <w:tab w:val="left" w:pos="5280"/>
      </w:tabs>
      <w:jc w:val="left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78D145A5" wp14:editId="0F69CA53">
          <wp:simplePos x="0" y="0"/>
          <wp:positionH relativeFrom="page">
            <wp:align>right</wp:align>
          </wp:positionH>
          <wp:positionV relativeFrom="paragraph">
            <wp:posOffset>-295910</wp:posOffset>
          </wp:positionV>
          <wp:extent cx="7748640" cy="9896475"/>
          <wp:effectExtent l="0" t="0" r="5080" b="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hatsApp Image 2025-09-04 at 10.46.32 AM.jpe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48640" cy="98964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A1C61">
      <w:tab/>
    </w:r>
    <w:r>
      <w:tab/>
    </w:r>
    <w:r w:rsidR="003A1C61">
      <w:tab/>
    </w:r>
    <w:r w:rsidR="003A1C61">
      <w:tab/>
    </w:r>
    <w:r w:rsidR="003A1C61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10450B6"/>
    <w:multiLevelType w:val="hybridMultilevel"/>
    <w:tmpl w:val="D840B730"/>
    <w:lvl w:ilvl="0" w:tplc="85CC66B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4BC0"/>
    <w:rsid w:val="000046AA"/>
    <w:rsid w:val="00017048"/>
    <w:rsid w:val="00022C47"/>
    <w:rsid w:val="00035DED"/>
    <w:rsid w:val="00036A5F"/>
    <w:rsid w:val="00042C0A"/>
    <w:rsid w:val="00045A93"/>
    <w:rsid w:val="00047C08"/>
    <w:rsid w:val="0005084B"/>
    <w:rsid w:val="00053464"/>
    <w:rsid w:val="00054363"/>
    <w:rsid w:val="000611E7"/>
    <w:rsid w:val="00063CF6"/>
    <w:rsid w:val="00063F21"/>
    <w:rsid w:val="00077792"/>
    <w:rsid w:val="0008236C"/>
    <w:rsid w:val="00083434"/>
    <w:rsid w:val="00090382"/>
    <w:rsid w:val="00097522"/>
    <w:rsid w:val="000A22A0"/>
    <w:rsid w:val="000B03BB"/>
    <w:rsid w:val="000B4D63"/>
    <w:rsid w:val="000B681B"/>
    <w:rsid w:val="000D150C"/>
    <w:rsid w:val="000D543D"/>
    <w:rsid w:val="000E0D81"/>
    <w:rsid w:val="000E2C23"/>
    <w:rsid w:val="000F1753"/>
    <w:rsid w:val="000F6403"/>
    <w:rsid w:val="001007EA"/>
    <w:rsid w:val="00105FD9"/>
    <w:rsid w:val="001109D4"/>
    <w:rsid w:val="001134AF"/>
    <w:rsid w:val="001173F6"/>
    <w:rsid w:val="00134B8F"/>
    <w:rsid w:val="00161A4F"/>
    <w:rsid w:val="001701C2"/>
    <w:rsid w:val="00183FCF"/>
    <w:rsid w:val="00184A3A"/>
    <w:rsid w:val="00186523"/>
    <w:rsid w:val="001902AA"/>
    <w:rsid w:val="001A1DDF"/>
    <w:rsid w:val="001C6AC4"/>
    <w:rsid w:val="001D25F5"/>
    <w:rsid w:val="001D702C"/>
    <w:rsid w:val="001E561D"/>
    <w:rsid w:val="002055D2"/>
    <w:rsid w:val="00211115"/>
    <w:rsid w:val="00213AEE"/>
    <w:rsid w:val="002157DF"/>
    <w:rsid w:val="00216C49"/>
    <w:rsid w:val="00216DD6"/>
    <w:rsid w:val="00220134"/>
    <w:rsid w:val="00223CF1"/>
    <w:rsid w:val="00224B1E"/>
    <w:rsid w:val="0023040C"/>
    <w:rsid w:val="00244CBB"/>
    <w:rsid w:val="00251A14"/>
    <w:rsid w:val="00257E93"/>
    <w:rsid w:val="002760BA"/>
    <w:rsid w:val="002A1409"/>
    <w:rsid w:val="002A3D4E"/>
    <w:rsid w:val="002A40A6"/>
    <w:rsid w:val="002B19CF"/>
    <w:rsid w:val="002B6626"/>
    <w:rsid w:val="002C257A"/>
    <w:rsid w:val="002C7093"/>
    <w:rsid w:val="002D259B"/>
    <w:rsid w:val="002F0D05"/>
    <w:rsid w:val="002F693A"/>
    <w:rsid w:val="003008A2"/>
    <w:rsid w:val="00300DC0"/>
    <w:rsid w:val="00300FD8"/>
    <w:rsid w:val="00313752"/>
    <w:rsid w:val="003219D8"/>
    <w:rsid w:val="00360F19"/>
    <w:rsid w:val="00364792"/>
    <w:rsid w:val="003647D1"/>
    <w:rsid w:val="00366E32"/>
    <w:rsid w:val="00372779"/>
    <w:rsid w:val="003776AE"/>
    <w:rsid w:val="003852F2"/>
    <w:rsid w:val="00392FBA"/>
    <w:rsid w:val="003A1C61"/>
    <w:rsid w:val="003A377D"/>
    <w:rsid w:val="003B2FEE"/>
    <w:rsid w:val="003B6623"/>
    <w:rsid w:val="003B7D0E"/>
    <w:rsid w:val="003C11F8"/>
    <w:rsid w:val="003C2E5C"/>
    <w:rsid w:val="003C3119"/>
    <w:rsid w:val="003E046C"/>
    <w:rsid w:val="003E1BE6"/>
    <w:rsid w:val="003E55A9"/>
    <w:rsid w:val="003E5634"/>
    <w:rsid w:val="003E56A1"/>
    <w:rsid w:val="003E7EBD"/>
    <w:rsid w:val="003F19DB"/>
    <w:rsid w:val="003F2732"/>
    <w:rsid w:val="003F327A"/>
    <w:rsid w:val="003F4887"/>
    <w:rsid w:val="003F7047"/>
    <w:rsid w:val="004004F3"/>
    <w:rsid w:val="00406E94"/>
    <w:rsid w:val="00411B15"/>
    <w:rsid w:val="004126CE"/>
    <w:rsid w:val="004126D4"/>
    <w:rsid w:val="004307F2"/>
    <w:rsid w:val="004335EC"/>
    <w:rsid w:val="00435484"/>
    <w:rsid w:val="00435B00"/>
    <w:rsid w:val="004422D8"/>
    <w:rsid w:val="004431DC"/>
    <w:rsid w:val="00443FC1"/>
    <w:rsid w:val="00453386"/>
    <w:rsid w:val="00461255"/>
    <w:rsid w:val="00471842"/>
    <w:rsid w:val="00472F26"/>
    <w:rsid w:val="004737CB"/>
    <w:rsid w:val="004771D1"/>
    <w:rsid w:val="004919AB"/>
    <w:rsid w:val="00494E05"/>
    <w:rsid w:val="00497BA5"/>
    <w:rsid w:val="004A6E4D"/>
    <w:rsid w:val="004B0E09"/>
    <w:rsid w:val="004B30F9"/>
    <w:rsid w:val="004B41CA"/>
    <w:rsid w:val="004B6EC8"/>
    <w:rsid w:val="004C4841"/>
    <w:rsid w:val="004D4F02"/>
    <w:rsid w:val="004E3B98"/>
    <w:rsid w:val="00501697"/>
    <w:rsid w:val="005025E6"/>
    <w:rsid w:val="00503DC5"/>
    <w:rsid w:val="005074AA"/>
    <w:rsid w:val="00520EEA"/>
    <w:rsid w:val="005235A6"/>
    <w:rsid w:val="005244DE"/>
    <w:rsid w:val="0054162D"/>
    <w:rsid w:val="0054521D"/>
    <w:rsid w:val="00557CB7"/>
    <w:rsid w:val="00562739"/>
    <w:rsid w:val="00566D9A"/>
    <w:rsid w:val="005726F4"/>
    <w:rsid w:val="00573EF0"/>
    <w:rsid w:val="00583885"/>
    <w:rsid w:val="00586D5F"/>
    <w:rsid w:val="005B161A"/>
    <w:rsid w:val="005D1D1E"/>
    <w:rsid w:val="006036CE"/>
    <w:rsid w:val="00604121"/>
    <w:rsid w:val="006050CD"/>
    <w:rsid w:val="0060706D"/>
    <w:rsid w:val="00614116"/>
    <w:rsid w:val="0061575D"/>
    <w:rsid w:val="0063529F"/>
    <w:rsid w:val="0064617D"/>
    <w:rsid w:val="00653606"/>
    <w:rsid w:val="00654589"/>
    <w:rsid w:val="006554DC"/>
    <w:rsid w:val="006641B3"/>
    <w:rsid w:val="00671FA3"/>
    <w:rsid w:val="006816AD"/>
    <w:rsid w:val="00682E3A"/>
    <w:rsid w:val="00684FBA"/>
    <w:rsid w:val="0068557F"/>
    <w:rsid w:val="00686474"/>
    <w:rsid w:val="00687CA0"/>
    <w:rsid w:val="006A3A45"/>
    <w:rsid w:val="006B03A3"/>
    <w:rsid w:val="006C63B4"/>
    <w:rsid w:val="006D33EB"/>
    <w:rsid w:val="006D5BAB"/>
    <w:rsid w:val="006E60F6"/>
    <w:rsid w:val="006F7CC7"/>
    <w:rsid w:val="0070312B"/>
    <w:rsid w:val="00704EAE"/>
    <w:rsid w:val="007053CB"/>
    <w:rsid w:val="00716D54"/>
    <w:rsid w:val="00725EFC"/>
    <w:rsid w:val="00736D04"/>
    <w:rsid w:val="0076088A"/>
    <w:rsid w:val="0076406B"/>
    <w:rsid w:val="007702D2"/>
    <w:rsid w:val="00784FF4"/>
    <w:rsid w:val="0078716F"/>
    <w:rsid w:val="0078732E"/>
    <w:rsid w:val="007928CC"/>
    <w:rsid w:val="007A32CF"/>
    <w:rsid w:val="007A5B03"/>
    <w:rsid w:val="007A7EA9"/>
    <w:rsid w:val="007E0C55"/>
    <w:rsid w:val="00814235"/>
    <w:rsid w:val="00816D58"/>
    <w:rsid w:val="00835D4D"/>
    <w:rsid w:val="00836B88"/>
    <w:rsid w:val="00853476"/>
    <w:rsid w:val="008539CE"/>
    <w:rsid w:val="00861AED"/>
    <w:rsid w:val="00863C99"/>
    <w:rsid w:val="008647F6"/>
    <w:rsid w:val="00871114"/>
    <w:rsid w:val="0089268F"/>
    <w:rsid w:val="00894D6B"/>
    <w:rsid w:val="008A198C"/>
    <w:rsid w:val="008A4B5F"/>
    <w:rsid w:val="008A6852"/>
    <w:rsid w:val="008C1B0D"/>
    <w:rsid w:val="008D0760"/>
    <w:rsid w:val="008D71E5"/>
    <w:rsid w:val="008E6420"/>
    <w:rsid w:val="008F0901"/>
    <w:rsid w:val="008F7978"/>
    <w:rsid w:val="008F7CBD"/>
    <w:rsid w:val="009025E9"/>
    <w:rsid w:val="00907489"/>
    <w:rsid w:val="00911074"/>
    <w:rsid w:val="00914094"/>
    <w:rsid w:val="009162C5"/>
    <w:rsid w:val="00922E63"/>
    <w:rsid w:val="0092641B"/>
    <w:rsid w:val="009277F2"/>
    <w:rsid w:val="0093470B"/>
    <w:rsid w:val="00952EBB"/>
    <w:rsid w:val="009717A1"/>
    <w:rsid w:val="009728FE"/>
    <w:rsid w:val="009730AB"/>
    <w:rsid w:val="00973B5F"/>
    <w:rsid w:val="00996ED4"/>
    <w:rsid w:val="009B0549"/>
    <w:rsid w:val="009B0D0D"/>
    <w:rsid w:val="009B254A"/>
    <w:rsid w:val="009C6BAF"/>
    <w:rsid w:val="009D75A2"/>
    <w:rsid w:val="009F6DD6"/>
    <w:rsid w:val="00A0092E"/>
    <w:rsid w:val="00A1054A"/>
    <w:rsid w:val="00A17803"/>
    <w:rsid w:val="00A2395F"/>
    <w:rsid w:val="00A255B5"/>
    <w:rsid w:val="00A300E1"/>
    <w:rsid w:val="00A31B6D"/>
    <w:rsid w:val="00A33EF3"/>
    <w:rsid w:val="00A35191"/>
    <w:rsid w:val="00A379BF"/>
    <w:rsid w:val="00A42CCD"/>
    <w:rsid w:val="00A477F0"/>
    <w:rsid w:val="00A53634"/>
    <w:rsid w:val="00A60295"/>
    <w:rsid w:val="00A60EF2"/>
    <w:rsid w:val="00A62E63"/>
    <w:rsid w:val="00A676A9"/>
    <w:rsid w:val="00A7370A"/>
    <w:rsid w:val="00A74064"/>
    <w:rsid w:val="00A8661F"/>
    <w:rsid w:val="00AC185D"/>
    <w:rsid w:val="00AC29ED"/>
    <w:rsid w:val="00AC7A57"/>
    <w:rsid w:val="00AD328C"/>
    <w:rsid w:val="00AF226E"/>
    <w:rsid w:val="00AF499F"/>
    <w:rsid w:val="00AF777F"/>
    <w:rsid w:val="00B01995"/>
    <w:rsid w:val="00B148DE"/>
    <w:rsid w:val="00B16DAC"/>
    <w:rsid w:val="00B24267"/>
    <w:rsid w:val="00B25845"/>
    <w:rsid w:val="00B34095"/>
    <w:rsid w:val="00B40CE3"/>
    <w:rsid w:val="00B4685B"/>
    <w:rsid w:val="00B47D47"/>
    <w:rsid w:val="00B50BB3"/>
    <w:rsid w:val="00B701BD"/>
    <w:rsid w:val="00B7174D"/>
    <w:rsid w:val="00B72B56"/>
    <w:rsid w:val="00B73B74"/>
    <w:rsid w:val="00B95D8B"/>
    <w:rsid w:val="00B962F1"/>
    <w:rsid w:val="00BA0A6E"/>
    <w:rsid w:val="00BA26B1"/>
    <w:rsid w:val="00BA5011"/>
    <w:rsid w:val="00BA5F30"/>
    <w:rsid w:val="00BF3835"/>
    <w:rsid w:val="00C03799"/>
    <w:rsid w:val="00C03B15"/>
    <w:rsid w:val="00C07090"/>
    <w:rsid w:val="00C21ED8"/>
    <w:rsid w:val="00C3093D"/>
    <w:rsid w:val="00C517F1"/>
    <w:rsid w:val="00C5251B"/>
    <w:rsid w:val="00C60AA2"/>
    <w:rsid w:val="00C64F9C"/>
    <w:rsid w:val="00C90B97"/>
    <w:rsid w:val="00C94916"/>
    <w:rsid w:val="00CB113D"/>
    <w:rsid w:val="00CB1B8C"/>
    <w:rsid w:val="00CD67AD"/>
    <w:rsid w:val="00CD6EFE"/>
    <w:rsid w:val="00CD6F32"/>
    <w:rsid w:val="00CD7B42"/>
    <w:rsid w:val="00CE1E31"/>
    <w:rsid w:val="00CE3AF2"/>
    <w:rsid w:val="00CE5FC4"/>
    <w:rsid w:val="00CF3215"/>
    <w:rsid w:val="00D13CB9"/>
    <w:rsid w:val="00D229B0"/>
    <w:rsid w:val="00D23542"/>
    <w:rsid w:val="00D25DFF"/>
    <w:rsid w:val="00D26676"/>
    <w:rsid w:val="00D51478"/>
    <w:rsid w:val="00D537C5"/>
    <w:rsid w:val="00D7720A"/>
    <w:rsid w:val="00D8696C"/>
    <w:rsid w:val="00D951E9"/>
    <w:rsid w:val="00D97DF9"/>
    <w:rsid w:val="00DA2721"/>
    <w:rsid w:val="00DA6234"/>
    <w:rsid w:val="00DB0F30"/>
    <w:rsid w:val="00DB1F67"/>
    <w:rsid w:val="00DB6AFD"/>
    <w:rsid w:val="00DF5046"/>
    <w:rsid w:val="00E11BA7"/>
    <w:rsid w:val="00E13FD9"/>
    <w:rsid w:val="00E168C7"/>
    <w:rsid w:val="00E41E92"/>
    <w:rsid w:val="00E441D5"/>
    <w:rsid w:val="00E52718"/>
    <w:rsid w:val="00E52CCC"/>
    <w:rsid w:val="00E547D3"/>
    <w:rsid w:val="00E563F9"/>
    <w:rsid w:val="00E63B45"/>
    <w:rsid w:val="00E72259"/>
    <w:rsid w:val="00E75B70"/>
    <w:rsid w:val="00E847CF"/>
    <w:rsid w:val="00EA1D77"/>
    <w:rsid w:val="00EA396A"/>
    <w:rsid w:val="00EB2383"/>
    <w:rsid w:val="00EC7888"/>
    <w:rsid w:val="00EE2585"/>
    <w:rsid w:val="00EE4E90"/>
    <w:rsid w:val="00F41C62"/>
    <w:rsid w:val="00F4387C"/>
    <w:rsid w:val="00F5296D"/>
    <w:rsid w:val="00F54BC0"/>
    <w:rsid w:val="00F66120"/>
    <w:rsid w:val="00F907FF"/>
    <w:rsid w:val="00F94487"/>
    <w:rsid w:val="00FB75CE"/>
    <w:rsid w:val="00FC3A31"/>
    <w:rsid w:val="00FD1525"/>
    <w:rsid w:val="00FD1E69"/>
    <w:rsid w:val="00FD5BD2"/>
    <w:rsid w:val="00FD6C41"/>
    <w:rsid w:val="00FE2F46"/>
    <w:rsid w:val="00FE4129"/>
    <w:rsid w:val="00FE757E"/>
    <w:rsid w:val="00FE76E6"/>
    <w:rsid w:val="00FF3D5E"/>
    <w:rsid w:val="00FF63F0"/>
    <w:rsid w:val="00FF73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  <w14:docId w14:val="00D1C60B"/>
  <w15:chartTrackingRefBased/>
  <w15:docId w15:val="{465E05FE-8185-40BE-B867-41998EA396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F54B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57CB7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035DE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35DED"/>
  </w:style>
  <w:style w:type="paragraph" w:styleId="Piedepgina">
    <w:name w:val="footer"/>
    <w:basedOn w:val="Normal"/>
    <w:link w:val="PiedepginaCar"/>
    <w:uiPriority w:val="99"/>
    <w:unhideWhenUsed/>
    <w:rsid w:val="00035DE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35DED"/>
  </w:style>
  <w:style w:type="paragraph" w:styleId="Textodeglobo">
    <w:name w:val="Balloon Text"/>
    <w:basedOn w:val="Normal"/>
    <w:link w:val="TextodegloboCar"/>
    <w:uiPriority w:val="99"/>
    <w:semiHidden/>
    <w:unhideWhenUsed/>
    <w:rsid w:val="00CB113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B113D"/>
    <w:rPr>
      <w:rFonts w:ascii="Segoe UI" w:hAnsi="Segoe UI" w:cs="Segoe UI"/>
      <w:sz w:val="18"/>
      <w:szCs w:val="18"/>
    </w:rPr>
  </w:style>
  <w:style w:type="table" w:customStyle="1" w:styleId="Tablaconcuadrcula1">
    <w:name w:val="Tabla con cuadrícula1"/>
    <w:basedOn w:val="Tablanormal"/>
    <w:next w:val="Tablaconcuadrcula"/>
    <w:uiPriority w:val="39"/>
    <w:rsid w:val="00D97DF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198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01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9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82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18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59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78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</TotalTime>
  <Pages>3</Pages>
  <Words>567</Words>
  <Characters>3119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CEDH</dc:creator>
  <cp:keywords/>
  <dc:description/>
  <cp:lastModifiedBy>CEDH</cp:lastModifiedBy>
  <cp:revision>17</cp:revision>
  <cp:lastPrinted>2024-09-12T17:06:00Z</cp:lastPrinted>
  <dcterms:created xsi:type="dcterms:W3CDTF">2025-11-07T16:38:00Z</dcterms:created>
  <dcterms:modified xsi:type="dcterms:W3CDTF">2025-11-07T20:50:00Z</dcterms:modified>
</cp:coreProperties>
</file>