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2CDE" w:rsidRDefault="00152CDE">
      <w:pPr>
        <w:jc w:val="right"/>
        <w:rPr>
          <w:rFonts w:ascii="Century Gothic" w:hAnsi="Century Gothic" w:cs="Arial"/>
          <w:sz w:val="22"/>
          <w:szCs w:val="22"/>
          <w:lang w:val="es-ES"/>
        </w:rPr>
      </w:pPr>
    </w:p>
    <w:p w:rsidR="00152CDE" w:rsidRDefault="00152CDE">
      <w:pPr>
        <w:jc w:val="right"/>
        <w:rPr>
          <w:rFonts w:ascii="Century Gothic" w:hAnsi="Century Gothic" w:cs="Arial"/>
          <w:sz w:val="22"/>
          <w:szCs w:val="22"/>
          <w:lang w:val="es-ES"/>
        </w:rPr>
      </w:pPr>
    </w:p>
    <w:p w:rsidR="00152CDE" w:rsidRDefault="004A1322">
      <w:pPr>
        <w:jc w:val="right"/>
        <w:rPr>
          <w:rFonts w:ascii="Century Gothic" w:hAnsi="Century Gothic" w:cs="Arial"/>
          <w:sz w:val="22"/>
          <w:szCs w:val="22"/>
          <w:lang w:val="es-ES"/>
        </w:rPr>
      </w:pPr>
      <w:r>
        <w:rPr>
          <w:rFonts w:ascii="Century Gothic" w:hAnsi="Century Gothic" w:cs="Arial"/>
          <w:sz w:val="22"/>
          <w:szCs w:val="22"/>
          <w:lang w:val="es-ES"/>
        </w:rPr>
        <w:t>Ejido Santa, Rita Rioverde S.L.P. 0</w:t>
      </w:r>
      <w:r w:rsidR="00E55DE8">
        <w:rPr>
          <w:rFonts w:ascii="Century Gothic" w:hAnsi="Century Gothic" w:cs="Arial"/>
          <w:sz w:val="22"/>
          <w:szCs w:val="22"/>
        </w:rPr>
        <w:t>5</w:t>
      </w:r>
      <w:r w:rsidR="006B4D7A">
        <w:rPr>
          <w:rFonts w:ascii="Century Gothic" w:hAnsi="Century Gothic" w:cs="Arial"/>
          <w:sz w:val="22"/>
          <w:szCs w:val="22"/>
        </w:rPr>
        <w:t xml:space="preserve"> </w:t>
      </w:r>
      <w:r w:rsidR="00831443">
        <w:rPr>
          <w:rFonts w:ascii="Century Gothic" w:hAnsi="Century Gothic" w:cs="Arial"/>
          <w:sz w:val="22"/>
          <w:szCs w:val="22"/>
          <w:lang w:val="es-ES"/>
        </w:rPr>
        <w:t>de NOVIEMBRE</w:t>
      </w:r>
      <w:r w:rsidR="008848AD">
        <w:rPr>
          <w:rFonts w:ascii="Century Gothic" w:hAnsi="Century Gothic" w:cs="Arial"/>
          <w:sz w:val="22"/>
          <w:szCs w:val="22"/>
        </w:rPr>
        <w:t xml:space="preserve"> </w:t>
      </w:r>
      <w:r w:rsidR="008848AD">
        <w:rPr>
          <w:rFonts w:ascii="Century Gothic" w:hAnsi="Century Gothic" w:cs="Arial"/>
          <w:sz w:val="22"/>
          <w:szCs w:val="22"/>
          <w:lang w:val="es-ES"/>
        </w:rPr>
        <w:t>de 2025</w:t>
      </w:r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  <w:bookmarkStart w:id="0" w:name="_GoBack"/>
      <w:bookmarkEnd w:id="0"/>
    </w:p>
    <w:p w:rsidR="00152CDE" w:rsidRDefault="00152CDE">
      <w:pPr>
        <w:jc w:val="right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4A1322">
      <w:r>
        <w:rPr>
          <w:rFonts w:asciiTheme="minorHAnsi" w:hAnsiTheme="minorHAnsi" w:cs="Arial"/>
          <w:bCs/>
          <w:lang w:val="pt-BR"/>
        </w:rPr>
        <w:t xml:space="preserve">Se informa que </w:t>
      </w:r>
      <w:proofErr w:type="spellStart"/>
      <w:r>
        <w:rPr>
          <w:rFonts w:asciiTheme="minorHAnsi" w:hAnsiTheme="minorHAnsi" w:cs="Arial"/>
          <w:bCs/>
          <w:lang w:val="pt-BR"/>
        </w:rPr>
        <w:t>el</w:t>
      </w:r>
      <w:proofErr w:type="spellEnd"/>
      <w:r>
        <w:rPr>
          <w:rFonts w:asciiTheme="minorHAnsi" w:hAnsiTheme="minorHAnsi" w:cs="Arial"/>
          <w:bCs/>
          <w:lang w:val="pt-BR"/>
        </w:rPr>
        <w:t xml:space="preserve"> Centro de </w:t>
      </w:r>
      <w:proofErr w:type="spellStart"/>
      <w:r>
        <w:rPr>
          <w:rFonts w:asciiTheme="minorHAnsi" w:hAnsiTheme="minorHAnsi" w:cs="Arial"/>
          <w:bCs/>
          <w:lang w:val="pt-BR"/>
        </w:rPr>
        <w:t>Producción</w:t>
      </w:r>
      <w:proofErr w:type="spellEnd"/>
      <w:r>
        <w:rPr>
          <w:rFonts w:asciiTheme="minorHAnsi" w:hAnsiTheme="minorHAnsi" w:cs="Arial"/>
          <w:bCs/>
          <w:lang w:val="pt-BR"/>
        </w:rPr>
        <w:t xml:space="preserve"> Santa Rita oferece </w:t>
      </w:r>
      <w:proofErr w:type="spellStart"/>
      <w:r>
        <w:rPr>
          <w:rFonts w:asciiTheme="minorHAnsi" w:hAnsiTheme="minorHAnsi" w:cs="Arial"/>
          <w:bCs/>
          <w:lang w:val="pt-BR"/>
        </w:rPr>
        <w:t>Servicio</w:t>
      </w:r>
      <w:proofErr w:type="spellEnd"/>
      <w:r>
        <w:rPr>
          <w:rFonts w:asciiTheme="minorHAnsi" w:hAnsiTheme="minorHAnsi" w:cs="Arial"/>
          <w:bCs/>
          <w:lang w:val="pt-BR"/>
        </w:rPr>
        <w:t xml:space="preserve"> </w:t>
      </w:r>
      <w:proofErr w:type="gramStart"/>
      <w:r>
        <w:rPr>
          <w:rFonts w:asciiTheme="minorHAnsi" w:hAnsiTheme="minorHAnsi" w:cs="Arial"/>
          <w:bCs/>
          <w:lang w:val="pt-BR"/>
        </w:rPr>
        <w:t>y  Tramites</w:t>
      </w:r>
      <w:proofErr w:type="gramEnd"/>
      <w:r>
        <w:rPr>
          <w:rFonts w:asciiTheme="minorHAnsi" w:hAnsiTheme="minorHAnsi" w:cs="Arial"/>
          <w:bCs/>
          <w:lang w:val="pt-BR"/>
        </w:rPr>
        <w:t xml:space="preserve"> a externos, </w:t>
      </w:r>
      <w:proofErr w:type="spellStart"/>
      <w:r>
        <w:rPr>
          <w:rFonts w:asciiTheme="minorHAnsi" w:hAnsiTheme="minorHAnsi" w:cs="Arial"/>
          <w:bCs/>
          <w:lang w:val="pt-BR"/>
        </w:rPr>
        <w:t>pues</w:t>
      </w:r>
      <w:proofErr w:type="spellEnd"/>
      <w:r>
        <w:rPr>
          <w:rFonts w:asciiTheme="minorHAnsi" w:hAnsiTheme="minorHAnsi" w:cs="Arial"/>
          <w:bCs/>
          <w:lang w:val="pt-BR"/>
        </w:rPr>
        <w:t xml:space="preserve">   </w:t>
      </w:r>
      <w:proofErr w:type="spellStart"/>
      <w:r>
        <w:rPr>
          <w:rFonts w:asciiTheme="minorHAnsi" w:hAnsiTheme="minorHAnsi" w:cs="Arial"/>
          <w:bCs/>
          <w:lang w:val="pt-BR"/>
        </w:rPr>
        <w:t>su</w:t>
      </w:r>
      <w:proofErr w:type="spellEnd"/>
      <w:r>
        <w:rPr>
          <w:rFonts w:asciiTheme="minorHAnsi" w:hAnsiTheme="minorHAnsi" w:cs="Arial"/>
          <w:bCs/>
          <w:lang w:val="pt-BR"/>
        </w:rPr>
        <w:t xml:space="preserve"> giro es  de </w:t>
      </w:r>
      <w:proofErr w:type="spellStart"/>
      <w:r>
        <w:rPr>
          <w:rFonts w:asciiTheme="minorHAnsi" w:hAnsiTheme="minorHAnsi" w:cs="Arial"/>
          <w:bCs/>
          <w:lang w:val="pt-BR"/>
        </w:rPr>
        <w:t>Produccion</w:t>
      </w:r>
      <w:proofErr w:type="spellEnd"/>
      <w:r>
        <w:rPr>
          <w:rFonts w:asciiTheme="minorHAnsi" w:hAnsiTheme="minorHAnsi" w:cs="Arial"/>
          <w:bCs/>
          <w:lang w:val="pt-BR"/>
        </w:rPr>
        <w:t xml:space="preserve"> y Empaque de Tomate y este se </w:t>
      </w:r>
      <w:proofErr w:type="spellStart"/>
      <w:r>
        <w:rPr>
          <w:rFonts w:asciiTheme="minorHAnsi" w:hAnsiTheme="minorHAnsi" w:cs="Arial"/>
          <w:bCs/>
          <w:lang w:val="pt-BR"/>
        </w:rPr>
        <w:t>expide</w:t>
      </w:r>
      <w:proofErr w:type="spellEnd"/>
      <w:r>
        <w:rPr>
          <w:rFonts w:asciiTheme="minorHAnsi" w:hAnsiTheme="minorHAnsi" w:cs="Arial"/>
          <w:bCs/>
          <w:lang w:val="pt-BR"/>
        </w:rPr>
        <w:t xml:space="preserve"> como entrega de </w:t>
      </w:r>
      <w:proofErr w:type="spellStart"/>
      <w:r>
        <w:rPr>
          <w:rFonts w:asciiTheme="minorHAnsi" w:hAnsiTheme="minorHAnsi" w:cs="Arial"/>
          <w:bCs/>
          <w:lang w:val="pt-BR"/>
        </w:rPr>
        <w:t>Producto</w:t>
      </w:r>
      <w:proofErr w:type="spellEnd"/>
      <w:r>
        <w:rPr>
          <w:rFonts w:asciiTheme="minorHAnsi" w:hAnsiTheme="minorHAnsi" w:cs="Arial"/>
          <w:bCs/>
          <w:lang w:val="pt-BR"/>
        </w:rPr>
        <w:t xml:space="preserve"> Terminado al centro de </w:t>
      </w:r>
      <w:proofErr w:type="spellStart"/>
      <w:r>
        <w:rPr>
          <w:rFonts w:asciiTheme="minorHAnsi" w:hAnsiTheme="minorHAnsi" w:cs="Arial"/>
          <w:bCs/>
          <w:lang w:val="pt-BR"/>
        </w:rPr>
        <w:t>distribucion</w:t>
      </w:r>
      <w:proofErr w:type="spellEnd"/>
      <w:r>
        <w:rPr>
          <w:rFonts w:asciiTheme="minorHAnsi" w:hAnsiTheme="minorHAnsi" w:cs="Arial"/>
          <w:bCs/>
          <w:lang w:val="pt-BR"/>
        </w:rPr>
        <w:t xml:space="preserve"> ,del cliente principal Mastronardi. </w:t>
      </w:r>
      <w:proofErr w:type="spellStart"/>
      <w:r>
        <w:rPr>
          <w:rFonts w:asciiTheme="minorHAnsi" w:hAnsiTheme="minorHAnsi" w:cs="Arial"/>
          <w:bCs/>
          <w:lang w:val="pt-BR"/>
        </w:rPr>
        <w:t>Quien</w:t>
      </w:r>
      <w:proofErr w:type="spellEnd"/>
      <w:r>
        <w:rPr>
          <w:rFonts w:asciiTheme="minorHAnsi" w:hAnsiTheme="minorHAnsi" w:cs="Arial"/>
          <w:bCs/>
          <w:lang w:val="pt-BR"/>
        </w:rPr>
        <w:t xml:space="preserve"> se encarga de la </w:t>
      </w:r>
      <w:proofErr w:type="spellStart"/>
      <w:r>
        <w:rPr>
          <w:rFonts w:asciiTheme="minorHAnsi" w:hAnsiTheme="minorHAnsi" w:cs="Arial"/>
          <w:bCs/>
          <w:lang w:val="pt-BR"/>
        </w:rPr>
        <w:t>expedicion</w:t>
      </w:r>
      <w:proofErr w:type="spellEnd"/>
      <w:r>
        <w:rPr>
          <w:rFonts w:asciiTheme="minorHAnsi" w:hAnsiTheme="minorHAnsi" w:cs="Arial"/>
          <w:bCs/>
          <w:lang w:val="pt-BR"/>
        </w:rPr>
        <w:t xml:space="preserve"> a </w:t>
      </w:r>
      <w:proofErr w:type="spellStart"/>
      <w:r>
        <w:rPr>
          <w:rFonts w:asciiTheme="minorHAnsi" w:hAnsiTheme="minorHAnsi" w:cs="Arial"/>
          <w:bCs/>
          <w:lang w:val="pt-BR"/>
        </w:rPr>
        <w:t>tiendas</w:t>
      </w:r>
      <w:proofErr w:type="spellEnd"/>
      <w:r>
        <w:rPr>
          <w:rFonts w:asciiTheme="minorHAnsi" w:hAnsiTheme="minorHAnsi" w:cs="Arial"/>
          <w:bCs/>
          <w:lang w:val="pt-BR"/>
        </w:rPr>
        <w:t xml:space="preserve"> de </w:t>
      </w:r>
      <w:proofErr w:type="spellStart"/>
      <w:r>
        <w:rPr>
          <w:rFonts w:asciiTheme="minorHAnsi" w:hAnsiTheme="minorHAnsi" w:cs="Arial"/>
          <w:bCs/>
          <w:lang w:val="pt-BR"/>
        </w:rPr>
        <w:t>nuestro</w:t>
      </w:r>
      <w:proofErr w:type="spellEnd"/>
      <w:r>
        <w:rPr>
          <w:rFonts w:asciiTheme="minorHAnsi" w:hAnsiTheme="minorHAnsi" w:cs="Arial"/>
          <w:bCs/>
          <w:lang w:val="pt-BR"/>
        </w:rPr>
        <w:t xml:space="preserve"> </w:t>
      </w:r>
      <w:proofErr w:type="spellStart"/>
      <w:r>
        <w:rPr>
          <w:rFonts w:asciiTheme="minorHAnsi" w:hAnsiTheme="minorHAnsi" w:cs="Arial"/>
          <w:bCs/>
          <w:lang w:val="pt-BR"/>
        </w:rPr>
        <w:t>produ</w:t>
      </w:r>
      <w:r w:rsidR="00126021">
        <w:rPr>
          <w:rFonts w:asciiTheme="minorHAnsi" w:hAnsiTheme="minorHAnsi" w:cs="Arial"/>
          <w:bCs/>
          <w:lang w:val="pt-BR"/>
        </w:rPr>
        <w:t>c</w:t>
      </w:r>
      <w:r>
        <w:rPr>
          <w:rFonts w:asciiTheme="minorHAnsi" w:hAnsiTheme="minorHAnsi" w:cs="Arial"/>
          <w:bCs/>
          <w:lang w:val="pt-BR"/>
        </w:rPr>
        <w:t>to</w:t>
      </w:r>
      <w:proofErr w:type="spellEnd"/>
      <w:r>
        <w:rPr>
          <w:rFonts w:asciiTheme="minorHAnsi" w:hAnsiTheme="minorHAnsi" w:cs="Arial"/>
          <w:bCs/>
          <w:lang w:val="pt-BR"/>
        </w:rPr>
        <w:t>.</w:t>
      </w:r>
    </w:p>
    <w:p w:rsidR="00152CDE" w:rsidRDefault="00152CDE"/>
    <w:sectPr w:rsidR="00152CDE">
      <w:headerReference w:type="default" r:id="rId8"/>
      <w:footerReference w:type="default" r:id="rId9"/>
      <w:pgSz w:w="12242" w:h="15842"/>
      <w:pgMar w:top="1759" w:right="1469" w:bottom="1701" w:left="1701" w:header="709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7E18" w:rsidRDefault="00DE7E18">
      <w:r>
        <w:separator/>
      </w:r>
    </w:p>
  </w:endnote>
  <w:endnote w:type="continuationSeparator" w:id="0">
    <w:p w:rsidR="00DE7E18" w:rsidRDefault="00DE7E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12555" w:type="dxa"/>
      <w:tblInd w:w="-170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368"/>
      <w:gridCol w:w="222"/>
    </w:tblGrid>
    <w:tr w:rsidR="00152CDE">
      <w:trPr>
        <w:trHeight w:val="1136"/>
      </w:trPr>
      <w:tc>
        <w:tcPr>
          <w:tcW w:w="12333" w:type="dxa"/>
        </w:tcPr>
        <w:p w:rsidR="00152CDE" w:rsidRDefault="004A1322">
          <w:pPr>
            <w:pStyle w:val="Piedepgina"/>
            <w:ind w:left="-675"/>
            <w:rPr>
              <w:sz w:val="16"/>
              <w:szCs w:val="16"/>
              <w:lang w:eastAsia="en-US"/>
            </w:rPr>
          </w:pPr>
          <w:r>
            <w:rPr>
              <w:rFonts w:cstheme="minorBidi"/>
              <w:noProof/>
              <w:lang w:eastAsia="es-MX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-42545</wp:posOffset>
                </wp:positionH>
                <wp:positionV relativeFrom="paragraph">
                  <wp:posOffset>143510</wp:posOffset>
                </wp:positionV>
                <wp:extent cx="7716520" cy="233680"/>
                <wp:effectExtent l="0" t="0" r="0" b="0"/>
                <wp:wrapThrough wrapText="bothSides">
                  <wp:wrapPolygon edited="0">
                    <wp:start x="0" y="0"/>
                    <wp:lineTo x="0" y="19370"/>
                    <wp:lineTo x="21543" y="19370"/>
                    <wp:lineTo x="21543" y="0"/>
                    <wp:lineTo x="0" y="0"/>
                  </wp:wrapPolygon>
                </wp:wrapThrough>
                <wp:docPr id="9" name="Imagen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Imagen 9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16520" cy="2336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>
                    <wp:simplePos x="0" y="0"/>
                    <wp:positionH relativeFrom="page">
                      <wp:posOffset>73660</wp:posOffset>
                    </wp:positionH>
                    <wp:positionV relativeFrom="paragraph">
                      <wp:posOffset>-30480</wp:posOffset>
                    </wp:positionV>
                    <wp:extent cx="7764780" cy="925195"/>
                    <wp:effectExtent l="0" t="0" r="0" b="8890"/>
                    <wp:wrapNone/>
                    <wp:docPr id="1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7764472" cy="92497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152CDE" w:rsidRDefault="008848AD">
                                <w:pPr>
                                  <w:jc w:val="center"/>
                                  <w:rPr>
                                    <w:i/>
                                    <w:color w:val="595959" w:themeColor="text1" w:themeTint="A6"/>
                                    <w:sz w:val="17"/>
                                    <w:szCs w:val="17"/>
                                  </w:rPr>
                                </w:pPr>
                                <w:r>
                                  <w:rPr>
                                    <w:i/>
                                    <w:color w:val="595959" w:themeColor="text1" w:themeTint="A6"/>
                                    <w:sz w:val="17"/>
                                    <w:szCs w:val="17"/>
                                  </w:rPr>
                                  <w:t>“2025, Año de la Innovación y Fortalecimiento Educativo</w:t>
                                </w:r>
                                <w:r w:rsidR="004A1322">
                                  <w:rPr>
                                    <w:i/>
                                    <w:color w:val="595959" w:themeColor="text1" w:themeTint="A6"/>
                                    <w:sz w:val="17"/>
                                    <w:szCs w:val="17"/>
                                  </w:rPr>
                                  <w:t>”</w:t>
                                </w:r>
                              </w:p>
                              <w:p w:rsidR="00152CDE" w:rsidRDefault="00152CDE">
                                <w:pPr>
                                  <w:jc w:val="center"/>
                                  <w:rPr>
                                    <w:rFonts w:ascii="Times" w:hAnsi="Times" w:cs="Arial"/>
                                    <w:b/>
                                    <w:bCs/>
                                    <w:i/>
                                    <w:color w:val="595959" w:themeColor="text1" w:themeTint="A6"/>
                                    <w:sz w:val="36"/>
                                    <w:szCs w:val="36"/>
                                  </w:rPr>
                                </w:pPr>
                              </w:p>
                              <w:p w:rsidR="00152CDE" w:rsidRDefault="004A1322">
                                <w:pPr>
                                  <w:jc w:val="center"/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</w:pPr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  <w:szCs w:val="14"/>
                                  </w:rPr>
                                  <w:t xml:space="preserve">Oficina Enlace: </w:t>
                                </w:r>
                                <w:proofErr w:type="spellStart"/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  <w:t>Carr</w:t>
                                </w:r>
                                <w:proofErr w:type="spellEnd"/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  <w:t>. San Luis Potosí -  Matehuala km 8.5 Ex Hacienda Santa Ana km 1.5</w:t>
                                </w:r>
                              </w:p>
                              <w:p w:rsidR="00152CDE" w:rsidRDefault="004A1322">
                                <w:pPr>
                                  <w:jc w:val="center"/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</w:pPr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  <w:t xml:space="preserve">Soledad de Graciano Sánchez, S.L.P. </w:t>
                                </w:r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  <w:szCs w:val="14"/>
                                  </w:rPr>
                                  <w:t>México</w:t>
                                </w:r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  <w:t xml:space="preserve"> C.P. 78333</w:t>
                                </w:r>
                              </w:p>
                              <w:p w:rsidR="00152CDE" w:rsidRPr="00247561" w:rsidRDefault="004A1322" w:rsidP="00247561">
                                <w:pPr>
                                  <w:pStyle w:val="Encabezado"/>
                                  <w:jc w:val="center"/>
                                  <w:rPr>
                                    <w:rFonts w:asciiTheme="minorHAnsi" w:hAnsiTheme="minorHAnsi" w:cstheme="minorHAnsi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  <w:szCs w:val="14"/>
                                  </w:rPr>
                                  <w:t>Tel: 444 820 69 92</w:t>
                                </w:r>
                                <w:r w:rsidR="00247561">
                                  <w:rPr>
                                    <w:rFonts w:asciiTheme="minorHAnsi" w:hAnsiTheme="minorHAnsi" w:cstheme="minorHAnsi"/>
                                    <w:sz w:val="14"/>
                                    <w:szCs w:val="1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Theme="minorHAnsi" w:hAnsiTheme="minorHAnsi" w:cstheme="minorHAnsi"/>
                                    <w:b/>
                                    <w:color w:val="7F7F7F" w:themeColor="text1" w:themeTint="80"/>
                                    <w:sz w:val="18"/>
                                    <w:szCs w:val="14"/>
                                  </w:rPr>
                                  <w:t>www.cepsar.mx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7" type="#_x0000_t202" style="position:absolute;left:0;text-align:left;margin-left:5.8pt;margin-top:-2.4pt;width:611.4pt;height:72.8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" filled="f" stroked="f">
                    <v:textbox>
                      <w:txbxContent>
                        <w:p w:rsidR="00152CDE" w:rsidRDefault="008848AD">
                          <w:pPr>
                            <w:jc w:val="center"/>
                            <w:rPr>
                              <w:i/>
                              <w:color w:val="595959" w:themeColor="text1" w:themeTint="A6"/>
                              <w:sz w:val="17"/>
                              <w:szCs w:val="17"/>
                            </w:rPr>
                          </w:pPr>
                          <w:r>
                            <w:rPr>
                              <w:i/>
                              <w:color w:val="595959" w:themeColor="text1" w:themeTint="A6"/>
                              <w:sz w:val="17"/>
                              <w:szCs w:val="17"/>
                            </w:rPr>
                            <w:t>“2025, Año de la Innovación y Fortalecimiento Educativo</w:t>
                          </w:r>
                          <w:r w:rsidR="004A1322">
                            <w:rPr>
                              <w:i/>
                              <w:color w:val="595959" w:themeColor="text1" w:themeTint="A6"/>
                              <w:sz w:val="17"/>
                              <w:szCs w:val="17"/>
                            </w:rPr>
                            <w:t>”</w:t>
                          </w:r>
                        </w:p>
                        <w:p w:rsidR="00152CDE" w:rsidRDefault="00152CDE">
                          <w:pPr>
                            <w:jc w:val="center"/>
                            <w:rPr>
                              <w:rFonts w:ascii="Times" w:hAnsi="Times" w:cs="Arial"/>
                              <w:b/>
                              <w:bCs/>
                              <w:i/>
                              <w:color w:val="595959" w:themeColor="text1" w:themeTint="A6"/>
                              <w:sz w:val="36"/>
                              <w:szCs w:val="36"/>
                            </w:rPr>
                          </w:pPr>
                        </w:p>
                        <w:p w:rsidR="00152CDE" w:rsidRDefault="004A1322">
                          <w:pPr>
                            <w:jc w:val="center"/>
                            <w:rPr>
                              <w:rFonts w:asciiTheme="minorHAnsi" w:hAnsiTheme="minorHAnsi" w:cstheme="minorHAnsi"/>
                              <w:sz w:val="14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14"/>
                              <w:szCs w:val="14"/>
                            </w:rPr>
                            <w:t xml:space="preserve">Oficina Enlace: </w:t>
                          </w:r>
                          <w:proofErr w:type="spellStart"/>
                          <w:r>
                            <w:rPr>
                              <w:rFonts w:asciiTheme="minorHAnsi" w:hAnsiTheme="minorHAnsi" w:cstheme="minorHAnsi"/>
                              <w:sz w:val="14"/>
                            </w:rPr>
                            <w:t>Carr</w:t>
                          </w:r>
                          <w:proofErr w:type="spellEnd"/>
                          <w:r>
                            <w:rPr>
                              <w:rFonts w:asciiTheme="minorHAnsi" w:hAnsiTheme="minorHAnsi" w:cstheme="minorHAnsi"/>
                              <w:sz w:val="14"/>
                            </w:rPr>
                            <w:t>. San Luis Potosí -  Matehuala km 8.5 Ex Hacienda Santa Ana km 1.5</w:t>
                          </w:r>
                        </w:p>
                        <w:p w:rsidR="00152CDE" w:rsidRDefault="004A1322">
                          <w:pPr>
                            <w:jc w:val="center"/>
                            <w:rPr>
                              <w:rFonts w:asciiTheme="minorHAnsi" w:hAnsiTheme="minorHAnsi" w:cstheme="minorHAnsi"/>
                              <w:sz w:val="14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14"/>
                            </w:rPr>
                            <w:t xml:space="preserve">Soledad de Graciano Sánchez, S.L.P. </w:t>
                          </w:r>
                          <w:r>
                            <w:rPr>
                              <w:rFonts w:asciiTheme="minorHAnsi" w:hAnsiTheme="minorHAnsi" w:cstheme="minorHAnsi"/>
                              <w:sz w:val="14"/>
                              <w:szCs w:val="14"/>
                            </w:rPr>
                            <w:t>México</w:t>
                          </w:r>
                          <w:r>
                            <w:rPr>
                              <w:rFonts w:asciiTheme="minorHAnsi" w:hAnsiTheme="minorHAnsi" w:cstheme="minorHAnsi"/>
                              <w:sz w:val="14"/>
                            </w:rPr>
                            <w:t xml:space="preserve"> C.P. 78333</w:t>
                          </w:r>
                        </w:p>
                        <w:p w:rsidR="00152CDE" w:rsidRPr="00247561" w:rsidRDefault="004A1322" w:rsidP="00247561">
                          <w:pPr>
                            <w:pStyle w:val="Encabezado"/>
                            <w:jc w:val="center"/>
                            <w:rPr>
                              <w:rFonts w:asciiTheme="minorHAnsi" w:hAnsiTheme="minorHAnsi" w:cstheme="minorHAnsi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14"/>
                              <w:szCs w:val="14"/>
                            </w:rPr>
                            <w:t>Tel: 444 820 69 92</w:t>
                          </w:r>
                          <w:r w:rsidR="00247561">
                            <w:rPr>
                              <w:rFonts w:asciiTheme="minorHAnsi" w:hAnsiTheme="minorHAnsi" w:cstheme="minorHAnsi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Theme="minorHAnsi" w:hAnsiTheme="minorHAnsi" w:cstheme="minorHAnsi"/>
                              <w:b/>
                              <w:color w:val="7F7F7F" w:themeColor="text1" w:themeTint="80"/>
                              <w:sz w:val="18"/>
                              <w:szCs w:val="14"/>
                            </w:rPr>
                            <w:t>www.cepsar.mx</w:t>
                          </w:r>
                        </w:p>
                      </w:txbxContent>
                    </v:textbox>
                    <w10:wrap anchorx="page"/>
                  </v:shape>
                </w:pict>
              </mc:Fallback>
            </mc:AlternateContent>
          </w: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>
                    <wp:simplePos x="0" y="0"/>
                    <wp:positionH relativeFrom="column">
                      <wp:posOffset>139065</wp:posOffset>
                    </wp:positionH>
                    <wp:positionV relativeFrom="paragraph">
                      <wp:posOffset>276225</wp:posOffset>
                    </wp:positionV>
                    <wp:extent cx="5394960" cy="443865"/>
                    <wp:effectExtent l="0" t="0" r="0" b="0"/>
                    <wp:wrapThrough wrapText="bothSides">
                      <wp:wrapPolygon edited="0">
                        <wp:start x="153" y="0"/>
                        <wp:lineTo x="153" y="20395"/>
                        <wp:lineTo x="21356" y="20395"/>
                        <wp:lineTo x="21356" y="0"/>
                        <wp:lineTo x="153" y="0"/>
                      </wp:wrapPolygon>
                    </wp:wrapThrough>
                    <wp:docPr id="2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394960" cy="4438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152CDE" w:rsidRDefault="00152CDE">
                                <w:pPr>
                                  <w:jc w:val="center"/>
                                  <w:rPr>
                                    <w:rFonts w:asciiTheme="minorHAnsi" w:hAnsiTheme="minorHAnsi"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 xmlns:wpsCustomData="http://www.wps.cn/officeDocument/2013/wpsCustomData">
                <w:pict>
                  <v:shape id="_x0000_s1026" o:spid="_x0000_s1026" o:spt="202" type="#_x0000_t202" style="position:absolute;left:0pt;margin-left:10.95pt;margin-top:21.75pt;height:34.95pt;width:424.8pt;mso-wrap-distance-left:9pt;mso-wrap-distance-right:9pt;z-index:-251655168;mso-width-relative:page;mso-height-relative:page;" filled="f" stroked="f" coordsize="21600,21600" wrapcoords="153 0 153 20395 21356 20395 21356 0 153 0" o:gfxdata="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KwYWEXWAAAACQEAAA8AAAAAAAAAAQAgAAAAIgAAAGRy&#10;cy9kb3ducmV2LnhtbFBLAQIUABQAAAAIAIdO4kD0oCsNBwIAABQEAAAOAAAAAAAAAAEAIAAAACUB&#10;AABkcnMvZTJvRG9jLnhtbFBLBQYAAAAABgAGAFkBAACeBQ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asciiTheme="minorHAnsi" w:hAnsiTheme="minorHAnsi" w:cstheme="minorBidi"/>
                            </w:rPr>
                          </w:pPr>
                        </w:p>
                      </w:txbxContent>
                    </v:textbox>
                    <w10:wrap type="through"/>
                  </v:shape>
                </w:pict>
              </mc:Fallback>
            </mc:AlternateContent>
          </w:r>
        </w:p>
      </w:tc>
      <w:tc>
        <w:tcPr>
          <w:tcW w:w="222" w:type="dxa"/>
        </w:tcPr>
        <w:p w:rsidR="00152CDE" w:rsidRDefault="00152CDE">
          <w:pPr>
            <w:pStyle w:val="Piedepgina"/>
            <w:rPr>
              <w:sz w:val="16"/>
              <w:szCs w:val="16"/>
              <w:lang w:eastAsia="en-US"/>
            </w:rPr>
          </w:pPr>
        </w:p>
        <w:p w:rsidR="00152CDE" w:rsidRDefault="00152CDE">
          <w:pPr>
            <w:rPr>
              <w:lang w:eastAsia="en-US"/>
            </w:rPr>
          </w:pPr>
        </w:p>
        <w:p w:rsidR="00152CDE" w:rsidRDefault="00152CDE">
          <w:pPr>
            <w:rPr>
              <w:lang w:eastAsia="en-US"/>
            </w:rPr>
          </w:pPr>
        </w:p>
        <w:p w:rsidR="00152CDE" w:rsidRDefault="00152CDE">
          <w:pPr>
            <w:rPr>
              <w:lang w:eastAsia="en-US"/>
            </w:rPr>
          </w:pPr>
        </w:p>
      </w:tc>
    </w:tr>
  </w:tbl>
  <w:p w:rsidR="00152CDE" w:rsidRDefault="00152CDE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7E18" w:rsidRDefault="00DE7E18">
      <w:r>
        <w:separator/>
      </w:r>
    </w:p>
  </w:footnote>
  <w:footnote w:type="continuationSeparator" w:id="0">
    <w:p w:rsidR="00DE7E18" w:rsidRDefault="00DE7E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2CDE" w:rsidRDefault="004A1322">
    <w:pPr>
      <w:pStyle w:val="Encabezado"/>
      <w:jc w:val="right"/>
      <w:rPr>
        <w:lang w:val="es-ES"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-384810</wp:posOffset>
              </wp:positionH>
              <wp:positionV relativeFrom="paragraph">
                <wp:posOffset>-173990</wp:posOffset>
              </wp:positionV>
              <wp:extent cx="2159635" cy="266700"/>
              <wp:effectExtent l="0" t="0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9635" cy="2667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152CDE" w:rsidRDefault="00152CDE">
                          <w:pPr>
                            <w:rPr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Text Box 1" o:spid="_x0000_s1026" o:spt="202" type="#_x0000_t202" style="position:absolute;left:0pt;margin-left:-30.3pt;margin-top:-13.7pt;height:21pt;width:170.05pt;z-index:251660288;mso-width-relative:page;mso-height-relative:page;" fillcolor="#FFFFFF" filled="t" stroked="f" coordsize="21600,21600" o:gfxdata="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A3gHL21wAAAAoB&#10;AAAPAAAAAAAAAAEAIAAAACIAAABkcnMvZG93bnJldi54bWxQSwECFAAUAAAACACHTuJASUM1dhwC&#10;AAA9BAAADgAAAAAAAAABACAAAAAmAQAAZHJzL2Uyb0RvYy54bWxQSwUGAAAAAAYABgBZAQAAtAUA&#10;AAAA&#10;">
              <v:fill on="t" focussize="0,0"/>
              <v:stroke on="f"/>
              <v:imagedata o:title=""/>
              <o:lock v:ext="edit" aspectratio="f"/>
              <v:textbox style="mso-fit-shape-to-text:t;">
                <w:txbxContent>
                  <w:p>
                    <w:pPr>
                      <w:rPr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</w:p>
  <w:tbl>
    <w:tblPr>
      <w:tblStyle w:val="Tablaconcuadrcula"/>
      <w:tblW w:w="9119" w:type="dxa"/>
      <w:tblBorders>
        <w:top w:val="none" w:sz="0" w:space="0" w:color="auto"/>
        <w:left w:val="none" w:sz="0" w:space="0" w:color="auto"/>
        <w:bottom w:val="single" w:sz="18" w:space="0" w:color="FF0000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281"/>
      <w:gridCol w:w="432"/>
      <w:gridCol w:w="2937"/>
      <w:gridCol w:w="618"/>
      <w:gridCol w:w="2851"/>
    </w:tblGrid>
    <w:tr w:rsidR="00152CDE">
      <w:trPr>
        <w:trHeight w:hRule="exact" w:val="1358"/>
      </w:trPr>
      <w:tc>
        <w:tcPr>
          <w:tcW w:w="2281" w:type="dxa"/>
        </w:tcPr>
        <w:p w:rsidR="00152CDE" w:rsidRDefault="004A1322">
          <w:pPr>
            <w:pStyle w:val="Encabezado"/>
            <w:tabs>
              <w:tab w:val="left" w:pos="210"/>
              <w:tab w:val="center" w:pos="1038"/>
            </w:tabs>
            <w:jc w:val="left"/>
            <w:rPr>
              <w:rFonts w:cstheme="minorBidi"/>
            </w:rPr>
          </w:pPr>
          <w:r>
            <w:rPr>
              <w:rFonts w:cstheme="minorBidi"/>
            </w:rPr>
            <w:tab/>
          </w:r>
          <w:r>
            <w:rPr>
              <w:rFonts w:cstheme="minorBidi"/>
            </w:rPr>
            <w:tab/>
          </w:r>
          <w:r>
            <w:rPr>
              <w:rFonts w:cstheme="minorBidi"/>
              <w:noProof/>
              <w:lang w:eastAsia="es-MX"/>
            </w:rPr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0</wp:posOffset>
                </wp:positionV>
                <wp:extent cx="1028700" cy="762000"/>
                <wp:effectExtent l="0" t="0" r="0" b="0"/>
                <wp:wrapThrough wrapText="bothSides">
                  <wp:wrapPolygon edited="0">
                    <wp:start x="0" y="0"/>
                    <wp:lineTo x="0" y="21060"/>
                    <wp:lineTo x="21200" y="21060"/>
                    <wp:lineTo x="21200" y="0"/>
                    <wp:lineTo x="0" y="0"/>
                  </wp:wrapPolygon>
                </wp:wrapThrough>
                <wp:docPr id="8" name="Imagen 8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Imagen 8" descr="Santarita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  <w:p w:rsidR="00152CDE" w:rsidRDefault="00152CDE">
          <w:pPr>
            <w:ind w:firstLine="708"/>
            <w:rPr>
              <w:lang w:eastAsia="en-US"/>
            </w:rPr>
          </w:pPr>
        </w:p>
      </w:tc>
      <w:tc>
        <w:tcPr>
          <w:tcW w:w="432" w:type="dxa"/>
        </w:tcPr>
        <w:p w:rsidR="00152CDE" w:rsidRDefault="00152CDE">
          <w:pPr>
            <w:pStyle w:val="Encabezado"/>
            <w:rPr>
              <w:lang w:eastAsia="en-US"/>
            </w:rPr>
          </w:pPr>
        </w:p>
      </w:tc>
      <w:tc>
        <w:tcPr>
          <w:tcW w:w="2937" w:type="dxa"/>
        </w:tcPr>
        <w:p w:rsidR="00152CDE" w:rsidRDefault="00152CDE">
          <w:pPr>
            <w:pStyle w:val="Encabezado"/>
            <w:rPr>
              <w:rFonts w:asciiTheme="minorHAnsi" w:hAnsiTheme="minorHAnsi" w:cstheme="minorHAnsi"/>
              <w:b/>
              <w:sz w:val="8"/>
              <w:szCs w:val="14"/>
            </w:rPr>
          </w:pPr>
        </w:p>
        <w:p w:rsidR="00152CDE" w:rsidRDefault="00152CDE">
          <w:pPr>
            <w:pStyle w:val="Encabezado"/>
            <w:rPr>
              <w:rFonts w:asciiTheme="minorHAnsi" w:hAnsiTheme="minorHAnsi" w:cstheme="minorHAnsi"/>
              <w:b/>
              <w:sz w:val="10"/>
              <w:szCs w:val="14"/>
            </w:rPr>
          </w:pPr>
        </w:p>
        <w:p w:rsidR="00152CDE" w:rsidRDefault="004A1322">
          <w:pPr>
            <w:pStyle w:val="Encabezado"/>
            <w:rPr>
              <w:rFonts w:asciiTheme="minorHAnsi" w:hAnsiTheme="minorHAnsi" w:cstheme="minorHAnsi"/>
              <w:b/>
              <w:sz w:val="14"/>
              <w:szCs w:val="14"/>
            </w:rPr>
          </w:pPr>
          <w:r>
            <w:rPr>
              <w:rFonts w:asciiTheme="minorHAnsi" w:hAnsiTheme="minorHAnsi" w:cstheme="minorHAnsi"/>
              <w:b/>
              <w:sz w:val="14"/>
              <w:szCs w:val="14"/>
            </w:rPr>
            <w:t>Ubicación Invernadero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proofErr w:type="spellStart"/>
          <w:r>
            <w:rPr>
              <w:rFonts w:asciiTheme="minorHAnsi" w:hAnsiTheme="minorHAnsi" w:cstheme="minorHAnsi"/>
              <w:sz w:val="14"/>
              <w:szCs w:val="14"/>
            </w:rPr>
            <w:t>Carr</w:t>
          </w:r>
          <w:proofErr w:type="spellEnd"/>
          <w:r>
            <w:rPr>
              <w:rFonts w:asciiTheme="minorHAnsi" w:hAnsiTheme="minorHAnsi" w:cstheme="minorHAnsi"/>
              <w:sz w:val="14"/>
              <w:szCs w:val="14"/>
            </w:rPr>
            <w:t xml:space="preserve"> km 3Camino a  Santa Rita San Vicente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 xml:space="preserve">Ejido Santa Rita,  Rioverde, S.L.P. México 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>Tel: 01 (487) 872-9500 (10 líneas)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>C.P. 79600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  <w:lang w:eastAsia="en-US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>Fax: 01 (487) 872-9500 ext. 300</w:t>
          </w:r>
        </w:p>
      </w:tc>
      <w:tc>
        <w:tcPr>
          <w:tcW w:w="618" w:type="dxa"/>
        </w:tcPr>
        <w:p w:rsidR="00152CDE" w:rsidRDefault="00152CDE">
          <w:pPr>
            <w:pStyle w:val="Encabezado"/>
            <w:rPr>
              <w:rFonts w:asciiTheme="minorHAnsi" w:hAnsiTheme="minorHAnsi" w:cstheme="minorHAnsi"/>
              <w:sz w:val="14"/>
              <w:szCs w:val="14"/>
              <w:lang w:eastAsia="en-US"/>
            </w:rPr>
          </w:pPr>
        </w:p>
      </w:tc>
      <w:tc>
        <w:tcPr>
          <w:tcW w:w="2851" w:type="dxa"/>
        </w:tcPr>
        <w:p w:rsidR="00152CDE" w:rsidRDefault="00152CDE">
          <w:pPr>
            <w:pStyle w:val="Encabezado"/>
            <w:rPr>
              <w:rFonts w:asciiTheme="minorHAnsi" w:hAnsiTheme="minorHAnsi" w:cstheme="minorHAnsi"/>
              <w:b/>
              <w:sz w:val="16"/>
              <w:szCs w:val="14"/>
            </w:rPr>
          </w:pPr>
        </w:p>
        <w:p w:rsidR="00152CDE" w:rsidRDefault="004A1322">
          <w:pPr>
            <w:pStyle w:val="Encabezado"/>
            <w:rPr>
              <w:rFonts w:asciiTheme="minorHAnsi" w:hAnsiTheme="minorHAnsi" w:cstheme="minorHAnsi"/>
              <w:b/>
              <w:sz w:val="14"/>
              <w:szCs w:val="14"/>
            </w:rPr>
          </w:pPr>
          <w:r>
            <w:rPr>
              <w:rFonts w:asciiTheme="minorHAnsi" w:hAnsiTheme="minorHAnsi" w:cstheme="minorHAnsi"/>
              <w:b/>
              <w:sz w:val="14"/>
              <w:szCs w:val="14"/>
            </w:rPr>
            <w:t>Domicilio Fiscal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>Centro de Producción Santa Rita S.A. de C.V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>CPS-090521-7V6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proofErr w:type="spellStart"/>
          <w:r>
            <w:rPr>
              <w:rFonts w:asciiTheme="minorHAnsi" w:hAnsiTheme="minorHAnsi" w:cstheme="minorHAnsi"/>
              <w:sz w:val="14"/>
              <w:szCs w:val="14"/>
            </w:rPr>
            <w:t>Carr</w:t>
          </w:r>
          <w:proofErr w:type="spellEnd"/>
          <w:r>
            <w:rPr>
              <w:rFonts w:asciiTheme="minorHAnsi" w:hAnsiTheme="minorHAnsi" w:cstheme="minorHAnsi"/>
              <w:sz w:val="14"/>
              <w:szCs w:val="14"/>
            </w:rPr>
            <w:t xml:space="preserve"> km 3Camino a  Santa Rita San Vicente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 xml:space="preserve">Ejido Santa Rita,  Rioverde, S.L.P. 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>C.P.  79600</w:t>
          </w:r>
        </w:p>
        <w:p w:rsidR="00152CDE" w:rsidRDefault="00152CDE">
          <w:pPr>
            <w:pStyle w:val="Encabezado"/>
            <w:rPr>
              <w:rFonts w:asciiTheme="minorHAnsi" w:hAnsiTheme="minorHAnsi" w:cstheme="minorHAnsi"/>
              <w:sz w:val="14"/>
              <w:szCs w:val="14"/>
              <w:lang w:eastAsia="en-US"/>
            </w:rPr>
          </w:pPr>
        </w:p>
      </w:tc>
    </w:tr>
  </w:tbl>
  <w:p w:rsidR="00152CDE" w:rsidRDefault="00152CD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s-MX" w:vendorID="64" w:dllVersion="131078" w:nlCheck="1" w:checkStyle="1"/>
  <w:activeWritingStyle w:appName="MSWord" w:lang="es-ES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1E9"/>
    <w:rsid w:val="00006BA6"/>
    <w:rsid w:val="00006C10"/>
    <w:rsid w:val="00012342"/>
    <w:rsid w:val="00012791"/>
    <w:rsid w:val="0001334A"/>
    <w:rsid w:val="00014BE4"/>
    <w:rsid w:val="0002462D"/>
    <w:rsid w:val="00024F7F"/>
    <w:rsid w:val="000268FF"/>
    <w:rsid w:val="00035ABA"/>
    <w:rsid w:val="00043876"/>
    <w:rsid w:val="000549F2"/>
    <w:rsid w:val="00060090"/>
    <w:rsid w:val="0006380B"/>
    <w:rsid w:val="000639D8"/>
    <w:rsid w:val="00064E7C"/>
    <w:rsid w:val="000660C2"/>
    <w:rsid w:val="000707F5"/>
    <w:rsid w:val="00072477"/>
    <w:rsid w:val="0007369E"/>
    <w:rsid w:val="00082F7D"/>
    <w:rsid w:val="000848E7"/>
    <w:rsid w:val="00084E0C"/>
    <w:rsid w:val="00085008"/>
    <w:rsid w:val="00085DEE"/>
    <w:rsid w:val="000868F9"/>
    <w:rsid w:val="00096F3C"/>
    <w:rsid w:val="000A41B8"/>
    <w:rsid w:val="000A5EAD"/>
    <w:rsid w:val="000A6188"/>
    <w:rsid w:val="000A739A"/>
    <w:rsid w:val="000B3A97"/>
    <w:rsid w:val="000B7C65"/>
    <w:rsid w:val="000C0C4F"/>
    <w:rsid w:val="000C37A8"/>
    <w:rsid w:val="000C6119"/>
    <w:rsid w:val="000E2154"/>
    <w:rsid w:val="000E23E3"/>
    <w:rsid w:val="000E2423"/>
    <w:rsid w:val="000E663A"/>
    <w:rsid w:val="000E6B89"/>
    <w:rsid w:val="000F22E0"/>
    <w:rsid w:val="000F518C"/>
    <w:rsid w:val="000F6394"/>
    <w:rsid w:val="000F7071"/>
    <w:rsid w:val="00101C4D"/>
    <w:rsid w:val="00107A70"/>
    <w:rsid w:val="001127E9"/>
    <w:rsid w:val="001148CE"/>
    <w:rsid w:val="00115570"/>
    <w:rsid w:val="00116663"/>
    <w:rsid w:val="00117D8C"/>
    <w:rsid w:val="00126021"/>
    <w:rsid w:val="00127110"/>
    <w:rsid w:val="00133C8E"/>
    <w:rsid w:val="001465AE"/>
    <w:rsid w:val="00152CDE"/>
    <w:rsid w:val="001542B5"/>
    <w:rsid w:val="00157CAC"/>
    <w:rsid w:val="00162432"/>
    <w:rsid w:val="00166D89"/>
    <w:rsid w:val="001713CA"/>
    <w:rsid w:val="00175AA5"/>
    <w:rsid w:val="00177FDB"/>
    <w:rsid w:val="00182575"/>
    <w:rsid w:val="001875E0"/>
    <w:rsid w:val="00193868"/>
    <w:rsid w:val="00195C64"/>
    <w:rsid w:val="00197F48"/>
    <w:rsid w:val="001A37B5"/>
    <w:rsid w:val="001A6849"/>
    <w:rsid w:val="001B06AD"/>
    <w:rsid w:val="001B191F"/>
    <w:rsid w:val="001B1D96"/>
    <w:rsid w:val="001B7BEA"/>
    <w:rsid w:val="001C0FC3"/>
    <w:rsid w:val="001C2093"/>
    <w:rsid w:val="001C4904"/>
    <w:rsid w:val="001D0804"/>
    <w:rsid w:val="001D18BF"/>
    <w:rsid w:val="001D5983"/>
    <w:rsid w:val="001E6B07"/>
    <w:rsid w:val="001F0E13"/>
    <w:rsid w:val="001F1783"/>
    <w:rsid w:val="001F30FD"/>
    <w:rsid w:val="001F4668"/>
    <w:rsid w:val="001F5C8C"/>
    <w:rsid w:val="001F6C7C"/>
    <w:rsid w:val="001F71C9"/>
    <w:rsid w:val="001F750F"/>
    <w:rsid w:val="001F756E"/>
    <w:rsid w:val="001F7D02"/>
    <w:rsid w:val="00201498"/>
    <w:rsid w:val="002144B7"/>
    <w:rsid w:val="002166CF"/>
    <w:rsid w:val="00216A54"/>
    <w:rsid w:val="00222CFD"/>
    <w:rsid w:val="00224176"/>
    <w:rsid w:val="00237204"/>
    <w:rsid w:val="00237B2A"/>
    <w:rsid w:val="002420D0"/>
    <w:rsid w:val="002429AC"/>
    <w:rsid w:val="00247561"/>
    <w:rsid w:val="002476B1"/>
    <w:rsid w:val="00247A03"/>
    <w:rsid w:val="00247E0F"/>
    <w:rsid w:val="002505E5"/>
    <w:rsid w:val="00256245"/>
    <w:rsid w:val="00262C8A"/>
    <w:rsid w:val="0026755F"/>
    <w:rsid w:val="00267C0C"/>
    <w:rsid w:val="0027212F"/>
    <w:rsid w:val="00274341"/>
    <w:rsid w:val="00276D7D"/>
    <w:rsid w:val="00280380"/>
    <w:rsid w:val="002810F0"/>
    <w:rsid w:val="00283D07"/>
    <w:rsid w:val="00287292"/>
    <w:rsid w:val="002946E6"/>
    <w:rsid w:val="002948D4"/>
    <w:rsid w:val="00296DE1"/>
    <w:rsid w:val="002975F3"/>
    <w:rsid w:val="002A069C"/>
    <w:rsid w:val="002A0C80"/>
    <w:rsid w:val="002A3A78"/>
    <w:rsid w:val="002B10B3"/>
    <w:rsid w:val="002B6163"/>
    <w:rsid w:val="002B6E5A"/>
    <w:rsid w:val="002C318D"/>
    <w:rsid w:val="002C5F73"/>
    <w:rsid w:val="002C72C2"/>
    <w:rsid w:val="002D13CD"/>
    <w:rsid w:val="002D1F28"/>
    <w:rsid w:val="002D222C"/>
    <w:rsid w:val="002D46FB"/>
    <w:rsid w:val="002D65AA"/>
    <w:rsid w:val="002D6E38"/>
    <w:rsid w:val="002D76E9"/>
    <w:rsid w:val="002E14D9"/>
    <w:rsid w:val="002E2293"/>
    <w:rsid w:val="002E2F79"/>
    <w:rsid w:val="002F058C"/>
    <w:rsid w:val="002F4D46"/>
    <w:rsid w:val="002F7ED0"/>
    <w:rsid w:val="0030063C"/>
    <w:rsid w:val="00304C85"/>
    <w:rsid w:val="003103CF"/>
    <w:rsid w:val="00311399"/>
    <w:rsid w:val="00317339"/>
    <w:rsid w:val="00321756"/>
    <w:rsid w:val="00321C21"/>
    <w:rsid w:val="00324559"/>
    <w:rsid w:val="003263E7"/>
    <w:rsid w:val="003308D7"/>
    <w:rsid w:val="00334599"/>
    <w:rsid w:val="003461C6"/>
    <w:rsid w:val="0034708A"/>
    <w:rsid w:val="00350B31"/>
    <w:rsid w:val="00353B52"/>
    <w:rsid w:val="003554DE"/>
    <w:rsid w:val="0035758A"/>
    <w:rsid w:val="003639DA"/>
    <w:rsid w:val="00364259"/>
    <w:rsid w:val="003721A7"/>
    <w:rsid w:val="00383057"/>
    <w:rsid w:val="0038642F"/>
    <w:rsid w:val="00386F3E"/>
    <w:rsid w:val="00390126"/>
    <w:rsid w:val="00390424"/>
    <w:rsid w:val="00390643"/>
    <w:rsid w:val="00390E9B"/>
    <w:rsid w:val="003A548F"/>
    <w:rsid w:val="003B46FD"/>
    <w:rsid w:val="003C5650"/>
    <w:rsid w:val="003C7E64"/>
    <w:rsid w:val="003D507B"/>
    <w:rsid w:val="003E1BBC"/>
    <w:rsid w:val="003F0F14"/>
    <w:rsid w:val="003F1CC1"/>
    <w:rsid w:val="00401817"/>
    <w:rsid w:val="00403EC1"/>
    <w:rsid w:val="00405648"/>
    <w:rsid w:val="00412388"/>
    <w:rsid w:val="00412A69"/>
    <w:rsid w:val="0041510D"/>
    <w:rsid w:val="004206F6"/>
    <w:rsid w:val="00421590"/>
    <w:rsid w:val="004219E3"/>
    <w:rsid w:val="00422DE8"/>
    <w:rsid w:val="004236AE"/>
    <w:rsid w:val="004249AC"/>
    <w:rsid w:val="0043072F"/>
    <w:rsid w:val="00434986"/>
    <w:rsid w:val="00442A17"/>
    <w:rsid w:val="0044361D"/>
    <w:rsid w:val="00443F53"/>
    <w:rsid w:val="00447077"/>
    <w:rsid w:val="00447403"/>
    <w:rsid w:val="00452217"/>
    <w:rsid w:val="00452A69"/>
    <w:rsid w:val="00453689"/>
    <w:rsid w:val="00463F1B"/>
    <w:rsid w:val="0047586A"/>
    <w:rsid w:val="00475F84"/>
    <w:rsid w:val="00484D87"/>
    <w:rsid w:val="004A1322"/>
    <w:rsid w:val="004A20DA"/>
    <w:rsid w:val="004A3574"/>
    <w:rsid w:val="004A3628"/>
    <w:rsid w:val="004C0B5B"/>
    <w:rsid w:val="004C1894"/>
    <w:rsid w:val="004C2A40"/>
    <w:rsid w:val="004C2EFA"/>
    <w:rsid w:val="004D6970"/>
    <w:rsid w:val="004E2A32"/>
    <w:rsid w:val="004E498F"/>
    <w:rsid w:val="004E614B"/>
    <w:rsid w:val="005005CB"/>
    <w:rsid w:val="00501DFF"/>
    <w:rsid w:val="005042D9"/>
    <w:rsid w:val="0050507E"/>
    <w:rsid w:val="00506FF4"/>
    <w:rsid w:val="0050757B"/>
    <w:rsid w:val="00512D79"/>
    <w:rsid w:val="00514068"/>
    <w:rsid w:val="005201FC"/>
    <w:rsid w:val="005333AF"/>
    <w:rsid w:val="00535F8F"/>
    <w:rsid w:val="00537C37"/>
    <w:rsid w:val="00544495"/>
    <w:rsid w:val="0054770A"/>
    <w:rsid w:val="005514B7"/>
    <w:rsid w:val="005534E7"/>
    <w:rsid w:val="00555626"/>
    <w:rsid w:val="005560AC"/>
    <w:rsid w:val="00557BCD"/>
    <w:rsid w:val="00557E9F"/>
    <w:rsid w:val="0056068F"/>
    <w:rsid w:val="005770EE"/>
    <w:rsid w:val="005830B6"/>
    <w:rsid w:val="00587997"/>
    <w:rsid w:val="00597A4E"/>
    <w:rsid w:val="00597C92"/>
    <w:rsid w:val="005A4610"/>
    <w:rsid w:val="005B0133"/>
    <w:rsid w:val="005B36A1"/>
    <w:rsid w:val="005B3F19"/>
    <w:rsid w:val="005B41E9"/>
    <w:rsid w:val="005C3D39"/>
    <w:rsid w:val="005C5595"/>
    <w:rsid w:val="005C75E3"/>
    <w:rsid w:val="005F535F"/>
    <w:rsid w:val="00612A3C"/>
    <w:rsid w:val="00616204"/>
    <w:rsid w:val="0062137C"/>
    <w:rsid w:val="0062142D"/>
    <w:rsid w:val="00623BD0"/>
    <w:rsid w:val="0062575D"/>
    <w:rsid w:val="00631F57"/>
    <w:rsid w:val="00635465"/>
    <w:rsid w:val="006521FD"/>
    <w:rsid w:val="00655F29"/>
    <w:rsid w:val="00662DDB"/>
    <w:rsid w:val="00667AA2"/>
    <w:rsid w:val="0067260A"/>
    <w:rsid w:val="0067425E"/>
    <w:rsid w:val="00681178"/>
    <w:rsid w:val="00694C9B"/>
    <w:rsid w:val="006A1BD2"/>
    <w:rsid w:val="006A7012"/>
    <w:rsid w:val="006A7105"/>
    <w:rsid w:val="006B18CB"/>
    <w:rsid w:val="006B4D7A"/>
    <w:rsid w:val="006C3394"/>
    <w:rsid w:val="006D141A"/>
    <w:rsid w:val="006D1967"/>
    <w:rsid w:val="006E0588"/>
    <w:rsid w:val="006E2B86"/>
    <w:rsid w:val="006E613E"/>
    <w:rsid w:val="006F077A"/>
    <w:rsid w:val="006F22DC"/>
    <w:rsid w:val="006F459C"/>
    <w:rsid w:val="006F4E71"/>
    <w:rsid w:val="006F7709"/>
    <w:rsid w:val="0070139B"/>
    <w:rsid w:val="00703938"/>
    <w:rsid w:val="00707DA1"/>
    <w:rsid w:val="007112E7"/>
    <w:rsid w:val="00716049"/>
    <w:rsid w:val="00716F9B"/>
    <w:rsid w:val="007179E4"/>
    <w:rsid w:val="00723B87"/>
    <w:rsid w:val="00723E0A"/>
    <w:rsid w:val="00724295"/>
    <w:rsid w:val="00725200"/>
    <w:rsid w:val="00730F57"/>
    <w:rsid w:val="00742C06"/>
    <w:rsid w:val="00751A02"/>
    <w:rsid w:val="00752D46"/>
    <w:rsid w:val="00753BC4"/>
    <w:rsid w:val="0076587F"/>
    <w:rsid w:val="00765C32"/>
    <w:rsid w:val="00767E8A"/>
    <w:rsid w:val="00770212"/>
    <w:rsid w:val="00771357"/>
    <w:rsid w:val="00772B7D"/>
    <w:rsid w:val="00772D71"/>
    <w:rsid w:val="00777305"/>
    <w:rsid w:val="00780F52"/>
    <w:rsid w:val="0078267B"/>
    <w:rsid w:val="00783D94"/>
    <w:rsid w:val="007869CB"/>
    <w:rsid w:val="00791C52"/>
    <w:rsid w:val="007974D4"/>
    <w:rsid w:val="007A0158"/>
    <w:rsid w:val="007A74E0"/>
    <w:rsid w:val="007A75FF"/>
    <w:rsid w:val="007B3472"/>
    <w:rsid w:val="007B5671"/>
    <w:rsid w:val="007C02C9"/>
    <w:rsid w:val="007C2615"/>
    <w:rsid w:val="007C29F3"/>
    <w:rsid w:val="007D142F"/>
    <w:rsid w:val="007D37F4"/>
    <w:rsid w:val="007E0268"/>
    <w:rsid w:val="007E315E"/>
    <w:rsid w:val="007E75C3"/>
    <w:rsid w:val="007F4435"/>
    <w:rsid w:val="00806EC8"/>
    <w:rsid w:val="00807DD2"/>
    <w:rsid w:val="0081702C"/>
    <w:rsid w:val="00823F46"/>
    <w:rsid w:val="008256D0"/>
    <w:rsid w:val="008263B6"/>
    <w:rsid w:val="00831443"/>
    <w:rsid w:val="00833496"/>
    <w:rsid w:val="0084596C"/>
    <w:rsid w:val="00846E86"/>
    <w:rsid w:val="008561E7"/>
    <w:rsid w:val="008562B2"/>
    <w:rsid w:val="00860ADB"/>
    <w:rsid w:val="00870A62"/>
    <w:rsid w:val="00871678"/>
    <w:rsid w:val="00874226"/>
    <w:rsid w:val="00877C5D"/>
    <w:rsid w:val="008821E1"/>
    <w:rsid w:val="00883CB1"/>
    <w:rsid w:val="008848AD"/>
    <w:rsid w:val="00890581"/>
    <w:rsid w:val="008A3DCA"/>
    <w:rsid w:val="008B407F"/>
    <w:rsid w:val="008C08DA"/>
    <w:rsid w:val="008C2A3F"/>
    <w:rsid w:val="008D022F"/>
    <w:rsid w:val="008D514B"/>
    <w:rsid w:val="008D5620"/>
    <w:rsid w:val="008E0201"/>
    <w:rsid w:val="008E1941"/>
    <w:rsid w:val="008E4C30"/>
    <w:rsid w:val="008F3C2A"/>
    <w:rsid w:val="008F4DE1"/>
    <w:rsid w:val="008F74A4"/>
    <w:rsid w:val="0090012F"/>
    <w:rsid w:val="00901835"/>
    <w:rsid w:val="0090367B"/>
    <w:rsid w:val="009107E7"/>
    <w:rsid w:val="0091091B"/>
    <w:rsid w:val="00911C98"/>
    <w:rsid w:val="0091661D"/>
    <w:rsid w:val="0092028D"/>
    <w:rsid w:val="00921486"/>
    <w:rsid w:val="00924516"/>
    <w:rsid w:val="00925FC3"/>
    <w:rsid w:val="00927504"/>
    <w:rsid w:val="0092757B"/>
    <w:rsid w:val="00927A05"/>
    <w:rsid w:val="00933791"/>
    <w:rsid w:val="00936412"/>
    <w:rsid w:val="009373E1"/>
    <w:rsid w:val="00943342"/>
    <w:rsid w:val="00975266"/>
    <w:rsid w:val="00984091"/>
    <w:rsid w:val="00985173"/>
    <w:rsid w:val="00992A06"/>
    <w:rsid w:val="009B41FD"/>
    <w:rsid w:val="009C12D0"/>
    <w:rsid w:val="009D3715"/>
    <w:rsid w:val="009D4698"/>
    <w:rsid w:val="009D4DBA"/>
    <w:rsid w:val="009D5D03"/>
    <w:rsid w:val="009E0B43"/>
    <w:rsid w:val="009E2962"/>
    <w:rsid w:val="009E3927"/>
    <w:rsid w:val="009E6143"/>
    <w:rsid w:val="009E7997"/>
    <w:rsid w:val="009F2B8B"/>
    <w:rsid w:val="00A03B1C"/>
    <w:rsid w:val="00A07ADF"/>
    <w:rsid w:val="00A23A77"/>
    <w:rsid w:val="00A3272B"/>
    <w:rsid w:val="00A3457F"/>
    <w:rsid w:val="00A35365"/>
    <w:rsid w:val="00A35EBF"/>
    <w:rsid w:val="00A36627"/>
    <w:rsid w:val="00A3692D"/>
    <w:rsid w:val="00A4645A"/>
    <w:rsid w:val="00A469C9"/>
    <w:rsid w:val="00A57D91"/>
    <w:rsid w:val="00A7038C"/>
    <w:rsid w:val="00A73EAE"/>
    <w:rsid w:val="00A77F1A"/>
    <w:rsid w:val="00A82823"/>
    <w:rsid w:val="00AA007D"/>
    <w:rsid w:val="00AA10B9"/>
    <w:rsid w:val="00AA1D6C"/>
    <w:rsid w:val="00AA4F71"/>
    <w:rsid w:val="00AA5B65"/>
    <w:rsid w:val="00AA6DFB"/>
    <w:rsid w:val="00AA7423"/>
    <w:rsid w:val="00AA7BFD"/>
    <w:rsid w:val="00AB0D7A"/>
    <w:rsid w:val="00AB385C"/>
    <w:rsid w:val="00AB52B3"/>
    <w:rsid w:val="00AB74ED"/>
    <w:rsid w:val="00AB770A"/>
    <w:rsid w:val="00AC3D3C"/>
    <w:rsid w:val="00AC6DC7"/>
    <w:rsid w:val="00AD3361"/>
    <w:rsid w:val="00AE485D"/>
    <w:rsid w:val="00AE7737"/>
    <w:rsid w:val="00B02413"/>
    <w:rsid w:val="00B02D88"/>
    <w:rsid w:val="00B2061B"/>
    <w:rsid w:val="00B20F5A"/>
    <w:rsid w:val="00B21845"/>
    <w:rsid w:val="00B3511C"/>
    <w:rsid w:val="00B45DC7"/>
    <w:rsid w:val="00B51622"/>
    <w:rsid w:val="00B54D1F"/>
    <w:rsid w:val="00B5762E"/>
    <w:rsid w:val="00B57772"/>
    <w:rsid w:val="00B61D47"/>
    <w:rsid w:val="00B73ADB"/>
    <w:rsid w:val="00B74FF3"/>
    <w:rsid w:val="00B75D25"/>
    <w:rsid w:val="00B75E34"/>
    <w:rsid w:val="00B95FA5"/>
    <w:rsid w:val="00BA02F1"/>
    <w:rsid w:val="00BA6707"/>
    <w:rsid w:val="00BB2749"/>
    <w:rsid w:val="00BB3B8D"/>
    <w:rsid w:val="00BB4979"/>
    <w:rsid w:val="00BB5A47"/>
    <w:rsid w:val="00BB6D97"/>
    <w:rsid w:val="00BB703B"/>
    <w:rsid w:val="00BB7DDB"/>
    <w:rsid w:val="00BC34CC"/>
    <w:rsid w:val="00BC5EE1"/>
    <w:rsid w:val="00BC6A44"/>
    <w:rsid w:val="00BC6A80"/>
    <w:rsid w:val="00BD1E9A"/>
    <w:rsid w:val="00BD4089"/>
    <w:rsid w:val="00BE20BF"/>
    <w:rsid w:val="00BE7F91"/>
    <w:rsid w:val="00C00571"/>
    <w:rsid w:val="00C01128"/>
    <w:rsid w:val="00C053C1"/>
    <w:rsid w:val="00C122D3"/>
    <w:rsid w:val="00C20429"/>
    <w:rsid w:val="00C2483B"/>
    <w:rsid w:val="00C277C1"/>
    <w:rsid w:val="00C30042"/>
    <w:rsid w:val="00C3433B"/>
    <w:rsid w:val="00C37FBB"/>
    <w:rsid w:val="00C4076C"/>
    <w:rsid w:val="00C42F2C"/>
    <w:rsid w:val="00C46249"/>
    <w:rsid w:val="00C512A1"/>
    <w:rsid w:val="00C73422"/>
    <w:rsid w:val="00C85C74"/>
    <w:rsid w:val="00C9003A"/>
    <w:rsid w:val="00C91138"/>
    <w:rsid w:val="00CA2E70"/>
    <w:rsid w:val="00CA3A15"/>
    <w:rsid w:val="00CB5884"/>
    <w:rsid w:val="00CB64BE"/>
    <w:rsid w:val="00CC0CF2"/>
    <w:rsid w:val="00CC0F5E"/>
    <w:rsid w:val="00CC146A"/>
    <w:rsid w:val="00CC4DEC"/>
    <w:rsid w:val="00CD0079"/>
    <w:rsid w:val="00CD0376"/>
    <w:rsid w:val="00CD21A5"/>
    <w:rsid w:val="00CD22EF"/>
    <w:rsid w:val="00CD2370"/>
    <w:rsid w:val="00CD660F"/>
    <w:rsid w:val="00CE0D6A"/>
    <w:rsid w:val="00CE3638"/>
    <w:rsid w:val="00CE6F9A"/>
    <w:rsid w:val="00CF2B1E"/>
    <w:rsid w:val="00D021CA"/>
    <w:rsid w:val="00D02AF6"/>
    <w:rsid w:val="00D210C4"/>
    <w:rsid w:val="00D235FA"/>
    <w:rsid w:val="00D3643C"/>
    <w:rsid w:val="00D37E7B"/>
    <w:rsid w:val="00D40492"/>
    <w:rsid w:val="00D50214"/>
    <w:rsid w:val="00D56E68"/>
    <w:rsid w:val="00D577BF"/>
    <w:rsid w:val="00D749E1"/>
    <w:rsid w:val="00D752C0"/>
    <w:rsid w:val="00D76D8E"/>
    <w:rsid w:val="00D812CC"/>
    <w:rsid w:val="00D812D9"/>
    <w:rsid w:val="00D86A81"/>
    <w:rsid w:val="00D86BE5"/>
    <w:rsid w:val="00D93AFE"/>
    <w:rsid w:val="00D96024"/>
    <w:rsid w:val="00D9654D"/>
    <w:rsid w:val="00DA023A"/>
    <w:rsid w:val="00DA02D7"/>
    <w:rsid w:val="00DA1ACD"/>
    <w:rsid w:val="00DA7210"/>
    <w:rsid w:val="00DB2D4C"/>
    <w:rsid w:val="00DB2F26"/>
    <w:rsid w:val="00DD0181"/>
    <w:rsid w:val="00DD52C6"/>
    <w:rsid w:val="00DE2547"/>
    <w:rsid w:val="00DE44D3"/>
    <w:rsid w:val="00DE7E18"/>
    <w:rsid w:val="00DF414D"/>
    <w:rsid w:val="00DF6FE2"/>
    <w:rsid w:val="00E03ED2"/>
    <w:rsid w:val="00E042B5"/>
    <w:rsid w:val="00E11224"/>
    <w:rsid w:val="00E20B71"/>
    <w:rsid w:val="00E2626E"/>
    <w:rsid w:val="00E329AE"/>
    <w:rsid w:val="00E343A8"/>
    <w:rsid w:val="00E377EA"/>
    <w:rsid w:val="00E4349A"/>
    <w:rsid w:val="00E438D0"/>
    <w:rsid w:val="00E50E98"/>
    <w:rsid w:val="00E55DE8"/>
    <w:rsid w:val="00E6719B"/>
    <w:rsid w:val="00E7644B"/>
    <w:rsid w:val="00E9030F"/>
    <w:rsid w:val="00E94148"/>
    <w:rsid w:val="00E97198"/>
    <w:rsid w:val="00E97AFA"/>
    <w:rsid w:val="00EA11A0"/>
    <w:rsid w:val="00EA26DC"/>
    <w:rsid w:val="00EA678F"/>
    <w:rsid w:val="00EC0232"/>
    <w:rsid w:val="00EC3EF4"/>
    <w:rsid w:val="00EC7D4E"/>
    <w:rsid w:val="00ED3307"/>
    <w:rsid w:val="00EE11A4"/>
    <w:rsid w:val="00EE34AF"/>
    <w:rsid w:val="00EE3EC9"/>
    <w:rsid w:val="00EE5036"/>
    <w:rsid w:val="00EE63A5"/>
    <w:rsid w:val="00EE76DB"/>
    <w:rsid w:val="00EF28F4"/>
    <w:rsid w:val="00F00B2E"/>
    <w:rsid w:val="00F04CB9"/>
    <w:rsid w:val="00F07B0B"/>
    <w:rsid w:val="00F11047"/>
    <w:rsid w:val="00F12483"/>
    <w:rsid w:val="00F17C5A"/>
    <w:rsid w:val="00F2378E"/>
    <w:rsid w:val="00F2759F"/>
    <w:rsid w:val="00F51D9E"/>
    <w:rsid w:val="00F53A79"/>
    <w:rsid w:val="00F53F0E"/>
    <w:rsid w:val="00F56587"/>
    <w:rsid w:val="00F60C6E"/>
    <w:rsid w:val="00F612E3"/>
    <w:rsid w:val="00F62F09"/>
    <w:rsid w:val="00F65F52"/>
    <w:rsid w:val="00F66A74"/>
    <w:rsid w:val="00F7073A"/>
    <w:rsid w:val="00F76B4E"/>
    <w:rsid w:val="00F814C7"/>
    <w:rsid w:val="00F874EE"/>
    <w:rsid w:val="00F93AFC"/>
    <w:rsid w:val="00F95AA2"/>
    <w:rsid w:val="00F95DF3"/>
    <w:rsid w:val="00F9780F"/>
    <w:rsid w:val="00FA1EA0"/>
    <w:rsid w:val="00FA3DBC"/>
    <w:rsid w:val="00FB299A"/>
    <w:rsid w:val="00FC21C5"/>
    <w:rsid w:val="00FC623B"/>
    <w:rsid w:val="00FC686B"/>
    <w:rsid w:val="00FD003C"/>
    <w:rsid w:val="00FD4939"/>
    <w:rsid w:val="00FD5EC5"/>
    <w:rsid w:val="00FE276F"/>
    <w:rsid w:val="00FE2F79"/>
    <w:rsid w:val="00FE323A"/>
    <w:rsid w:val="00FF0360"/>
    <w:rsid w:val="00FF4060"/>
    <w:rsid w:val="00FF640E"/>
    <w:rsid w:val="00FF7228"/>
    <w:rsid w:val="1AE03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08660ED-0C4B-4DB6-AD46-5D280084F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  <w:jc w:val="both"/>
    </w:pPr>
    <w:rPr>
      <w:rFonts w:ascii="Verdana" w:eastAsia="Times New Roman" w:hAnsi="Verdana"/>
      <w:sz w:val="18"/>
      <w:szCs w:val="18"/>
      <w:lang w:eastAsia="es-MX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table" w:styleId="Tablaconcuadrcula">
    <w:name w:val="Table Grid"/>
    <w:basedOn w:val="Tablanormal"/>
    <w:uiPriority w:val="59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link w:val="SinespaciadoCar"/>
    <w:uiPriority w:val="1"/>
    <w:qFormat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customStyle="1" w:styleId="TextoindependienteCar">
    <w:name w:val="Texto independiente Car"/>
    <w:basedOn w:val="Fuentedeprrafopredeter"/>
    <w:link w:val="Textoindependiente"/>
    <w:rPr>
      <w:rFonts w:ascii="Tahoma" w:eastAsia="Times New Roman" w:hAnsi="Tahoma" w:cs="Times New Roman"/>
      <w:sz w:val="18"/>
      <w:szCs w:val="20"/>
      <w:lang w:val="es-ES"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customStyle="1" w:styleId="xmsoplaintext">
    <w:name w:val="x_msoplaintext"/>
    <w:basedOn w:val="Normal"/>
    <w:rPr>
      <w:rFonts w:eastAsiaTheme="minorHAnsi"/>
      <w:lang w:eastAsia="es-MX"/>
    </w:rPr>
  </w:style>
  <w:style w:type="table" w:customStyle="1" w:styleId="Tablanormal21">
    <w:name w:val="Tabla normal 21"/>
    <w:basedOn w:val="Tabla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4972B4C-D4E1-482F-BA21-C8783404EF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60</Words>
  <Characters>332</Characters>
  <Application>Microsoft Office Word</Application>
  <DocSecurity>0</DocSecurity>
  <Lines>2</Lines>
  <Paragraphs>1</Paragraphs>
  <ScaleCrop>false</ScaleCrop>
  <Company>http://www.centor.mx.gd</Company>
  <LinksUpToDate>false</LinksUpToDate>
  <CharactersWithSpaces>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Jaime Alberto Almazán Izaguirre</cp:lastModifiedBy>
  <cp:revision>37</cp:revision>
  <cp:lastPrinted>2022-12-26T22:35:00Z</cp:lastPrinted>
  <dcterms:created xsi:type="dcterms:W3CDTF">2023-01-03T18:26:00Z</dcterms:created>
  <dcterms:modified xsi:type="dcterms:W3CDTF">2025-12-06T13:06:00Z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1033-12.2.0.13359</vt:lpwstr>
  </property>
  <property fmtid="{D5CDD505-2E9C-101B-9397-08002B2CF9AE}" pid="3" name="ICV">
    <vt:lpwstr>CCA40089F1BD469DA8722D9073D0999B_12</vt:lpwstr>
  </property>
</Properties>
</file>