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4BA76948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6727F6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2736432B" w:rsidR="00334BBC" w:rsidRDefault="006727F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Reuniones Oficiales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2DC2C8BB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F166E1">
        <w:rPr>
          <w:rFonts w:ascii="Courier New" w:eastAsia="Literata" w:hAnsi="Courier New" w:cs="Courier New"/>
          <w:bCs/>
          <w:szCs w:val="28"/>
        </w:rPr>
        <w:t>Septiembre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Minutas, Acuerdas y Actas de Reuniones Oficiales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2D784F" w14:textId="77777777" w:rsidR="005B6FC9" w:rsidRDefault="005B6FC9">
      <w:pPr>
        <w:spacing w:after="0" w:line="240" w:lineRule="auto"/>
      </w:pPr>
      <w:r>
        <w:separator/>
      </w:r>
    </w:p>
  </w:endnote>
  <w:endnote w:type="continuationSeparator" w:id="0">
    <w:p w14:paraId="2DF290EF" w14:textId="77777777" w:rsidR="005B6FC9" w:rsidRDefault="005B6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BF645" w14:textId="77777777" w:rsidR="005B6FC9" w:rsidRDefault="005B6FC9">
      <w:pPr>
        <w:spacing w:after="0" w:line="240" w:lineRule="auto"/>
      </w:pPr>
      <w:r>
        <w:separator/>
      </w:r>
    </w:p>
  </w:footnote>
  <w:footnote w:type="continuationSeparator" w:id="0">
    <w:p w14:paraId="4EF4892E" w14:textId="77777777" w:rsidR="005B6FC9" w:rsidRDefault="005B6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B6FC9"/>
    <w:rsid w:val="005C2D8A"/>
    <w:rsid w:val="005C53F8"/>
    <w:rsid w:val="005E2EC0"/>
    <w:rsid w:val="005E4574"/>
    <w:rsid w:val="00604E57"/>
    <w:rsid w:val="0064119C"/>
    <w:rsid w:val="00643561"/>
    <w:rsid w:val="006727F6"/>
    <w:rsid w:val="006A5819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60D5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66249"/>
    <w:rsid w:val="00A9555A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166E1"/>
    <w:rsid w:val="00F23B06"/>
    <w:rsid w:val="00F31912"/>
    <w:rsid w:val="00F43CFF"/>
    <w:rsid w:val="00F54BE6"/>
    <w:rsid w:val="00F561F9"/>
    <w:rsid w:val="00F82EF1"/>
    <w:rsid w:val="00FC7145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AE00B-8E21-4786-B99E-FC1CCE723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4</cp:revision>
  <cp:lastPrinted>2022-11-11T17:54:00Z</cp:lastPrinted>
  <dcterms:created xsi:type="dcterms:W3CDTF">2025-08-07T20:20:00Z</dcterms:created>
  <dcterms:modified xsi:type="dcterms:W3CDTF">2025-10-02T20:53:00Z</dcterms:modified>
</cp:coreProperties>
</file>