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2FD7" w14:textId="226C0E73" w:rsidR="00AB466F" w:rsidRDefault="00AB466F" w:rsidP="00E04B5F"/>
    <w:p w14:paraId="6E81B077" w14:textId="77777777" w:rsidR="00FE6C5A" w:rsidRDefault="00FE6C5A" w:rsidP="00FE6C5A">
      <w:pPr>
        <w:jc w:val="both"/>
        <w:rPr>
          <w:rFonts w:ascii="Montserrat" w:hAnsi="Montserrat"/>
          <w:sz w:val="32"/>
        </w:rPr>
      </w:pPr>
    </w:p>
    <w:p w14:paraId="5FB37C56" w14:textId="77777777" w:rsidR="00A416AB" w:rsidRDefault="00FE6C5A" w:rsidP="005D77BE">
      <w:pPr>
        <w:jc w:val="both"/>
        <w:rPr>
          <w:rFonts w:ascii="Montserrat" w:hAnsi="Montserrat"/>
          <w:sz w:val="32"/>
        </w:rPr>
      </w:pPr>
      <w:r w:rsidRPr="00FE6C5A">
        <w:rPr>
          <w:rFonts w:ascii="Montserrat" w:hAnsi="Montserrat"/>
          <w:sz w:val="32"/>
        </w:rPr>
        <w:t>El Instituto Tecnológico Superior de Tamazunchale, S.L.P.,</w:t>
      </w:r>
      <w:r w:rsidR="00E9639C">
        <w:rPr>
          <w:rFonts w:ascii="Montserrat" w:hAnsi="Montserrat"/>
          <w:sz w:val="32"/>
        </w:rPr>
        <w:t xml:space="preserve"> </w:t>
      </w:r>
      <w:r w:rsidRPr="00FE6C5A">
        <w:rPr>
          <w:rFonts w:ascii="Montserrat" w:hAnsi="Montserrat"/>
          <w:sz w:val="32"/>
        </w:rPr>
        <w:t xml:space="preserve">a través </w:t>
      </w:r>
      <w:r w:rsidR="003D4D4E">
        <w:rPr>
          <w:rFonts w:ascii="Montserrat" w:hAnsi="Montserrat"/>
          <w:sz w:val="32"/>
        </w:rPr>
        <w:t xml:space="preserve">de la </w:t>
      </w:r>
      <w:r w:rsidR="004A4415">
        <w:rPr>
          <w:rFonts w:ascii="Montserrat" w:hAnsi="Montserrat"/>
          <w:sz w:val="32"/>
        </w:rPr>
        <w:t>S</w:t>
      </w:r>
      <w:r w:rsidR="004A4415" w:rsidRPr="004A4415">
        <w:rPr>
          <w:rFonts w:ascii="Montserrat" w:hAnsi="Montserrat"/>
          <w:sz w:val="32"/>
        </w:rPr>
        <w:t xml:space="preserve">ubdirección Posgrado e Investigación informa que, </w:t>
      </w:r>
      <w:r w:rsidR="007F62AC">
        <w:rPr>
          <w:rFonts w:ascii="Montserrat" w:hAnsi="Montserrat"/>
          <w:sz w:val="32"/>
        </w:rPr>
        <w:t xml:space="preserve">por </w:t>
      </w:r>
      <w:r w:rsidR="004A4415" w:rsidRPr="004A4415">
        <w:rPr>
          <w:rFonts w:ascii="Montserrat" w:hAnsi="Montserrat"/>
          <w:sz w:val="32"/>
        </w:rPr>
        <w:t>parte del Tecnológico Nacional de México un proyecto de investigación fue beneficiado con recurso</w:t>
      </w:r>
      <w:r w:rsidR="00563077">
        <w:rPr>
          <w:rFonts w:ascii="Montserrat" w:hAnsi="Montserrat"/>
          <w:sz w:val="32"/>
        </w:rPr>
        <w:t xml:space="preserve"> económico</w:t>
      </w:r>
      <w:r w:rsidR="005F4130">
        <w:rPr>
          <w:rFonts w:ascii="Montserrat" w:hAnsi="Montserrat"/>
          <w:sz w:val="32"/>
        </w:rPr>
        <w:t xml:space="preserve"> </w:t>
      </w:r>
      <w:r w:rsidR="004A4415" w:rsidRPr="004A4415">
        <w:rPr>
          <w:rFonts w:ascii="Montserrat" w:hAnsi="Montserrat"/>
          <w:sz w:val="32"/>
        </w:rPr>
        <w:t>al participar en la convocatoria de fortalecimiento de cuerpos académicos emitida por el Tecnológico Nacional de México a través del Programa para el Desarrollo Profesional Docente. Es de importancia mencionar que en este periodo que se informa,</w:t>
      </w:r>
      <w:r w:rsidR="00E94987">
        <w:rPr>
          <w:rFonts w:ascii="Montserrat" w:hAnsi="Montserrat"/>
          <w:sz w:val="32"/>
        </w:rPr>
        <w:t xml:space="preserve"> </w:t>
      </w:r>
      <w:r w:rsidR="00F972A0">
        <w:rPr>
          <w:rFonts w:ascii="Montserrat" w:hAnsi="Montserrat"/>
          <w:sz w:val="32"/>
        </w:rPr>
        <w:t>aun se continúa trabajando con el proyecto de investigación</w:t>
      </w:r>
      <w:r w:rsidR="00A416AB">
        <w:rPr>
          <w:rFonts w:ascii="Montserrat" w:hAnsi="Montserrat"/>
          <w:sz w:val="32"/>
        </w:rPr>
        <w:t>.</w:t>
      </w:r>
    </w:p>
    <w:p w14:paraId="2993A66E" w14:textId="46EB3F80" w:rsidR="00F972A0" w:rsidRPr="00DB4D7A" w:rsidRDefault="00A416AB" w:rsidP="00A416AB">
      <w:pPr>
        <w:jc w:val="both"/>
        <w:rPr>
          <w:rFonts w:ascii="Montserrat" w:hAnsi="Montserrat"/>
          <w:sz w:val="32"/>
        </w:rPr>
      </w:pPr>
      <w:r>
        <w:rPr>
          <w:rFonts w:ascii="Montserrat" w:hAnsi="Montserrat"/>
          <w:sz w:val="32"/>
        </w:rPr>
        <w:t>En este sentido también se informa</w:t>
      </w:r>
      <w:r w:rsidR="00F972A0">
        <w:rPr>
          <w:rFonts w:ascii="Montserrat" w:hAnsi="Montserrat"/>
          <w:sz w:val="32"/>
        </w:rPr>
        <w:t xml:space="preserve"> </w:t>
      </w:r>
      <w:r>
        <w:rPr>
          <w:rFonts w:ascii="Montserrat" w:hAnsi="Montserrat"/>
          <w:sz w:val="32"/>
        </w:rPr>
        <w:t xml:space="preserve">que </w:t>
      </w:r>
      <w:r w:rsidRPr="00A416AB">
        <w:rPr>
          <w:rFonts w:ascii="Montserrat" w:hAnsi="Montserrat"/>
          <w:sz w:val="32"/>
        </w:rPr>
        <w:t>El Instituto Tecnológico Superior de Tamazunchale, S.L.P. a través de la Subdirección de Posgrado e Investigación,</w:t>
      </w:r>
      <w:r w:rsidR="00BF4794">
        <w:rPr>
          <w:rFonts w:ascii="Montserrat" w:hAnsi="Montserrat"/>
          <w:sz w:val="32"/>
        </w:rPr>
        <w:t xml:space="preserve"> </w:t>
      </w:r>
      <w:r w:rsidRPr="00A416AB">
        <w:rPr>
          <w:rFonts w:ascii="Montserrat" w:hAnsi="Montserrat"/>
          <w:sz w:val="32"/>
        </w:rPr>
        <w:t>que en el periodo que se reporta, de acuerdo con lo estipulado en el artículo LTAIPSLPA84XLVIII, que se refiere a los Estudios Financiados con Recursos Públicos. Es de importancia mencionar que  derivado de los estudios de investigación que se realizan en el instituto, se participó en una convocatoria emitida por el Consejo Potosino de Ciencia y Tecnología (COPOCYT),logrando la obtención de un recurso para la participación  de 4 estudiantes y un</w:t>
      </w:r>
      <w:r>
        <w:rPr>
          <w:rFonts w:ascii="Montserrat" w:hAnsi="Montserrat"/>
          <w:sz w:val="32"/>
        </w:rPr>
        <w:t>a</w:t>
      </w:r>
      <w:r w:rsidRPr="00A416AB">
        <w:rPr>
          <w:rFonts w:ascii="Montserrat" w:hAnsi="Montserrat"/>
          <w:sz w:val="32"/>
        </w:rPr>
        <w:t xml:space="preserve"> académic</w:t>
      </w:r>
      <w:r>
        <w:rPr>
          <w:rFonts w:ascii="Montserrat" w:hAnsi="Montserrat"/>
          <w:sz w:val="32"/>
        </w:rPr>
        <w:t>a</w:t>
      </w:r>
      <w:r w:rsidRPr="00A416AB">
        <w:rPr>
          <w:rFonts w:ascii="Montserrat" w:hAnsi="Montserrat"/>
          <w:sz w:val="32"/>
        </w:rPr>
        <w:t xml:space="preserve">, en el evento LUXEMBOURG INTERNATIONAL SCIENCE EXPO (LISE 2025), donde se tendrá la oportunidad de presentar un proyecto de investigación que fue desarrollado en el Instituto Tecnológico Superior de Tamazunchale, S.L.P., en este sentido se informa que a la fecha, no se ha aplicado el recurso ,se recibió la notificación ,se realizó el convenio y también ya se recibió el recurso, se está en espera de las fechas  programadas para la ejecución del recurso en las actividades plasmadas en la propuesta entregada a COPOCYT, por esta razón  en los apartados: Número de ISBN  o ISSN , en su caso;  Número de edición, en su caso; Monto total de los recursos públicos destinados a la elaboración del estudio; Monto total de los recursos privados destinados a la </w:t>
      </w:r>
      <w:r w:rsidRPr="00A416AB">
        <w:rPr>
          <w:rFonts w:ascii="Montserrat" w:hAnsi="Montserrat"/>
          <w:sz w:val="32"/>
        </w:rPr>
        <w:lastRenderedPageBreak/>
        <w:t>elaboración del estudio; se colocó el numero 0 para cubrir el requisito; y en el apartado fecha de publicación del estudio; se reporta la última del periodo, sólo para cubrir el requisito.</w:t>
      </w:r>
    </w:p>
    <w:p w14:paraId="4395EED0" w14:textId="77777777" w:rsidR="005D77BE" w:rsidRDefault="005D77BE">
      <w:pPr>
        <w:jc w:val="both"/>
        <w:rPr>
          <w:rFonts w:ascii="Montserrat" w:hAnsi="Montserrat"/>
          <w:sz w:val="32"/>
        </w:rPr>
      </w:pPr>
    </w:p>
    <w:sectPr w:rsidR="005D77BE" w:rsidSect="00300628">
      <w:headerReference w:type="default" r:id="rId8"/>
      <w:footerReference w:type="default" r:id="rId9"/>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A6B709" w14:textId="77777777" w:rsidR="00EF4D10" w:rsidRDefault="00EF4D10" w:rsidP="004B6E03">
      <w:r>
        <w:separator/>
      </w:r>
    </w:p>
  </w:endnote>
  <w:endnote w:type="continuationSeparator" w:id="0">
    <w:p w14:paraId="4B0BF987" w14:textId="77777777" w:rsidR="00EF4D10" w:rsidRDefault="00EF4D10"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Montserrat SemiBold">
    <w:altName w:val="Calibri"/>
    <w:charset w:val="00"/>
    <w:family w:val="auto"/>
    <w:pitch w:val="variable"/>
    <w:sig w:usb0="2000020F" w:usb1="00000003" w:usb2="00000000" w:usb3="00000000" w:csb0="00000197"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7E23" w14:textId="77777777"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Tamazunchale-San Martín, </w:t>
    </w:r>
    <w:proofErr w:type="spellStart"/>
    <w:r w:rsidRPr="00ED654D">
      <w:rPr>
        <w:rFonts w:ascii="Montserrat SemiBold" w:hAnsi="Montserrat SemiBold"/>
        <w:color w:val="002060"/>
        <w:sz w:val="14"/>
        <w:szCs w:val="14"/>
      </w:rPr>
      <w:t>Achiquico</w:t>
    </w:r>
    <w:proofErr w:type="spellEnd"/>
    <w:r w:rsidRPr="00ED654D">
      <w:rPr>
        <w:rFonts w:ascii="Montserrat SemiBold" w:hAnsi="Montserrat SemiBold"/>
        <w:color w:val="002060"/>
        <w:sz w:val="14"/>
        <w:szCs w:val="14"/>
      </w:rPr>
      <w:t xml:space="preserve">; C.P. 79987, Tamazunchale, S.L.P.; Tels. 483-361-8361 y 62 Ext. 400 </w:t>
    </w:r>
  </w:p>
  <w:p w14:paraId="6F2C3B64" w14:textId="223AC754"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EAA10" w14:textId="77777777" w:rsidR="00EF4D10" w:rsidRDefault="00EF4D10" w:rsidP="004B6E03">
      <w:r>
        <w:separator/>
      </w:r>
    </w:p>
  </w:footnote>
  <w:footnote w:type="continuationSeparator" w:id="0">
    <w:p w14:paraId="6F340CE0" w14:textId="77777777" w:rsidR="00EF4D10" w:rsidRDefault="00EF4D10"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15C"/>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82E"/>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08E"/>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6E2"/>
    <w:rsid w:val="000B7EB6"/>
    <w:rsid w:val="000B7FE6"/>
    <w:rsid w:val="000C02A8"/>
    <w:rsid w:val="000C0E2B"/>
    <w:rsid w:val="000C10C1"/>
    <w:rsid w:val="000C1766"/>
    <w:rsid w:val="000C1E81"/>
    <w:rsid w:val="000C203A"/>
    <w:rsid w:val="000C2275"/>
    <w:rsid w:val="000C2A06"/>
    <w:rsid w:val="000C2C79"/>
    <w:rsid w:val="000C2E3B"/>
    <w:rsid w:val="000C30F0"/>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5DC"/>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17CA"/>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1841"/>
    <w:rsid w:val="001126DD"/>
    <w:rsid w:val="0011312D"/>
    <w:rsid w:val="0011330B"/>
    <w:rsid w:val="001133AD"/>
    <w:rsid w:val="0011353E"/>
    <w:rsid w:val="00113936"/>
    <w:rsid w:val="00113FB5"/>
    <w:rsid w:val="001143C4"/>
    <w:rsid w:val="00114470"/>
    <w:rsid w:val="00115142"/>
    <w:rsid w:val="00115174"/>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AE7"/>
    <w:rsid w:val="00124C23"/>
    <w:rsid w:val="001254CB"/>
    <w:rsid w:val="001259B4"/>
    <w:rsid w:val="001259EE"/>
    <w:rsid w:val="00126389"/>
    <w:rsid w:val="00126C57"/>
    <w:rsid w:val="0012722B"/>
    <w:rsid w:val="0012731F"/>
    <w:rsid w:val="001273DA"/>
    <w:rsid w:val="0012760A"/>
    <w:rsid w:val="001276AE"/>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5B"/>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636"/>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D56"/>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4A46"/>
    <w:rsid w:val="00215418"/>
    <w:rsid w:val="00215778"/>
    <w:rsid w:val="00215B07"/>
    <w:rsid w:val="002166C1"/>
    <w:rsid w:val="00216ED3"/>
    <w:rsid w:val="00216F5E"/>
    <w:rsid w:val="002170F1"/>
    <w:rsid w:val="002174F1"/>
    <w:rsid w:val="002203FF"/>
    <w:rsid w:val="00220414"/>
    <w:rsid w:val="00220551"/>
    <w:rsid w:val="00220790"/>
    <w:rsid w:val="00220C11"/>
    <w:rsid w:val="00220C8F"/>
    <w:rsid w:val="00220F1D"/>
    <w:rsid w:val="0022160A"/>
    <w:rsid w:val="00222C02"/>
    <w:rsid w:val="00222E87"/>
    <w:rsid w:val="0022324A"/>
    <w:rsid w:val="00223745"/>
    <w:rsid w:val="00223818"/>
    <w:rsid w:val="002239E4"/>
    <w:rsid w:val="00223EF8"/>
    <w:rsid w:val="00224387"/>
    <w:rsid w:val="00224908"/>
    <w:rsid w:val="00224FEC"/>
    <w:rsid w:val="00225746"/>
    <w:rsid w:val="002258C1"/>
    <w:rsid w:val="00225A6A"/>
    <w:rsid w:val="00225C46"/>
    <w:rsid w:val="002261E7"/>
    <w:rsid w:val="0022631A"/>
    <w:rsid w:val="00226380"/>
    <w:rsid w:val="00226D27"/>
    <w:rsid w:val="002273F7"/>
    <w:rsid w:val="0022764D"/>
    <w:rsid w:val="00227CF3"/>
    <w:rsid w:val="00227E1F"/>
    <w:rsid w:val="002302A6"/>
    <w:rsid w:val="0023050F"/>
    <w:rsid w:val="00230B0B"/>
    <w:rsid w:val="00230B6B"/>
    <w:rsid w:val="002312E9"/>
    <w:rsid w:val="00231431"/>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9E8"/>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4982"/>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6997"/>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A798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1C71"/>
    <w:rsid w:val="002D2562"/>
    <w:rsid w:val="002D34A9"/>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311"/>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4F6"/>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E0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84C"/>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37"/>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6B89"/>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1E33"/>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BE9"/>
    <w:rsid w:val="00397F05"/>
    <w:rsid w:val="003A02E3"/>
    <w:rsid w:val="003A0922"/>
    <w:rsid w:val="003A0F0E"/>
    <w:rsid w:val="003A18F3"/>
    <w:rsid w:val="003A19CB"/>
    <w:rsid w:val="003A19F1"/>
    <w:rsid w:val="003A2719"/>
    <w:rsid w:val="003A30EE"/>
    <w:rsid w:val="003A3972"/>
    <w:rsid w:val="003A3BAB"/>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3BC"/>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136"/>
    <w:rsid w:val="003D1268"/>
    <w:rsid w:val="003D1FA4"/>
    <w:rsid w:val="003D213A"/>
    <w:rsid w:val="003D33AB"/>
    <w:rsid w:val="003D35D2"/>
    <w:rsid w:val="003D368C"/>
    <w:rsid w:val="003D40EE"/>
    <w:rsid w:val="003D4D4E"/>
    <w:rsid w:val="003D5331"/>
    <w:rsid w:val="003D551B"/>
    <w:rsid w:val="003D5A9A"/>
    <w:rsid w:val="003D6106"/>
    <w:rsid w:val="003D61A4"/>
    <w:rsid w:val="003D64D5"/>
    <w:rsid w:val="003D6D6A"/>
    <w:rsid w:val="003E127C"/>
    <w:rsid w:val="003E21BD"/>
    <w:rsid w:val="003E22F1"/>
    <w:rsid w:val="003E277F"/>
    <w:rsid w:val="003E3267"/>
    <w:rsid w:val="003E36C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C5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A64"/>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07F"/>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2CE"/>
    <w:rsid w:val="004263AF"/>
    <w:rsid w:val="004264FB"/>
    <w:rsid w:val="0042655F"/>
    <w:rsid w:val="00426B14"/>
    <w:rsid w:val="004271EC"/>
    <w:rsid w:val="004276D3"/>
    <w:rsid w:val="004277D4"/>
    <w:rsid w:val="004277FC"/>
    <w:rsid w:val="00427DC2"/>
    <w:rsid w:val="00427E1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139"/>
    <w:rsid w:val="004463CF"/>
    <w:rsid w:val="00446AA0"/>
    <w:rsid w:val="00446AC6"/>
    <w:rsid w:val="00450185"/>
    <w:rsid w:val="0045078D"/>
    <w:rsid w:val="00450BBF"/>
    <w:rsid w:val="004514A4"/>
    <w:rsid w:val="004514EE"/>
    <w:rsid w:val="00451582"/>
    <w:rsid w:val="004524BF"/>
    <w:rsid w:val="00452E9F"/>
    <w:rsid w:val="00452EAF"/>
    <w:rsid w:val="004531BB"/>
    <w:rsid w:val="004535C1"/>
    <w:rsid w:val="004535F3"/>
    <w:rsid w:val="00454E22"/>
    <w:rsid w:val="004550FF"/>
    <w:rsid w:val="004555CE"/>
    <w:rsid w:val="004558AA"/>
    <w:rsid w:val="004559DC"/>
    <w:rsid w:val="00455B08"/>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3FAD"/>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23"/>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4FE6"/>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415"/>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67B"/>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4C"/>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4F3"/>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077"/>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1DFE"/>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53C"/>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4B0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0F3C"/>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7BE"/>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30"/>
    <w:rsid w:val="005F416A"/>
    <w:rsid w:val="005F4405"/>
    <w:rsid w:val="005F4FFC"/>
    <w:rsid w:val="005F524A"/>
    <w:rsid w:val="005F6535"/>
    <w:rsid w:val="005F6CAB"/>
    <w:rsid w:val="005F7122"/>
    <w:rsid w:val="005F752C"/>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3FC"/>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2F3"/>
    <w:rsid w:val="006C2607"/>
    <w:rsid w:val="006C2717"/>
    <w:rsid w:val="006C30C7"/>
    <w:rsid w:val="006C3112"/>
    <w:rsid w:val="006C327E"/>
    <w:rsid w:val="006C3523"/>
    <w:rsid w:val="006C371C"/>
    <w:rsid w:val="006C3D74"/>
    <w:rsid w:val="006C3DA3"/>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BB8"/>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330"/>
    <w:rsid w:val="00726A68"/>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4F6"/>
    <w:rsid w:val="00734776"/>
    <w:rsid w:val="00734CBF"/>
    <w:rsid w:val="00734F1D"/>
    <w:rsid w:val="007351FB"/>
    <w:rsid w:val="0073549C"/>
    <w:rsid w:val="0073579F"/>
    <w:rsid w:val="007360B4"/>
    <w:rsid w:val="007365A3"/>
    <w:rsid w:val="00736948"/>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DA3"/>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978"/>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3CE2"/>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82F"/>
    <w:rsid w:val="00784A76"/>
    <w:rsid w:val="007850B7"/>
    <w:rsid w:val="007855DD"/>
    <w:rsid w:val="007857AD"/>
    <w:rsid w:val="00785A96"/>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B89"/>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4E4"/>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48C0"/>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2AC"/>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3E8D"/>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21"/>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3AC"/>
    <w:rsid w:val="00882A01"/>
    <w:rsid w:val="00882A69"/>
    <w:rsid w:val="00883592"/>
    <w:rsid w:val="008835BC"/>
    <w:rsid w:val="00883B0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560"/>
    <w:rsid w:val="008A193C"/>
    <w:rsid w:val="008A1A48"/>
    <w:rsid w:val="008A29C8"/>
    <w:rsid w:val="008A2B20"/>
    <w:rsid w:val="008A40D4"/>
    <w:rsid w:val="008A4418"/>
    <w:rsid w:val="008A47E3"/>
    <w:rsid w:val="008A5CAC"/>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22A"/>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245"/>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1D9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0D3"/>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8DA"/>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301"/>
    <w:rsid w:val="009706AC"/>
    <w:rsid w:val="00970752"/>
    <w:rsid w:val="0097112F"/>
    <w:rsid w:val="00971656"/>
    <w:rsid w:val="00971840"/>
    <w:rsid w:val="0097252D"/>
    <w:rsid w:val="0097265F"/>
    <w:rsid w:val="009728BA"/>
    <w:rsid w:val="00972CA3"/>
    <w:rsid w:val="0097318C"/>
    <w:rsid w:val="00973191"/>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1BEF"/>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62"/>
    <w:rsid w:val="009E0274"/>
    <w:rsid w:val="009E0CC0"/>
    <w:rsid w:val="009E0F1A"/>
    <w:rsid w:val="009E11D7"/>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4E88"/>
    <w:rsid w:val="009F518A"/>
    <w:rsid w:val="009F5309"/>
    <w:rsid w:val="009F5858"/>
    <w:rsid w:val="009F6F9E"/>
    <w:rsid w:val="009F719F"/>
    <w:rsid w:val="009F72D8"/>
    <w:rsid w:val="009F76D6"/>
    <w:rsid w:val="00A00155"/>
    <w:rsid w:val="00A003D6"/>
    <w:rsid w:val="00A00FE8"/>
    <w:rsid w:val="00A01CD8"/>
    <w:rsid w:val="00A01ED1"/>
    <w:rsid w:val="00A0215B"/>
    <w:rsid w:val="00A02307"/>
    <w:rsid w:val="00A02660"/>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162"/>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67"/>
    <w:rsid w:val="00A407C6"/>
    <w:rsid w:val="00A40C3C"/>
    <w:rsid w:val="00A4112A"/>
    <w:rsid w:val="00A412C8"/>
    <w:rsid w:val="00A416AB"/>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40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67AB"/>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2E6"/>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37"/>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33"/>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6C93"/>
    <w:rsid w:val="00B37345"/>
    <w:rsid w:val="00B37FBD"/>
    <w:rsid w:val="00B40406"/>
    <w:rsid w:val="00B409A7"/>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6830"/>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4E4F"/>
    <w:rsid w:val="00B8517B"/>
    <w:rsid w:val="00B851DF"/>
    <w:rsid w:val="00B85514"/>
    <w:rsid w:val="00B85517"/>
    <w:rsid w:val="00B855EB"/>
    <w:rsid w:val="00B85608"/>
    <w:rsid w:val="00B858ED"/>
    <w:rsid w:val="00B85AEC"/>
    <w:rsid w:val="00B85B6B"/>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4E"/>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1F8E"/>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A9"/>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4794"/>
    <w:rsid w:val="00BF50E4"/>
    <w:rsid w:val="00BF510D"/>
    <w:rsid w:val="00BF537E"/>
    <w:rsid w:val="00BF59AA"/>
    <w:rsid w:val="00BF5EC0"/>
    <w:rsid w:val="00BF5F72"/>
    <w:rsid w:val="00BF660C"/>
    <w:rsid w:val="00BF69B3"/>
    <w:rsid w:val="00C0004E"/>
    <w:rsid w:val="00C002A9"/>
    <w:rsid w:val="00C007D3"/>
    <w:rsid w:val="00C0088B"/>
    <w:rsid w:val="00C00A02"/>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06A"/>
    <w:rsid w:val="00C323CE"/>
    <w:rsid w:val="00C3251B"/>
    <w:rsid w:val="00C3379E"/>
    <w:rsid w:val="00C34FC9"/>
    <w:rsid w:val="00C3505F"/>
    <w:rsid w:val="00C353D0"/>
    <w:rsid w:val="00C35735"/>
    <w:rsid w:val="00C37202"/>
    <w:rsid w:val="00C4055C"/>
    <w:rsid w:val="00C40738"/>
    <w:rsid w:val="00C4096A"/>
    <w:rsid w:val="00C409CE"/>
    <w:rsid w:val="00C40A74"/>
    <w:rsid w:val="00C41C66"/>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593"/>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335"/>
    <w:rsid w:val="00C72BA5"/>
    <w:rsid w:val="00C72E39"/>
    <w:rsid w:val="00C735FB"/>
    <w:rsid w:val="00C73781"/>
    <w:rsid w:val="00C7439F"/>
    <w:rsid w:val="00C74D2B"/>
    <w:rsid w:val="00C74E39"/>
    <w:rsid w:val="00C75008"/>
    <w:rsid w:val="00C754C5"/>
    <w:rsid w:val="00C75634"/>
    <w:rsid w:val="00C75716"/>
    <w:rsid w:val="00C75A3A"/>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1E19"/>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1BA0"/>
    <w:rsid w:val="00CC1E66"/>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547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090"/>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2A8B"/>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B26"/>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2BC3"/>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9D8"/>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7A"/>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3F1A"/>
    <w:rsid w:val="00DC4687"/>
    <w:rsid w:val="00DC474F"/>
    <w:rsid w:val="00DC5262"/>
    <w:rsid w:val="00DC534F"/>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9AE"/>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D2E"/>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2FF"/>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987"/>
    <w:rsid w:val="00E94C00"/>
    <w:rsid w:val="00E95202"/>
    <w:rsid w:val="00E95C22"/>
    <w:rsid w:val="00E95FD2"/>
    <w:rsid w:val="00E961B9"/>
    <w:rsid w:val="00E9639C"/>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40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B753D"/>
    <w:rsid w:val="00EC11E9"/>
    <w:rsid w:val="00EC1E5B"/>
    <w:rsid w:val="00EC2532"/>
    <w:rsid w:val="00EC37E1"/>
    <w:rsid w:val="00EC436F"/>
    <w:rsid w:val="00EC43F1"/>
    <w:rsid w:val="00EC4C7A"/>
    <w:rsid w:val="00EC4CC2"/>
    <w:rsid w:val="00EC5283"/>
    <w:rsid w:val="00EC5334"/>
    <w:rsid w:val="00EC5E58"/>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30DB"/>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4D10"/>
    <w:rsid w:val="00EF515C"/>
    <w:rsid w:val="00EF5559"/>
    <w:rsid w:val="00EF568E"/>
    <w:rsid w:val="00EF6AF6"/>
    <w:rsid w:val="00EF779F"/>
    <w:rsid w:val="00EF7877"/>
    <w:rsid w:val="00EF79A9"/>
    <w:rsid w:val="00F0034F"/>
    <w:rsid w:val="00F005B6"/>
    <w:rsid w:val="00F005D1"/>
    <w:rsid w:val="00F00E25"/>
    <w:rsid w:val="00F014BF"/>
    <w:rsid w:val="00F0177B"/>
    <w:rsid w:val="00F01A06"/>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2AF"/>
    <w:rsid w:val="00F13782"/>
    <w:rsid w:val="00F137B1"/>
    <w:rsid w:val="00F143D5"/>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350"/>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0B"/>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109"/>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2EA"/>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01"/>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81B"/>
    <w:rsid w:val="00F96D5B"/>
    <w:rsid w:val="00F972A0"/>
    <w:rsid w:val="00F97690"/>
    <w:rsid w:val="00FA01BE"/>
    <w:rsid w:val="00FA0358"/>
    <w:rsid w:val="00FA03F3"/>
    <w:rsid w:val="00FA057E"/>
    <w:rsid w:val="00FA12E4"/>
    <w:rsid w:val="00FA14B6"/>
    <w:rsid w:val="00FA1719"/>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D7CD8"/>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6C5A"/>
    <w:rsid w:val="00FE7478"/>
    <w:rsid w:val="00FE7A08"/>
    <w:rsid w:val="00FF0704"/>
    <w:rsid w:val="00FF1444"/>
    <w:rsid w:val="00FF1653"/>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15:docId w15:val="{02D5C3BD-2F46-4C9B-9902-152AAB0A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40386-7975-433F-8098-16662563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324</Words>
  <Characters>1783</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CARMEN</dc:creator>
  <cp:lastModifiedBy>Francisca Azuara Zumaya</cp:lastModifiedBy>
  <cp:revision>2</cp:revision>
  <cp:lastPrinted>2020-08-31T22:37:00Z</cp:lastPrinted>
  <dcterms:created xsi:type="dcterms:W3CDTF">2025-10-13T05:14:00Z</dcterms:created>
  <dcterms:modified xsi:type="dcterms:W3CDTF">2025-10-13T05:14:00Z</dcterms:modified>
</cp:coreProperties>
</file>