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7777E2" w14:textId="77777777" w:rsidR="00BC4E5E" w:rsidRPr="00BC4E5E" w:rsidRDefault="00BC4E5E" w:rsidP="00BC4E5E">
      <w:pPr>
        <w:rPr>
          <w:b/>
          <w:bCs/>
        </w:rPr>
      </w:pPr>
      <w:r w:rsidRPr="00BC4E5E">
        <w:rPr>
          <w:b/>
          <w:bCs/>
        </w:rPr>
        <w:t>No se genera:</w:t>
      </w:r>
    </w:p>
    <w:p w14:paraId="443EE6BA" w14:textId="77777777" w:rsidR="00BC4E5E" w:rsidRPr="00BC4E5E" w:rsidRDefault="00BC4E5E" w:rsidP="00BC4E5E">
      <w:pPr>
        <w:rPr>
          <w:bCs/>
        </w:rPr>
      </w:pPr>
      <w:r w:rsidRPr="00BC4E5E">
        <w:rPr>
          <w:bCs/>
        </w:rPr>
        <w:t>Durante el periodo reportado no se registraron contrataciones de servicios profesionales por honorarios, por ende, no se celebró contrato alguno que verse sobre la prestación de servicios profesionales por honorarios, lo anterior se informa con fundamento en lo establecido en los artículos 2436, 2439 y 2440 del Código Civil para el Estado de San Luis Potosí.</w:t>
      </w:r>
    </w:p>
    <w:p w14:paraId="3C264E4E" w14:textId="77777777" w:rsidR="00BC4E5E" w:rsidRPr="00BC4E5E" w:rsidRDefault="00BC4E5E" w:rsidP="00BC4E5E">
      <w:pPr>
        <w:rPr>
          <w:b/>
          <w:bCs/>
        </w:rPr>
      </w:pPr>
      <w:r w:rsidRPr="00BC4E5E">
        <w:rPr>
          <w:b/>
          <w:bCs/>
        </w:rPr>
        <w:t>Prestaciones en su caso.</w:t>
      </w:r>
    </w:p>
    <w:p w14:paraId="2496CCEC" w14:textId="77777777" w:rsidR="00BC4E5E" w:rsidRPr="00BC4E5E" w:rsidRDefault="00BC4E5E" w:rsidP="00BC4E5E">
      <w:pPr>
        <w:rPr>
          <w:bCs/>
        </w:rPr>
      </w:pPr>
      <w:r w:rsidRPr="00BC4E5E">
        <w:rPr>
          <w:bCs/>
        </w:rPr>
        <w:t>Durante el periodo y contrato que se informa, no se genera dato o documento alguno que refleje el pago de 'Prestaciones, en su caso' lo anterior tiene fundamento en los artículos 2436, 2439 y 2440 del Código Civil para el Estado de San Luis Potosí.</w:t>
      </w:r>
    </w:p>
    <w:p w14:paraId="48403142" w14:textId="77777777" w:rsidR="00BC4E5E" w:rsidRPr="00BC4E5E" w:rsidRDefault="00BC4E5E" w:rsidP="00BC4E5E">
      <w:pPr>
        <w:rPr>
          <w:b/>
          <w:bCs/>
        </w:rPr>
      </w:pPr>
      <w:r w:rsidRPr="00BC4E5E">
        <w:rPr>
          <w:b/>
          <w:bCs/>
        </w:rPr>
        <w:t>Pegar en el rubro “hipervínculo a la normatividad que regula la celebración de contratos de honorarios”.</w:t>
      </w:r>
    </w:p>
    <w:p w14:paraId="61AE7B4E" w14:textId="77777777" w:rsidR="00BC4E5E" w:rsidRPr="00BC4E5E" w:rsidRDefault="00BC4E5E" w:rsidP="00BC4E5E">
      <w:pPr>
        <w:rPr>
          <w:bCs/>
        </w:rPr>
      </w:pPr>
      <w:r w:rsidRPr="00BC4E5E">
        <w:rPr>
          <w:bCs/>
        </w:rPr>
        <w:t>http://www.cegaipslp.org.mx/HV2019Dos.nsf/nombre_de_la_vista/C320F6D24E81AEFD862583E50053EBD3/$File/Codigo_Civil_para_el_Estado_de_San_Luis_Potosi_07_Jun_2018.pdf</w:t>
      </w:r>
    </w:p>
    <w:p w14:paraId="7DBD405D" w14:textId="77777777" w:rsidR="00BC4E5E" w:rsidRPr="00BC4E5E" w:rsidRDefault="00BC4E5E" w:rsidP="00BC4E5E">
      <w:pPr>
        <w:rPr>
          <w:bCs/>
        </w:rPr>
      </w:pPr>
      <w:r w:rsidRPr="00BC4E5E">
        <w:rPr>
          <w:b/>
          <w:bCs/>
        </w:rPr>
        <w:t>LEYENDA NO SE GENERAN DATOS.</w:t>
      </w:r>
    </w:p>
    <w:p w14:paraId="605B389A" w14:textId="77777777" w:rsidR="00BC4E5E" w:rsidRPr="00BC4E5E" w:rsidRDefault="00BC4E5E" w:rsidP="00BC4E5E">
      <w:pPr>
        <w:rPr>
          <w:bCs/>
        </w:rPr>
      </w:pPr>
      <w:r w:rsidRPr="00BC4E5E">
        <w:rPr>
          <w:bCs/>
        </w:rPr>
        <w:t>Se hace su conocimiento que en el periodo que se informa, no hubo ninguna contratación por honorarios por parte de este sujeto obligado, por lo tanto, no existe información para reportar para el presente formato. En este sentido y de conformidad con la Ley de Transparencia Estatal en relación con el Artículo 84 Fracción XVI y su similar artículo 70 fracción XI de la Ley General en concordancia con el Lineamiento Trigésimo Primero de los Lineamientos Estatales para la Difusión, Disposición y Evaluación de las Obligaciones de Transparencia Comunes y Específicas, se informa que los campos que comprenden esas disposiciones fueron llenados con la finalidad de respetar el formato de las celdas según se solicita en los citados lineamientos.</w:t>
      </w:r>
    </w:p>
    <w:p w14:paraId="317DE0FE" w14:textId="77777777" w:rsidR="00764F35" w:rsidRDefault="00764F35"/>
    <w:sectPr w:rsidR="00764F3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4E5E"/>
    <w:rsid w:val="001A7642"/>
    <w:rsid w:val="00764F35"/>
    <w:rsid w:val="0077006E"/>
    <w:rsid w:val="0089116B"/>
    <w:rsid w:val="00984774"/>
    <w:rsid w:val="00BC4E5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5D54C"/>
  <w15:chartTrackingRefBased/>
  <w15:docId w15:val="{B07AAD45-3DB3-460F-AA65-643BC1B3F6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ahoma" w:eastAsiaTheme="minorHAnsi" w:hAnsi="Tahoma" w:cstheme="minorBidi"/>
        <w:sz w:val="24"/>
        <w:szCs w:val="22"/>
        <w:lang w:val="es-MX"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BC4E5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BC4E5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BC4E5E"/>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BC4E5E"/>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Ttulo5">
    <w:name w:val="heading 5"/>
    <w:basedOn w:val="Normal"/>
    <w:next w:val="Normal"/>
    <w:link w:val="Ttulo5Car"/>
    <w:uiPriority w:val="9"/>
    <w:semiHidden/>
    <w:unhideWhenUsed/>
    <w:qFormat/>
    <w:rsid w:val="00BC4E5E"/>
    <w:pPr>
      <w:keepNext/>
      <w:keepLines/>
      <w:spacing w:before="80" w:after="40"/>
      <w:outlineLvl w:val="4"/>
    </w:pPr>
    <w:rPr>
      <w:rFonts w:asciiTheme="minorHAnsi" w:eastAsiaTheme="majorEastAsia" w:hAnsiTheme="minorHAnsi" w:cstheme="majorBidi"/>
      <w:color w:val="0F4761" w:themeColor="accent1" w:themeShade="BF"/>
    </w:rPr>
  </w:style>
  <w:style w:type="paragraph" w:styleId="Ttulo6">
    <w:name w:val="heading 6"/>
    <w:basedOn w:val="Normal"/>
    <w:next w:val="Normal"/>
    <w:link w:val="Ttulo6Car"/>
    <w:uiPriority w:val="9"/>
    <w:semiHidden/>
    <w:unhideWhenUsed/>
    <w:qFormat/>
    <w:rsid w:val="00BC4E5E"/>
    <w:pPr>
      <w:keepNext/>
      <w:keepLines/>
      <w:spacing w:before="40"/>
      <w:outlineLvl w:val="5"/>
    </w:pPr>
    <w:rPr>
      <w:rFonts w:asciiTheme="minorHAnsi" w:eastAsiaTheme="majorEastAsia" w:hAnsiTheme="minorHAnsi" w:cstheme="majorBidi"/>
      <w:i/>
      <w:iCs/>
      <w:color w:val="595959" w:themeColor="text1" w:themeTint="A6"/>
    </w:rPr>
  </w:style>
  <w:style w:type="paragraph" w:styleId="Ttulo7">
    <w:name w:val="heading 7"/>
    <w:basedOn w:val="Normal"/>
    <w:next w:val="Normal"/>
    <w:link w:val="Ttulo7Car"/>
    <w:uiPriority w:val="9"/>
    <w:semiHidden/>
    <w:unhideWhenUsed/>
    <w:qFormat/>
    <w:rsid w:val="00BC4E5E"/>
    <w:pPr>
      <w:keepNext/>
      <w:keepLines/>
      <w:spacing w:before="40"/>
      <w:outlineLvl w:val="6"/>
    </w:pPr>
    <w:rPr>
      <w:rFonts w:asciiTheme="minorHAnsi" w:eastAsiaTheme="majorEastAsia" w:hAnsiTheme="minorHAnsi" w:cstheme="majorBidi"/>
      <w:color w:val="595959" w:themeColor="text1" w:themeTint="A6"/>
    </w:rPr>
  </w:style>
  <w:style w:type="paragraph" w:styleId="Ttulo8">
    <w:name w:val="heading 8"/>
    <w:basedOn w:val="Normal"/>
    <w:next w:val="Normal"/>
    <w:link w:val="Ttulo8Car"/>
    <w:uiPriority w:val="9"/>
    <w:semiHidden/>
    <w:unhideWhenUsed/>
    <w:qFormat/>
    <w:rsid w:val="00BC4E5E"/>
    <w:pPr>
      <w:keepNext/>
      <w:keepLines/>
      <w:outlineLvl w:val="7"/>
    </w:pPr>
    <w:rPr>
      <w:rFonts w:asciiTheme="minorHAnsi" w:eastAsiaTheme="majorEastAsia" w:hAnsiTheme="minorHAnsi" w:cstheme="majorBidi"/>
      <w:i/>
      <w:iCs/>
      <w:color w:val="272727" w:themeColor="text1" w:themeTint="D8"/>
    </w:rPr>
  </w:style>
  <w:style w:type="paragraph" w:styleId="Ttulo9">
    <w:name w:val="heading 9"/>
    <w:basedOn w:val="Normal"/>
    <w:next w:val="Normal"/>
    <w:link w:val="Ttulo9Car"/>
    <w:uiPriority w:val="9"/>
    <w:semiHidden/>
    <w:unhideWhenUsed/>
    <w:qFormat/>
    <w:rsid w:val="00BC4E5E"/>
    <w:pPr>
      <w:keepNext/>
      <w:keepLines/>
      <w:outlineLvl w:val="8"/>
    </w:pPr>
    <w:rPr>
      <w:rFonts w:asciiTheme="minorHAnsi" w:eastAsiaTheme="majorEastAsia" w:hAnsiTheme="minorHAnsi"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C4E5E"/>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BC4E5E"/>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BC4E5E"/>
    <w:rPr>
      <w:rFonts w:asciiTheme="minorHAnsi" w:eastAsiaTheme="majorEastAsia" w:hAnsiTheme="minorHAnsi" w:cstheme="majorBidi"/>
      <w:color w:val="0F4761" w:themeColor="accent1" w:themeShade="BF"/>
      <w:sz w:val="28"/>
      <w:szCs w:val="28"/>
    </w:rPr>
  </w:style>
  <w:style w:type="character" w:customStyle="1" w:styleId="Ttulo4Car">
    <w:name w:val="Título 4 Car"/>
    <w:basedOn w:val="Fuentedeprrafopredeter"/>
    <w:link w:val="Ttulo4"/>
    <w:uiPriority w:val="9"/>
    <w:semiHidden/>
    <w:rsid w:val="00BC4E5E"/>
    <w:rPr>
      <w:rFonts w:asciiTheme="minorHAnsi" w:eastAsiaTheme="majorEastAsia" w:hAnsiTheme="minorHAnsi" w:cstheme="majorBidi"/>
      <w:i/>
      <w:iCs/>
      <w:color w:val="0F4761" w:themeColor="accent1" w:themeShade="BF"/>
    </w:rPr>
  </w:style>
  <w:style w:type="character" w:customStyle="1" w:styleId="Ttulo5Car">
    <w:name w:val="Título 5 Car"/>
    <w:basedOn w:val="Fuentedeprrafopredeter"/>
    <w:link w:val="Ttulo5"/>
    <w:uiPriority w:val="9"/>
    <w:semiHidden/>
    <w:rsid w:val="00BC4E5E"/>
    <w:rPr>
      <w:rFonts w:asciiTheme="minorHAnsi" w:eastAsiaTheme="majorEastAsia" w:hAnsiTheme="minorHAnsi" w:cstheme="majorBidi"/>
      <w:color w:val="0F4761" w:themeColor="accent1" w:themeShade="BF"/>
    </w:rPr>
  </w:style>
  <w:style w:type="character" w:customStyle="1" w:styleId="Ttulo6Car">
    <w:name w:val="Título 6 Car"/>
    <w:basedOn w:val="Fuentedeprrafopredeter"/>
    <w:link w:val="Ttulo6"/>
    <w:uiPriority w:val="9"/>
    <w:semiHidden/>
    <w:rsid w:val="00BC4E5E"/>
    <w:rPr>
      <w:rFonts w:asciiTheme="minorHAnsi" w:eastAsiaTheme="majorEastAsia" w:hAnsiTheme="minorHAnsi" w:cstheme="majorBidi"/>
      <w:i/>
      <w:iCs/>
      <w:color w:val="595959" w:themeColor="text1" w:themeTint="A6"/>
    </w:rPr>
  </w:style>
  <w:style w:type="character" w:customStyle="1" w:styleId="Ttulo7Car">
    <w:name w:val="Título 7 Car"/>
    <w:basedOn w:val="Fuentedeprrafopredeter"/>
    <w:link w:val="Ttulo7"/>
    <w:uiPriority w:val="9"/>
    <w:semiHidden/>
    <w:rsid w:val="00BC4E5E"/>
    <w:rPr>
      <w:rFonts w:asciiTheme="minorHAnsi" w:eastAsiaTheme="majorEastAsia" w:hAnsiTheme="minorHAnsi" w:cstheme="majorBidi"/>
      <w:color w:val="595959" w:themeColor="text1" w:themeTint="A6"/>
    </w:rPr>
  </w:style>
  <w:style w:type="character" w:customStyle="1" w:styleId="Ttulo8Car">
    <w:name w:val="Título 8 Car"/>
    <w:basedOn w:val="Fuentedeprrafopredeter"/>
    <w:link w:val="Ttulo8"/>
    <w:uiPriority w:val="9"/>
    <w:semiHidden/>
    <w:rsid w:val="00BC4E5E"/>
    <w:rPr>
      <w:rFonts w:asciiTheme="minorHAnsi" w:eastAsiaTheme="majorEastAsia" w:hAnsiTheme="minorHAnsi" w:cstheme="majorBidi"/>
      <w:i/>
      <w:iCs/>
      <w:color w:val="272727" w:themeColor="text1" w:themeTint="D8"/>
    </w:rPr>
  </w:style>
  <w:style w:type="character" w:customStyle="1" w:styleId="Ttulo9Car">
    <w:name w:val="Título 9 Car"/>
    <w:basedOn w:val="Fuentedeprrafopredeter"/>
    <w:link w:val="Ttulo9"/>
    <w:uiPriority w:val="9"/>
    <w:semiHidden/>
    <w:rsid w:val="00BC4E5E"/>
    <w:rPr>
      <w:rFonts w:asciiTheme="minorHAnsi" w:eastAsiaTheme="majorEastAsia" w:hAnsiTheme="minorHAnsi" w:cstheme="majorBidi"/>
      <w:color w:val="272727" w:themeColor="text1" w:themeTint="D8"/>
    </w:rPr>
  </w:style>
  <w:style w:type="paragraph" w:styleId="Ttulo">
    <w:name w:val="Title"/>
    <w:basedOn w:val="Normal"/>
    <w:next w:val="Normal"/>
    <w:link w:val="TtuloCar"/>
    <w:uiPriority w:val="10"/>
    <w:qFormat/>
    <w:rsid w:val="00BC4E5E"/>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BC4E5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BC4E5E"/>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C4E5E"/>
    <w:rPr>
      <w:rFonts w:asciiTheme="minorHAnsi" w:eastAsiaTheme="majorEastAsia" w:hAnsiTheme="minorHAnsi" w:cstheme="majorBidi"/>
      <w:color w:val="595959" w:themeColor="text1" w:themeTint="A6"/>
      <w:spacing w:val="15"/>
      <w:sz w:val="28"/>
      <w:szCs w:val="28"/>
    </w:rPr>
  </w:style>
  <w:style w:type="paragraph" w:styleId="Cita">
    <w:name w:val="Quote"/>
    <w:basedOn w:val="Normal"/>
    <w:next w:val="Normal"/>
    <w:link w:val="CitaCar"/>
    <w:uiPriority w:val="29"/>
    <w:qFormat/>
    <w:rsid w:val="00BC4E5E"/>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BC4E5E"/>
    <w:rPr>
      <w:i/>
      <w:iCs/>
      <w:color w:val="404040" w:themeColor="text1" w:themeTint="BF"/>
    </w:rPr>
  </w:style>
  <w:style w:type="paragraph" w:styleId="Prrafodelista">
    <w:name w:val="List Paragraph"/>
    <w:basedOn w:val="Normal"/>
    <w:uiPriority w:val="34"/>
    <w:qFormat/>
    <w:rsid w:val="00BC4E5E"/>
    <w:pPr>
      <w:ind w:left="720"/>
      <w:contextualSpacing/>
    </w:pPr>
  </w:style>
  <w:style w:type="character" w:styleId="nfasisintenso">
    <w:name w:val="Intense Emphasis"/>
    <w:basedOn w:val="Fuentedeprrafopredeter"/>
    <w:uiPriority w:val="21"/>
    <w:qFormat/>
    <w:rsid w:val="00BC4E5E"/>
    <w:rPr>
      <w:i/>
      <w:iCs/>
      <w:color w:val="0F4761" w:themeColor="accent1" w:themeShade="BF"/>
    </w:rPr>
  </w:style>
  <w:style w:type="paragraph" w:styleId="Citadestacada">
    <w:name w:val="Intense Quote"/>
    <w:basedOn w:val="Normal"/>
    <w:next w:val="Normal"/>
    <w:link w:val="CitadestacadaCar"/>
    <w:uiPriority w:val="30"/>
    <w:qFormat/>
    <w:rsid w:val="00BC4E5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BC4E5E"/>
    <w:rPr>
      <w:i/>
      <w:iCs/>
      <w:color w:val="0F4761" w:themeColor="accent1" w:themeShade="BF"/>
    </w:rPr>
  </w:style>
  <w:style w:type="character" w:styleId="Referenciaintensa">
    <w:name w:val="Intense Reference"/>
    <w:basedOn w:val="Fuentedeprrafopredeter"/>
    <w:uiPriority w:val="32"/>
    <w:qFormat/>
    <w:rsid w:val="00BC4E5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260</Words>
  <Characters>1431</Characters>
  <Application>Microsoft Office Word</Application>
  <DocSecurity>0</DocSecurity>
  <Lines>11</Lines>
  <Paragraphs>3</Paragraphs>
  <ScaleCrop>false</ScaleCrop>
  <Company/>
  <LinksUpToDate>false</LinksUpToDate>
  <CharactersWithSpaces>1688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Turrubiartes Palomo</dc:creator>
  <cp:keywords/>
  <dc:description/>
  <cp:lastModifiedBy>David Turrubiartes Palomo</cp:lastModifiedBy>
  <cp:revision>1</cp:revision>
  <dcterms:created xsi:type="dcterms:W3CDTF">2026-01-10T21:43:00Z</dcterms:created>
  <dcterms:modified xsi:type="dcterms:W3CDTF">2026-01-10T21:44:00Z</dcterms:modified>
</cp:coreProperties>
</file>