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8941EF">
        <w:rPr>
          <w:rFonts w:ascii="Arial" w:hAnsi="Arial" w:cs="Arial"/>
          <w:b/>
          <w:color w:val="auto"/>
          <w:spacing w:val="0"/>
          <w:sz w:val="24"/>
          <w:szCs w:val="24"/>
        </w:rPr>
        <w:t>s</w:t>
      </w:r>
      <w:r w:rsidR="00803FA7">
        <w:rPr>
          <w:rFonts w:ascii="Arial" w:hAnsi="Arial" w:cs="Arial"/>
          <w:b/>
          <w:color w:val="auto"/>
          <w:spacing w:val="0"/>
          <w:sz w:val="24"/>
          <w:szCs w:val="24"/>
        </w:rPr>
        <w:t>eis</w:t>
      </w:r>
      <w:r w:rsidR="007F24DE" w:rsidRPr="00E61018">
        <w:rPr>
          <w:rFonts w:ascii="Arial" w:hAnsi="Arial" w:cs="Arial"/>
          <w:color w:val="auto"/>
          <w:spacing w:val="0"/>
          <w:sz w:val="24"/>
          <w:szCs w:val="24"/>
        </w:rPr>
        <w:t xml:space="preserve"> días del mes de </w:t>
      </w:r>
      <w:r w:rsidR="00803FA7">
        <w:rPr>
          <w:rFonts w:ascii="Arial" w:hAnsi="Arial" w:cs="Arial"/>
          <w:b/>
          <w:color w:val="auto"/>
          <w:spacing w:val="0"/>
          <w:sz w:val="24"/>
          <w:szCs w:val="24"/>
        </w:rPr>
        <w:t>agosto</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803FA7">
        <w:rPr>
          <w:rFonts w:ascii="Arial" w:hAnsi="Arial" w:cs="Arial"/>
          <w:b/>
          <w:color w:val="auto"/>
          <w:spacing w:val="0"/>
          <w:sz w:val="24"/>
          <w:szCs w:val="24"/>
        </w:rPr>
        <w:t>octava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w:t>
      </w:r>
      <w:r w:rsidR="006D3789">
        <w:rPr>
          <w:rFonts w:ascii="Arial" w:hAnsi="Arial" w:cs="Arial"/>
          <w:b/>
        </w:rPr>
        <w:t>4</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6D3789">
        <w:rPr>
          <w:rFonts w:ascii="Arial" w:hAnsi="Arial" w:cs="Arial"/>
          <w:b/>
        </w:rPr>
        <w:t>anuales</w:t>
      </w:r>
      <w:r w:rsidR="00F91CB5">
        <w:rPr>
          <w:rFonts w:ascii="Arial" w:hAnsi="Arial" w:cs="Arial"/>
          <w:b/>
        </w:rPr>
        <w:t xml:space="preserve"> </w:t>
      </w:r>
      <w:r w:rsidR="00F91CB5">
        <w:rPr>
          <w:rFonts w:ascii="Arial" w:hAnsi="Arial" w:cs="Arial"/>
        </w:rPr>
        <w:t xml:space="preserve">de situación patrimonial </w:t>
      </w:r>
      <w:r w:rsidR="006D3789">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803FA7">
        <w:rPr>
          <w:rFonts w:ascii="Arial" w:hAnsi="Arial" w:cs="Arial"/>
          <w:b/>
        </w:rPr>
        <w:t>46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w:t>
      </w:r>
      <w:r w:rsidR="006D3789">
        <w:rPr>
          <w:rFonts w:ascii="Arial" w:hAnsi="Arial" w:cs="Arial"/>
          <w:b/>
        </w:rPr>
        <w:t>4</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w:t>
      </w:r>
      <w:r w:rsidR="006D3789">
        <w:rPr>
          <w:rFonts w:ascii="Arial" w:hAnsi="Arial" w:cs="Arial"/>
          <w:b/>
        </w:rPr>
        <w:t>4</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w:t>
      </w:r>
      <w:r w:rsidR="006D3789">
        <w:rPr>
          <w:rFonts w:ascii="Arial" w:hAnsi="Arial" w:cs="Arial"/>
          <w:b/>
        </w:rPr>
        <w:t>4</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e acuerda una RESERVA TOTAL en relación a: la información contenida en las  declaraciones</w:t>
      </w:r>
      <w:r w:rsidR="008941EF">
        <w:rPr>
          <w:rFonts w:ascii="Arial" w:hAnsi="Arial" w:cs="Arial"/>
        </w:rPr>
        <w:t xml:space="preserve"> </w:t>
      </w:r>
      <w:r w:rsidRPr="003F4878">
        <w:rPr>
          <w:rFonts w:ascii="Arial" w:hAnsi="Arial" w:cs="Arial"/>
        </w:rPr>
        <w:t xml:space="preserve"> </w:t>
      </w:r>
      <w:r w:rsidR="006D3789">
        <w:rPr>
          <w:rFonts w:ascii="Arial" w:hAnsi="Arial" w:cs="Arial"/>
          <w:b/>
        </w:rPr>
        <w:t>anuales</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6D3789">
        <w:rPr>
          <w:rFonts w:ascii="Arial" w:hAnsi="Arial" w:cs="Arial"/>
          <w:b/>
        </w:rPr>
        <w:t>completas</w:t>
      </w:r>
      <w:r w:rsidRPr="003F4878">
        <w:rPr>
          <w:rFonts w:ascii="Arial" w:hAnsi="Arial" w:cs="Arial"/>
        </w:rPr>
        <w:t xml:space="preserve"> 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w:t>
      </w:r>
      <w:r w:rsidR="00391F8E">
        <w:rPr>
          <w:rFonts w:ascii="Arial" w:hAnsi="Arial" w:cs="Arial"/>
          <w:color w:val="231F20"/>
        </w:rPr>
        <w:lastRenderedPageBreak/>
        <w:t xml:space="preserve">Públicos de la Fiscalía General del Estado de San Luis Potosí, aprobado para el Ejercicio Fiscal 2025, que no realicen funciones directivas y </w:t>
      </w:r>
      <w:r w:rsidR="00391F8E">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6D3789">
        <w:rPr>
          <w:rFonts w:ascii="Arial" w:hAnsi="Arial" w:cs="Arial"/>
          <w:b/>
        </w:rPr>
        <w:t>anuales</w:t>
      </w:r>
      <w:r w:rsidR="008941EF">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6D3789">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8941EF">
        <w:rPr>
          <w:rFonts w:ascii="Arial" w:hAnsi="Arial" w:cs="Arial"/>
          <w:b/>
        </w:rPr>
        <w:t>4</w:t>
      </w:r>
      <w:r w:rsidR="00803FA7">
        <w:rPr>
          <w:rFonts w:ascii="Arial" w:hAnsi="Arial" w:cs="Arial"/>
          <w:b/>
        </w:rPr>
        <w:t>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3F4878" w:rsidRPr="003F4878" w:rsidRDefault="003F4878" w:rsidP="003F4878">
      <w:pPr>
        <w:jc w:val="both"/>
        <w:rPr>
          <w:rFonts w:ascii="Arial" w:hAnsi="Arial" w:cs="Arial"/>
        </w:rPr>
      </w:pPr>
      <w:r w:rsidRPr="003F4878">
        <w:rPr>
          <w:rFonts w:ascii="Arial" w:hAnsi="Arial" w:cs="Arial"/>
        </w:rPr>
        <w:lastRenderedPageBreak/>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w:t>
      </w:r>
      <w:r w:rsidR="006D3789">
        <w:rPr>
          <w:rFonts w:ascii="Arial" w:hAnsi="Arial" w:cs="Arial"/>
          <w:b/>
        </w:rPr>
        <w:t>anuales</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6D3789">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w:t>
      </w:r>
      <w:r w:rsidR="006D3789">
        <w:rPr>
          <w:rFonts w:ascii="Arial" w:hAnsi="Arial" w:cs="Arial"/>
          <w:b/>
        </w:rPr>
        <w:t>anuales</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6D3789">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8941EF">
        <w:rPr>
          <w:rFonts w:ascii="Arial" w:hAnsi="Arial" w:cs="Arial"/>
          <w:b/>
        </w:rPr>
        <w:t>ju</w:t>
      </w:r>
      <w:r w:rsidR="00803FA7">
        <w:rPr>
          <w:rFonts w:ascii="Arial" w:hAnsi="Arial" w:cs="Arial"/>
          <w:b/>
        </w:rPr>
        <w:t>l</w:t>
      </w:r>
      <w:r w:rsidR="008941EF">
        <w:rPr>
          <w:rFonts w:ascii="Arial" w:hAnsi="Arial" w:cs="Arial"/>
          <w:b/>
        </w:rPr>
        <w:t>io</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9E2F6E" w:rsidRDefault="009E2F6E"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045C57" w:rsidRDefault="00045C57" w:rsidP="00662DF6">
      <w:pPr>
        <w:jc w:val="both"/>
        <w:rPr>
          <w:rFonts w:ascii="Arial" w:hAnsi="Arial" w:cs="Arial"/>
        </w:rPr>
      </w:pPr>
    </w:p>
    <w:p w:rsidR="003F4878" w:rsidRPr="003F4878" w:rsidRDefault="007336C3" w:rsidP="00662DF6">
      <w:pPr>
        <w:jc w:val="both"/>
        <w:rPr>
          <w:rFonts w:ascii="Arial" w:hAnsi="Arial" w:cs="Arial"/>
          <w:b/>
        </w:rPr>
      </w:pPr>
      <w:r w:rsidRPr="003F4878">
        <w:rPr>
          <w:rFonts w:ascii="Arial" w:hAnsi="Arial" w:cs="Arial"/>
          <w:b/>
        </w:rPr>
        <w:t xml:space="preserve">Razonamiento. </w:t>
      </w: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w:t>
      </w:r>
      <w:r w:rsidR="009819AE">
        <w:rPr>
          <w:rFonts w:ascii="Arial" w:hAnsi="Arial" w:cs="Arial"/>
        </w:rPr>
        <w:lastRenderedPageBreak/>
        <w:t xml:space="preserve">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1C2EAB" w:rsidRDefault="007336C3" w:rsidP="00662DF6">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662DF6">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lastRenderedPageBreak/>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803FA7">
        <w:rPr>
          <w:rFonts w:ascii="Arial" w:eastAsia="Times New Roman" w:hAnsi="Arial" w:cs="Arial"/>
          <w:b/>
        </w:rPr>
        <w:t>6</w:t>
      </w:r>
      <w:r w:rsidR="009F136E" w:rsidRPr="00B11FCD">
        <w:rPr>
          <w:rFonts w:ascii="Arial" w:eastAsia="Times New Roman" w:hAnsi="Arial" w:cs="Arial"/>
          <w:b/>
        </w:rPr>
        <w:t xml:space="preserve"> de </w:t>
      </w:r>
      <w:r w:rsidR="00803FA7">
        <w:rPr>
          <w:rFonts w:ascii="Arial" w:eastAsia="Times New Roman" w:hAnsi="Arial" w:cs="Arial"/>
          <w:b/>
        </w:rPr>
        <w:t>agosto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w:t>
      </w:r>
      <w:r w:rsidR="006D3789">
        <w:rPr>
          <w:rFonts w:ascii="Arial" w:hAnsi="Arial" w:cs="Arial"/>
          <w:b/>
        </w:rPr>
        <w:t>4</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8941EF">
        <w:rPr>
          <w:rFonts w:ascii="Arial" w:eastAsiaTheme="minorEastAsia" w:hAnsi="Arial" w:cs="Arial"/>
          <w:b/>
          <w:sz w:val="24"/>
          <w:szCs w:val="24"/>
          <w:lang w:eastAsia="es-ES"/>
        </w:rPr>
        <w:t>ju</w:t>
      </w:r>
      <w:r w:rsidR="00803FA7">
        <w:rPr>
          <w:rFonts w:ascii="Arial" w:eastAsiaTheme="minorEastAsia" w:hAnsi="Arial" w:cs="Arial"/>
          <w:b/>
          <w:sz w:val="24"/>
          <w:szCs w:val="24"/>
          <w:lang w:eastAsia="es-ES"/>
        </w:rPr>
        <w:t>l</w:t>
      </w:r>
      <w:r w:rsidR="008941EF">
        <w:rPr>
          <w:rFonts w:ascii="Arial" w:eastAsiaTheme="minorEastAsia" w:hAnsi="Arial" w:cs="Arial"/>
          <w:b/>
          <w:sz w:val="24"/>
          <w:szCs w:val="24"/>
          <w:lang w:eastAsia="es-ES"/>
        </w:rPr>
        <w:t>io</w:t>
      </w:r>
      <w:r w:rsidR="00662DF6">
        <w:rPr>
          <w:rFonts w:ascii="Arial" w:eastAsiaTheme="minorEastAsia" w:hAnsi="Arial" w:cs="Arial"/>
          <w:b/>
          <w:sz w:val="24"/>
          <w:szCs w:val="24"/>
          <w:lang w:eastAsia="es-ES"/>
        </w:rPr>
        <w:t xml:space="preserve"> 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803FA7">
        <w:rPr>
          <w:rFonts w:ascii="Arial" w:hAnsi="Arial" w:cs="Arial"/>
          <w:b/>
        </w:rPr>
        <w:t>2</w:t>
      </w:r>
      <w:r w:rsidR="006D3789">
        <w:rPr>
          <w:rFonts w:ascii="Arial" w:hAnsi="Arial" w:cs="Arial"/>
          <w:b/>
        </w:rPr>
        <w:t>4</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C24991" w:rsidRDefault="00C24991" w:rsidP="00662DF6">
      <w:pPr>
        <w:jc w:val="both"/>
        <w:rPr>
          <w:rFonts w:ascii="Arial" w:hAnsi="Arial" w:cs="Arial"/>
        </w:rPr>
      </w:pPr>
    </w:p>
    <w:p w:rsidR="00BF3665" w:rsidRDefault="00476EF2" w:rsidP="00662DF6">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 xml:space="preserve">al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00EE0DE9"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76EF2" w:rsidRDefault="00476EF2" w:rsidP="00662DF6">
      <w:pPr>
        <w:jc w:val="both"/>
        <w:rPr>
          <w:rFonts w:ascii="Arial" w:hAnsi="Arial" w:cs="Arial"/>
        </w:rPr>
      </w:pPr>
      <w:r w:rsidRPr="00476EF2">
        <w:rPr>
          <w:rFonts w:ascii="Arial" w:hAnsi="Arial" w:cs="Arial"/>
          <w:b/>
        </w:rPr>
        <w:lastRenderedPageBreak/>
        <w:t xml:space="preserve">TERCERO. </w:t>
      </w:r>
      <w:r w:rsidRPr="00476EF2">
        <w:rPr>
          <w:rFonts w:ascii="Arial" w:hAnsi="Arial" w:cs="Arial"/>
        </w:rPr>
        <w:t>El</w:t>
      </w:r>
      <w:r w:rsidR="002E085B">
        <w:rPr>
          <w:rFonts w:ascii="Arial" w:hAnsi="Arial" w:cs="Arial"/>
        </w:rPr>
        <w:t xml:space="preserve">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C0201">
        <w:rPr>
          <w:rFonts w:ascii="Arial" w:hAnsi="Arial" w:cs="Arial"/>
          <w:b/>
        </w:rPr>
        <w:t>1</w:t>
      </w:r>
      <w:r w:rsidR="00803FA7">
        <w:rPr>
          <w:rFonts w:ascii="Arial" w:hAnsi="Arial" w:cs="Arial"/>
          <w:b/>
        </w:rPr>
        <w:t>5</w:t>
      </w:r>
      <w:r w:rsidR="006D3789">
        <w:rPr>
          <w:rFonts w:ascii="Arial" w:hAnsi="Arial" w:cs="Arial"/>
          <w:b/>
        </w:rPr>
        <w:t>2</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391F8E" w:rsidRDefault="00391F8E" w:rsidP="00662DF6">
      <w:pPr>
        <w:rPr>
          <w:rFonts w:ascii="Arial" w:hAnsi="Arial" w:cs="Arial"/>
        </w:rPr>
      </w:pPr>
    </w:p>
    <w:p w:rsidR="00391F8E" w:rsidRDefault="00391F8E"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480799" w:rsidRDefault="00480799" w:rsidP="00662DF6">
      <w:pPr>
        <w:rPr>
          <w:rFonts w:ascii="Arial" w:hAnsi="Arial" w:cs="Arial"/>
          <w:b/>
        </w:rPr>
      </w:pPr>
      <w:r>
        <w:rPr>
          <w:rFonts w:ascii="Arial" w:hAnsi="Arial" w:cs="Arial"/>
          <w:b/>
        </w:rPr>
        <w:t xml:space="preserve">LICENCIADO JOSÉ PEDRO GÓMEZ ÁVILA </w:t>
      </w:r>
    </w:p>
    <w:p w:rsidR="00480799" w:rsidRDefault="00480799" w:rsidP="00662DF6">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803FA7" w:rsidRDefault="00803FA7"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6BE7" w:rsidRDefault="00346BE7">
      <w:r>
        <w:separator/>
      </w:r>
    </w:p>
  </w:endnote>
  <w:endnote w:type="continuationSeparator" w:id="0">
    <w:p w:rsidR="00346BE7" w:rsidRDefault="00346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AF3" w:rsidRDefault="00863AF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AF3" w:rsidRDefault="00863AF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6BE7" w:rsidRDefault="00346BE7">
      <w:r>
        <w:separator/>
      </w:r>
    </w:p>
  </w:footnote>
  <w:footnote w:type="continuationSeparator" w:id="0">
    <w:p w:rsidR="00346BE7" w:rsidRDefault="00346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AF3" w:rsidRDefault="00863AF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91235"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63AF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91236"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F91CB5">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6D3789">
                            <w:rPr>
                              <w:rFonts w:ascii="Arial" w:hAnsi="Arial" w:cs="Arial"/>
                              <w:b/>
                              <w:color w:val="FFFFFF" w:themeColor="background1"/>
                              <w:sz w:val="18"/>
                              <w:szCs w:val="18"/>
                              <w:lang w:val="es-ES"/>
                            </w:rPr>
                            <w:t>4</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F91CB5">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803FA7">
                      <w:rPr>
                        <w:rFonts w:ascii="Arial" w:hAnsi="Arial" w:cs="Arial"/>
                        <w:color w:val="FFFFFF" w:themeColor="background1"/>
                        <w:sz w:val="18"/>
                        <w:szCs w:val="18"/>
                      </w:rPr>
                      <w:t>agosto</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803FA7">
                      <w:rPr>
                        <w:rFonts w:ascii="Arial" w:hAnsi="Arial" w:cs="Arial"/>
                        <w:color w:val="FFFFFF" w:themeColor="background1"/>
                        <w:sz w:val="18"/>
                        <w:szCs w:val="18"/>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6D3789">
                      <w:rPr>
                        <w:rFonts w:ascii="Arial" w:hAnsi="Arial" w:cs="Arial"/>
                        <w:b/>
                        <w:color w:val="FFFFFF" w:themeColor="background1"/>
                        <w:sz w:val="18"/>
                        <w:szCs w:val="18"/>
                        <w:lang w:val="es-ES"/>
                      </w:rPr>
                      <w:t>4</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AF3" w:rsidRDefault="00863AF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791234"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46BE7"/>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19AE"/>
    <w:rsid w:val="004D49ED"/>
    <w:rsid w:val="004D5A7E"/>
    <w:rsid w:val="004D7C2D"/>
    <w:rsid w:val="004E4283"/>
    <w:rsid w:val="004E497E"/>
    <w:rsid w:val="004F4889"/>
    <w:rsid w:val="004F640E"/>
    <w:rsid w:val="004F7019"/>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D3789"/>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3AF3"/>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10A2"/>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F6032-7407-4BAE-BB7B-7CEF6AE22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2542</Words>
  <Characters>13982</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2025-05-01T23:46:00Z</cp:lastPrinted>
  <dcterms:created xsi:type="dcterms:W3CDTF">2025-08-05T16:28:00Z</dcterms:created>
  <dcterms:modified xsi:type="dcterms:W3CDTF">2025-08-20T15:58:00Z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