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A9240" w14:textId="77777777" w:rsidR="006B01E1" w:rsidRDefault="006B01E1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276972EC" w14:textId="77777777" w:rsidR="006B01E1" w:rsidRDefault="006B01E1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136AA120" w14:textId="77777777" w:rsidR="006B01E1" w:rsidRDefault="006B01E1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7CB416D9" w14:textId="77777777" w:rsidR="006B01E1" w:rsidRDefault="006B01E1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23DD74F3" w14:textId="3D4B29E5" w:rsidR="00DE5434" w:rsidRPr="00DE5434" w:rsidRDefault="00DE5434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>No se genera esta información, debido</w:t>
      </w:r>
      <w:r w:rsidR="000C27B6">
        <w:rPr>
          <w:rFonts w:ascii="Calibri" w:eastAsia="Times New Roman" w:hAnsi="Calibri" w:cs="Calibri"/>
          <w:color w:val="000000"/>
          <w:sz w:val="72"/>
          <w:lang w:eastAsia="es-MX"/>
        </w:rPr>
        <w:t xml:space="preserve"> a </w:t>
      </w:r>
      <w:r w:rsidR="00CB4B4E">
        <w:rPr>
          <w:rFonts w:ascii="Calibri" w:eastAsia="Times New Roman" w:hAnsi="Calibri" w:cs="Calibri"/>
          <w:color w:val="000000"/>
          <w:sz w:val="72"/>
          <w:lang w:eastAsia="es-MX"/>
        </w:rPr>
        <w:t>que,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 al mes de </w:t>
      </w:r>
      <w:r w:rsidR="00C075C3">
        <w:rPr>
          <w:rFonts w:ascii="Calibri" w:eastAsia="Times New Roman" w:hAnsi="Calibri" w:cs="Calibri"/>
          <w:color w:val="000000"/>
          <w:sz w:val="72"/>
          <w:lang w:eastAsia="es-MX"/>
        </w:rPr>
        <w:t>ju</w:t>
      </w:r>
      <w:r w:rsidR="00C22DE7">
        <w:rPr>
          <w:rFonts w:ascii="Calibri" w:eastAsia="Times New Roman" w:hAnsi="Calibri" w:cs="Calibri"/>
          <w:color w:val="000000"/>
          <w:sz w:val="72"/>
          <w:lang w:eastAsia="es-MX"/>
        </w:rPr>
        <w:t>l</w:t>
      </w:r>
      <w:r w:rsidR="00C075C3">
        <w:rPr>
          <w:rFonts w:ascii="Calibri" w:eastAsia="Times New Roman" w:hAnsi="Calibri" w:cs="Calibri"/>
          <w:color w:val="000000"/>
          <w:sz w:val="72"/>
          <w:lang w:eastAsia="es-MX"/>
        </w:rPr>
        <w:t>io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 </w:t>
      </w:r>
      <w:r w:rsidR="000C27B6">
        <w:rPr>
          <w:rFonts w:ascii="Calibri" w:eastAsia="Times New Roman" w:hAnsi="Calibri" w:cs="Calibri"/>
          <w:color w:val="000000"/>
          <w:sz w:val="72"/>
          <w:lang w:eastAsia="es-MX"/>
        </w:rPr>
        <w:t>de 202</w:t>
      </w:r>
      <w:r w:rsidR="008A4192">
        <w:rPr>
          <w:rFonts w:ascii="Calibri" w:eastAsia="Times New Roman" w:hAnsi="Calibri" w:cs="Calibri"/>
          <w:color w:val="000000"/>
          <w:sz w:val="72"/>
          <w:lang w:eastAsia="es-MX"/>
        </w:rPr>
        <w:t>5</w:t>
      </w:r>
      <w:r w:rsidR="000C27B6">
        <w:rPr>
          <w:rFonts w:ascii="Calibri" w:eastAsia="Times New Roman" w:hAnsi="Calibri" w:cs="Calibri"/>
          <w:color w:val="000000"/>
          <w:sz w:val="72"/>
          <w:lang w:eastAsia="es-MX"/>
        </w:rPr>
        <w:t xml:space="preserve">, 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aún no contamos </w:t>
      </w:r>
      <w:r w:rsidR="00F952EC">
        <w:rPr>
          <w:rFonts w:ascii="Calibri" w:eastAsia="Times New Roman" w:hAnsi="Calibri" w:cs="Calibri"/>
          <w:color w:val="000000"/>
          <w:sz w:val="72"/>
          <w:lang w:eastAsia="es-MX"/>
        </w:rPr>
        <w:t>con el Informe de Gobierno de la administración 2024-2027.</w:t>
      </w:r>
    </w:p>
    <w:p w14:paraId="01DC5A55" w14:textId="77777777" w:rsidR="00A75E85" w:rsidRPr="00DE5434" w:rsidRDefault="00A75E85">
      <w:pPr>
        <w:rPr>
          <w:sz w:val="72"/>
        </w:rPr>
      </w:pPr>
    </w:p>
    <w:sectPr w:rsidR="00A75E85" w:rsidRPr="00DE54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3466E" w14:textId="77777777" w:rsidR="006B01E1" w:rsidRDefault="006B01E1" w:rsidP="006B01E1">
      <w:pPr>
        <w:spacing w:after="0" w:line="240" w:lineRule="auto"/>
      </w:pPr>
      <w:r>
        <w:separator/>
      </w:r>
    </w:p>
  </w:endnote>
  <w:endnote w:type="continuationSeparator" w:id="0">
    <w:p w14:paraId="61C6D62B" w14:textId="77777777" w:rsidR="006B01E1" w:rsidRDefault="006B01E1" w:rsidP="006B01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82305D" w14:textId="77777777" w:rsidR="006B01E1" w:rsidRDefault="006B01E1" w:rsidP="006B01E1">
      <w:pPr>
        <w:spacing w:after="0" w:line="240" w:lineRule="auto"/>
      </w:pPr>
      <w:r>
        <w:separator/>
      </w:r>
    </w:p>
  </w:footnote>
  <w:footnote w:type="continuationSeparator" w:id="0">
    <w:p w14:paraId="6AB325E1" w14:textId="77777777" w:rsidR="006B01E1" w:rsidRDefault="006B01E1" w:rsidP="006B01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434"/>
    <w:rsid w:val="000C27B6"/>
    <w:rsid w:val="00250BBC"/>
    <w:rsid w:val="00294D0E"/>
    <w:rsid w:val="003C343C"/>
    <w:rsid w:val="004A4CCC"/>
    <w:rsid w:val="006B01E1"/>
    <w:rsid w:val="008A4192"/>
    <w:rsid w:val="00A75E85"/>
    <w:rsid w:val="00B75873"/>
    <w:rsid w:val="00C075C3"/>
    <w:rsid w:val="00C22DE7"/>
    <w:rsid w:val="00C2745F"/>
    <w:rsid w:val="00CB4B4E"/>
    <w:rsid w:val="00DD1237"/>
    <w:rsid w:val="00DE5434"/>
    <w:rsid w:val="00F95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F79E25"/>
  <w15:chartTrackingRefBased/>
  <w15:docId w15:val="{0AFADB9E-AB67-449C-A34B-D66226DCA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B01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B01E1"/>
  </w:style>
  <w:style w:type="paragraph" w:styleId="Piedepgina">
    <w:name w:val="footer"/>
    <w:basedOn w:val="Normal"/>
    <w:link w:val="PiedepginaCar"/>
    <w:uiPriority w:val="99"/>
    <w:unhideWhenUsed/>
    <w:rsid w:val="006B01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B01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9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23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SECRETARIA GENERAL</cp:lastModifiedBy>
  <cp:revision>17</cp:revision>
  <dcterms:created xsi:type="dcterms:W3CDTF">2024-11-24T20:47:00Z</dcterms:created>
  <dcterms:modified xsi:type="dcterms:W3CDTF">2025-08-06T17:43:00Z</dcterms:modified>
</cp:coreProperties>
</file>