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B1DE0" w14:textId="77777777" w:rsidR="00402BDA" w:rsidRPr="0050769B" w:rsidRDefault="00402BDA" w:rsidP="00EC3108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9064BE" w14:textId="7F93BAC1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8F7314">
        <w:rPr>
          <w:rFonts w:ascii="Arial" w:hAnsi="Arial" w:cs="Arial"/>
          <w:b/>
        </w:rPr>
        <w:t>0</w:t>
      </w:r>
      <w:r w:rsidR="000468E1">
        <w:rPr>
          <w:rFonts w:ascii="Arial" w:hAnsi="Arial" w:cs="Arial"/>
          <w:b/>
        </w:rPr>
        <w:t>08</w:t>
      </w:r>
      <w:r w:rsidR="00C10D4E" w:rsidRPr="0037629F">
        <w:rPr>
          <w:rFonts w:ascii="Arial" w:hAnsi="Arial" w:cs="Arial"/>
          <w:b/>
        </w:rPr>
        <w:t>/202</w:t>
      </w:r>
      <w:r w:rsidR="00905E12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2BC6BA0A" w14:textId="77777777" w:rsidR="00893B78" w:rsidRDefault="009F2D94" w:rsidP="00893B7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>15:</w:t>
      </w:r>
      <w:r w:rsidR="00CA2F92">
        <w:rPr>
          <w:rFonts w:ascii="Arial" w:hAnsi="Arial" w:cs="Arial"/>
        </w:rPr>
        <w:t>0</w:t>
      </w:r>
      <w:r w:rsidR="00E45F45">
        <w:rPr>
          <w:rFonts w:ascii="Arial" w:hAnsi="Arial" w:cs="Arial"/>
        </w:rPr>
        <w:t xml:space="preserve">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D51E6F" w:rsidRPr="0037629F">
        <w:rPr>
          <w:rFonts w:ascii="Arial" w:hAnsi="Arial" w:cs="Arial"/>
        </w:rPr>
        <w:t>-</w:t>
      </w:r>
      <w:r w:rsidR="00CA2F92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día </w:t>
      </w:r>
      <w:r w:rsidR="000468E1">
        <w:rPr>
          <w:rFonts w:ascii="Arial" w:hAnsi="Arial" w:cs="Arial"/>
        </w:rPr>
        <w:t>01</w:t>
      </w:r>
      <w:r w:rsidRPr="0037629F">
        <w:rPr>
          <w:rFonts w:ascii="Arial" w:hAnsi="Arial" w:cs="Arial"/>
        </w:rPr>
        <w:t>–</w:t>
      </w:r>
      <w:r w:rsidR="000468E1">
        <w:rPr>
          <w:rFonts w:ascii="Arial" w:hAnsi="Arial" w:cs="Arial"/>
        </w:rPr>
        <w:t>primero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0468E1">
        <w:rPr>
          <w:rFonts w:ascii="Arial" w:hAnsi="Arial" w:cs="Arial"/>
        </w:rPr>
        <w:t>agosto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783847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783847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</w:t>
      </w:r>
      <w:r w:rsidR="00893B78">
        <w:rPr>
          <w:rFonts w:ascii="Arial" w:hAnsi="Arial" w:cs="Arial"/>
        </w:rPr>
        <w:t>con fundamento en los Artículos 51 y 52 de la Ley de Transparencia y Acceso a la Información Pública del Estado de San Luis Potosí, se encuentran reunidos en el privado del H. Ayuntamiento , los C. DEMIAN ALBERTO GARCIA VARGAS, Jefe de la Unidad de Transparencia y Presidente Del Comité; L.A.E. PATRICIO HERNANDEZ MARTINEZ, Tesorero y Coordinador del Comité de Transparencia; PROF. JOSE DE JESUS AGUILLON AGUILAR, Secretario general y Secretario Técnico del Comité de Transparencia; LIC. ADRIANA HERNANDEZ CASTELAN, Contralora Interna y Vocal del Comité de Transparencia y MTRO. ALFREDO RAMIREZ RIVERA, Jefe de Recursos Humanos  y Vocal del Comité De Transparencia; con la finalidad de llevar a cabo la sesión del Comité de Transparencia; Acto seguido se da inicio bajo el siguiente:</w:t>
      </w:r>
    </w:p>
    <w:p w14:paraId="01DBE4BB" w14:textId="77777777" w:rsidR="00893B78" w:rsidRDefault="00893B78" w:rsidP="00893B78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8921286" w14:textId="6BE29E44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0CB114BA" w14:textId="6DD0E5A1" w:rsidR="00D27319" w:rsidRPr="00011EE4" w:rsidRDefault="00D27319" w:rsidP="00202255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981457">
        <w:rPr>
          <w:rFonts w:ascii="Arial" w:hAnsi="Arial" w:cs="Arial"/>
          <w:bCs/>
        </w:rPr>
        <w:t xml:space="preserve">Asuntos relacionados </w:t>
      </w:r>
      <w:r w:rsidR="00783847">
        <w:rPr>
          <w:rFonts w:ascii="Arial" w:hAnsi="Arial" w:cs="Arial"/>
          <w:bCs/>
        </w:rPr>
        <w:t>con baja de formatos de la PETS.</w:t>
      </w:r>
    </w:p>
    <w:p w14:paraId="0074CDC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1FF7ADC4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893B78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893B78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D88FC20" w14:textId="40C9C4A7" w:rsidR="009661FD" w:rsidRDefault="00D27319" w:rsidP="00B95B35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EC2A4E">
        <w:rPr>
          <w:rFonts w:ascii="Arial" w:hAnsi="Arial" w:cs="Arial"/>
        </w:rPr>
        <w:t xml:space="preserve">el </w:t>
      </w:r>
      <w:r w:rsidR="009661FD" w:rsidRPr="0037629F">
        <w:rPr>
          <w:rFonts w:ascii="Arial" w:hAnsi="Arial" w:cs="Arial"/>
        </w:rPr>
        <w:t xml:space="preserve">C. </w:t>
      </w:r>
      <w:r w:rsidR="00893B78">
        <w:rPr>
          <w:rFonts w:ascii="Arial" w:hAnsi="Arial" w:cs="Arial"/>
        </w:rPr>
        <w:t>DEMIAN ALBERTO GARCIA VARGAS</w:t>
      </w:r>
      <w:r w:rsidR="009661FD" w:rsidRPr="009661FD">
        <w:rPr>
          <w:rFonts w:ascii="Arial" w:hAnsi="Arial" w:cs="Arial"/>
        </w:rPr>
        <w:t xml:space="preserve">, </w:t>
      </w:r>
      <w:r w:rsidR="00783847">
        <w:rPr>
          <w:rFonts w:ascii="Arial" w:hAnsi="Arial" w:cs="Arial"/>
        </w:rPr>
        <w:t>manifiesta a los integrantes del comité que</w:t>
      </w:r>
      <w:r w:rsidR="00161A3C">
        <w:rPr>
          <w:rFonts w:ascii="Arial" w:hAnsi="Arial" w:cs="Arial"/>
        </w:rPr>
        <w:t xml:space="preserve"> recibió </w:t>
      </w:r>
      <w:r w:rsidR="00905E12">
        <w:rPr>
          <w:rFonts w:ascii="Arial" w:hAnsi="Arial" w:cs="Arial"/>
        </w:rPr>
        <w:t xml:space="preserve"> solicitud </w:t>
      </w:r>
      <w:r w:rsidR="00D60395">
        <w:rPr>
          <w:rFonts w:ascii="Arial" w:hAnsi="Arial" w:cs="Arial"/>
        </w:rPr>
        <w:t xml:space="preserve">de eliminación de formatos de la Plataforma Estatal de Transparencia, </w:t>
      </w:r>
      <w:r w:rsidR="00905E12">
        <w:rPr>
          <w:rFonts w:ascii="Arial" w:hAnsi="Arial" w:cs="Arial"/>
        </w:rPr>
        <w:t>por parte de</w:t>
      </w:r>
      <w:r w:rsidR="00D60395">
        <w:rPr>
          <w:rFonts w:ascii="Arial" w:hAnsi="Arial" w:cs="Arial"/>
        </w:rPr>
        <w:t xml:space="preserve"> </w:t>
      </w:r>
      <w:r w:rsidR="00905E12">
        <w:rPr>
          <w:rFonts w:ascii="Arial" w:hAnsi="Arial" w:cs="Arial"/>
        </w:rPr>
        <w:t>l</w:t>
      </w:r>
      <w:r w:rsidR="00D60395">
        <w:rPr>
          <w:rFonts w:ascii="Arial" w:hAnsi="Arial" w:cs="Arial"/>
        </w:rPr>
        <w:t>as</w:t>
      </w:r>
      <w:r w:rsidR="00905E12">
        <w:rPr>
          <w:rFonts w:ascii="Arial" w:hAnsi="Arial" w:cs="Arial"/>
        </w:rPr>
        <w:t xml:space="preserve"> área</w:t>
      </w:r>
      <w:r w:rsidR="00D60395">
        <w:rPr>
          <w:rFonts w:ascii="Arial" w:hAnsi="Arial" w:cs="Arial"/>
        </w:rPr>
        <w:t>s</w:t>
      </w:r>
      <w:r w:rsidR="00905E12">
        <w:rPr>
          <w:rFonts w:ascii="Arial" w:hAnsi="Arial" w:cs="Arial"/>
        </w:rPr>
        <w:t xml:space="preserve"> de Recursos Materiales </w:t>
      </w:r>
      <w:r w:rsidR="00D60395">
        <w:rPr>
          <w:rFonts w:ascii="Arial" w:hAnsi="Arial" w:cs="Arial"/>
        </w:rPr>
        <w:t>y Subdirección de Administración y Finanzas</w:t>
      </w:r>
      <w:r w:rsidR="00161A3C">
        <w:rPr>
          <w:rFonts w:ascii="Arial" w:hAnsi="Arial" w:cs="Arial"/>
        </w:rPr>
        <w:t xml:space="preserve">, las cuales, una </w:t>
      </w:r>
      <w:r w:rsidR="00D60395">
        <w:rPr>
          <w:rFonts w:ascii="Arial" w:hAnsi="Arial" w:cs="Arial"/>
        </w:rPr>
        <w:t>vez analizada</w:t>
      </w:r>
      <w:r w:rsidR="00161A3C">
        <w:rPr>
          <w:rFonts w:ascii="Arial" w:hAnsi="Arial" w:cs="Arial"/>
        </w:rPr>
        <w:t>s</w:t>
      </w:r>
      <w:r w:rsidR="00D60395">
        <w:rPr>
          <w:rFonts w:ascii="Arial" w:hAnsi="Arial" w:cs="Arial"/>
        </w:rPr>
        <w:t xml:space="preserve"> por esta Unidad se determina que cumplen con los requisitos </w:t>
      </w:r>
      <w:r w:rsidR="00905E12">
        <w:rPr>
          <w:rFonts w:ascii="Arial" w:hAnsi="Arial" w:cs="Arial"/>
        </w:rPr>
        <w:t>de acuerdo a lo marcado en los Lineamientos Estatales para la difusión</w:t>
      </w:r>
      <w:r w:rsidR="0099366A">
        <w:rPr>
          <w:rFonts w:ascii="Arial" w:hAnsi="Arial" w:cs="Arial"/>
        </w:rPr>
        <w:t xml:space="preserve"> de las Obligaciones de Transparencia Comunes y Específicas Capítulo II, Sección Primera, Apartado Séptimo, Fracción VIII</w:t>
      </w:r>
      <w:r w:rsidR="00D60395">
        <w:rPr>
          <w:rFonts w:ascii="Arial" w:hAnsi="Arial" w:cs="Arial"/>
        </w:rPr>
        <w:t>, incisos</w:t>
      </w:r>
      <w:r w:rsidR="0099366A">
        <w:rPr>
          <w:rFonts w:ascii="Arial" w:hAnsi="Arial" w:cs="Arial"/>
        </w:rPr>
        <w:t xml:space="preserve"> </w:t>
      </w:r>
      <w:r w:rsidR="00D60395">
        <w:rPr>
          <w:rFonts w:ascii="Arial" w:hAnsi="Arial" w:cs="Arial"/>
        </w:rPr>
        <w:t>a)</w:t>
      </w:r>
      <w:r w:rsidR="00161A3C">
        <w:rPr>
          <w:rFonts w:ascii="Arial" w:hAnsi="Arial" w:cs="Arial"/>
        </w:rPr>
        <w:t xml:space="preserve">, </w:t>
      </w:r>
      <w:r w:rsidR="007A6740">
        <w:rPr>
          <w:rFonts w:ascii="Arial" w:hAnsi="Arial" w:cs="Arial"/>
        </w:rPr>
        <w:t>misma que valida</w:t>
      </w:r>
      <w:r w:rsidR="00161A3C">
        <w:rPr>
          <w:rFonts w:ascii="Arial" w:hAnsi="Arial" w:cs="Arial"/>
        </w:rPr>
        <w:t xml:space="preserve"> según lo dispuesto en el inciso </w:t>
      </w:r>
      <w:r w:rsidR="00D60395">
        <w:rPr>
          <w:rFonts w:ascii="Arial" w:hAnsi="Arial" w:cs="Arial"/>
        </w:rPr>
        <w:t>b)</w:t>
      </w:r>
      <w:r w:rsidR="00161A3C">
        <w:rPr>
          <w:rFonts w:ascii="Arial" w:hAnsi="Arial" w:cs="Arial"/>
        </w:rPr>
        <w:t xml:space="preserve"> de los lineamientos ya mencionados, por lo que se procede a solicitar a los integrantes del comité </w:t>
      </w:r>
      <w:r w:rsidR="00161A3C">
        <w:rPr>
          <w:rFonts w:ascii="Arial" w:hAnsi="Arial" w:cs="Arial"/>
        </w:rPr>
        <w:lastRenderedPageBreak/>
        <w:t xml:space="preserve">la aprobación de dicha determinación y hacerlo del conocimiento del Titular del Sujeto Obligado y de la Contraloría Interna, a fin de hacer la correspondiente petición a través del sistema electrónico </w:t>
      </w:r>
      <w:r w:rsidR="00B95B35">
        <w:rPr>
          <w:rFonts w:ascii="Arial" w:hAnsi="Arial" w:cs="Arial"/>
        </w:rPr>
        <w:t>diseñado para ello;</w:t>
      </w:r>
      <w:r w:rsidR="00161A3C">
        <w:rPr>
          <w:rFonts w:ascii="Arial" w:hAnsi="Arial" w:cs="Arial"/>
        </w:rPr>
        <w:t xml:space="preserve"> </w:t>
      </w:r>
      <w:r w:rsidR="00B95B35">
        <w:rPr>
          <w:rFonts w:ascii="Arial" w:hAnsi="Arial" w:cs="Arial"/>
        </w:rPr>
        <w:t xml:space="preserve">para lo cual les hace saber que dicha eliminación de formatos de acuerdo a lo manifestado en las solicitudes se debe a la duplicidad que se efectuó al momento de realizar la carga a la plataforma, lo </w:t>
      </w:r>
      <w:r w:rsidR="00826957">
        <w:rPr>
          <w:rFonts w:ascii="Arial" w:hAnsi="Arial" w:cs="Arial"/>
        </w:rPr>
        <w:t>que</w:t>
      </w:r>
      <w:r w:rsidR="00B95B35">
        <w:rPr>
          <w:rFonts w:ascii="Arial" w:hAnsi="Arial" w:cs="Arial"/>
        </w:rPr>
        <w:t xml:space="preserve"> se comprobó realizando </w:t>
      </w:r>
      <w:r w:rsidR="00826957">
        <w:rPr>
          <w:rFonts w:ascii="Arial" w:hAnsi="Arial" w:cs="Arial"/>
        </w:rPr>
        <w:t xml:space="preserve">una </w:t>
      </w:r>
      <w:r w:rsidR="00783847">
        <w:rPr>
          <w:rFonts w:ascii="Arial" w:hAnsi="Arial" w:cs="Arial"/>
        </w:rPr>
        <w:t xml:space="preserve">verificación </w:t>
      </w:r>
      <w:r w:rsidR="00826957">
        <w:rPr>
          <w:rFonts w:ascii="Arial" w:hAnsi="Arial" w:cs="Arial"/>
        </w:rPr>
        <w:t xml:space="preserve">a la plataforma estatal </w:t>
      </w:r>
      <w:r w:rsidR="00783847">
        <w:rPr>
          <w:rFonts w:ascii="Arial" w:hAnsi="Arial" w:cs="Arial"/>
        </w:rPr>
        <w:t xml:space="preserve">por parte de esta unidad de transparencia, </w:t>
      </w:r>
      <w:r w:rsidR="00826957">
        <w:rPr>
          <w:rFonts w:ascii="Arial" w:hAnsi="Arial" w:cs="Arial"/>
        </w:rPr>
        <w:t>y</w:t>
      </w:r>
      <w:r w:rsidR="00B95B35">
        <w:rPr>
          <w:rFonts w:ascii="Arial" w:hAnsi="Arial" w:cs="Arial"/>
        </w:rPr>
        <w:t xml:space="preserve"> efectivamente </w:t>
      </w:r>
      <w:r w:rsidR="00783847">
        <w:rPr>
          <w:rFonts w:ascii="Arial" w:hAnsi="Arial" w:cs="Arial"/>
        </w:rPr>
        <w:t xml:space="preserve">se detectaron formatos duplicados; </w:t>
      </w:r>
      <w:r w:rsidR="00826957">
        <w:rPr>
          <w:rFonts w:ascii="Arial" w:hAnsi="Arial" w:cs="Arial"/>
        </w:rPr>
        <w:t>siendo</w:t>
      </w:r>
      <w:r w:rsidR="00783847">
        <w:rPr>
          <w:rFonts w:ascii="Arial" w:hAnsi="Arial" w:cs="Arial"/>
        </w:rPr>
        <w:t xml:space="preserve"> necesario </w:t>
      </w:r>
      <w:r w:rsidR="00B95B35">
        <w:rPr>
          <w:rFonts w:ascii="Arial" w:hAnsi="Arial" w:cs="Arial"/>
        </w:rPr>
        <w:t>hacer la eliminación de</w:t>
      </w:r>
      <w:r w:rsidR="00783847">
        <w:rPr>
          <w:rFonts w:ascii="Arial" w:hAnsi="Arial" w:cs="Arial"/>
        </w:rPr>
        <w:t xml:space="preserve"> los </w:t>
      </w:r>
      <w:r w:rsidR="00826957">
        <w:rPr>
          <w:rFonts w:ascii="Arial" w:hAnsi="Arial" w:cs="Arial"/>
        </w:rPr>
        <w:t xml:space="preserve">mismos y así </w:t>
      </w:r>
      <w:r w:rsidR="00783847">
        <w:rPr>
          <w:rFonts w:ascii="Arial" w:hAnsi="Arial" w:cs="Arial"/>
        </w:rPr>
        <w:t>cumplir en forma con la información que se publica mes con mes</w:t>
      </w:r>
      <w:r w:rsidR="00826957">
        <w:rPr>
          <w:rFonts w:ascii="Arial" w:hAnsi="Arial" w:cs="Arial"/>
        </w:rPr>
        <w:t xml:space="preserve"> en la PETS;</w:t>
      </w:r>
      <w:r w:rsidR="00783847">
        <w:rPr>
          <w:rFonts w:ascii="Arial" w:hAnsi="Arial" w:cs="Arial"/>
        </w:rPr>
        <w:t xml:space="preserve"> siendo éstos los siguientes:</w:t>
      </w:r>
    </w:p>
    <w:p w14:paraId="45FF934D" w14:textId="77777777" w:rsidR="00B95B35" w:rsidRDefault="00B95B35" w:rsidP="00B95B35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4722"/>
      </w:tblGrid>
      <w:tr w:rsidR="00783847" w:rsidRPr="00783847" w14:paraId="56B7B827" w14:textId="77777777" w:rsidTr="00A64235">
        <w:tc>
          <w:tcPr>
            <w:tcW w:w="1980" w:type="dxa"/>
          </w:tcPr>
          <w:p w14:paraId="427C622F" w14:textId="0148F1ED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Formato</w:t>
            </w:r>
          </w:p>
        </w:tc>
        <w:tc>
          <w:tcPr>
            <w:tcW w:w="2126" w:type="dxa"/>
          </w:tcPr>
          <w:p w14:paraId="38CF6C08" w14:textId="3B208F2E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Mes</w:t>
            </w:r>
          </w:p>
        </w:tc>
        <w:tc>
          <w:tcPr>
            <w:tcW w:w="4722" w:type="dxa"/>
          </w:tcPr>
          <w:p w14:paraId="08704946" w14:textId="6F7DAD02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Motivo de Baja</w:t>
            </w:r>
          </w:p>
        </w:tc>
      </w:tr>
      <w:tr w:rsidR="00783847" w14:paraId="23F3219D" w14:textId="77777777" w:rsidTr="00A64235">
        <w:tc>
          <w:tcPr>
            <w:tcW w:w="1980" w:type="dxa"/>
          </w:tcPr>
          <w:p w14:paraId="4EF20208" w14:textId="02BF3841" w:rsidR="00783847" w:rsidRDefault="00F416F1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I A</w:t>
            </w:r>
          </w:p>
        </w:tc>
        <w:tc>
          <w:tcPr>
            <w:tcW w:w="2126" w:type="dxa"/>
          </w:tcPr>
          <w:p w14:paraId="3544D49C" w14:textId="58E9032E" w:rsidR="00783847" w:rsidRDefault="00F416F1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C9D2723" w14:textId="5E87ABC5" w:rsidR="00783847" w:rsidRDefault="00F416F1" w:rsidP="00FD7E0B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 w:rsidR="00A64235">
              <w:rPr>
                <w:rFonts w:ascii="Arial" w:hAnsi="Arial" w:cs="Arial"/>
              </w:rPr>
              <w:t>.</w:t>
            </w:r>
          </w:p>
        </w:tc>
      </w:tr>
      <w:tr w:rsidR="00F416F1" w14:paraId="2CA92779" w14:textId="77777777" w:rsidTr="00A64235">
        <w:tc>
          <w:tcPr>
            <w:tcW w:w="1980" w:type="dxa"/>
          </w:tcPr>
          <w:p w14:paraId="7770A9A0" w14:textId="03BFAD17" w:rsidR="00F416F1" w:rsidRDefault="00F416F1" w:rsidP="00F416F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I B</w:t>
            </w:r>
          </w:p>
        </w:tc>
        <w:tc>
          <w:tcPr>
            <w:tcW w:w="2126" w:type="dxa"/>
          </w:tcPr>
          <w:p w14:paraId="382867CC" w14:textId="09362739" w:rsidR="00F416F1" w:rsidRDefault="00F416F1" w:rsidP="00F416F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0122BC94" w14:textId="666C1779" w:rsidR="00F416F1" w:rsidRDefault="00F416F1" w:rsidP="00F416F1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299F0752" w14:textId="77777777" w:rsidTr="00A64235">
        <w:tc>
          <w:tcPr>
            <w:tcW w:w="1980" w:type="dxa"/>
          </w:tcPr>
          <w:p w14:paraId="20ADBE16" w14:textId="07D2551D" w:rsidR="00F416F1" w:rsidRDefault="00F416F1" w:rsidP="00F416F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I C</w:t>
            </w:r>
          </w:p>
        </w:tc>
        <w:tc>
          <w:tcPr>
            <w:tcW w:w="2126" w:type="dxa"/>
          </w:tcPr>
          <w:p w14:paraId="446213B4" w14:textId="6FC11F31" w:rsidR="00F416F1" w:rsidRDefault="00F416F1" w:rsidP="00F416F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019AC5B3" w14:textId="691991B6" w:rsidR="00F416F1" w:rsidRDefault="00F416F1" w:rsidP="00F416F1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711E6842" w14:textId="77777777" w:rsidTr="00F416F1">
        <w:tc>
          <w:tcPr>
            <w:tcW w:w="1980" w:type="dxa"/>
          </w:tcPr>
          <w:p w14:paraId="5EA16BEF" w14:textId="2301FE33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II</w:t>
            </w:r>
          </w:p>
        </w:tc>
        <w:tc>
          <w:tcPr>
            <w:tcW w:w="2126" w:type="dxa"/>
          </w:tcPr>
          <w:p w14:paraId="71B698B6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050D7A6D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4FC232EF" w14:textId="77777777" w:rsidTr="00F416F1">
        <w:tc>
          <w:tcPr>
            <w:tcW w:w="1980" w:type="dxa"/>
          </w:tcPr>
          <w:p w14:paraId="3692A2D0" w14:textId="0B7CF7ED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VII</w:t>
            </w:r>
          </w:p>
        </w:tc>
        <w:tc>
          <w:tcPr>
            <w:tcW w:w="2126" w:type="dxa"/>
          </w:tcPr>
          <w:p w14:paraId="327CE2B3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C11BE65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5EE8E04E" w14:textId="77777777" w:rsidTr="00F416F1">
        <w:tc>
          <w:tcPr>
            <w:tcW w:w="1980" w:type="dxa"/>
          </w:tcPr>
          <w:p w14:paraId="6828D99B" w14:textId="0FC33FD1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VIII</w:t>
            </w:r>
          </w:p>
        </w:tc>
        <w:tc>
          <w:tcPr>
            <w:tcW w:w="2126" w:type="dxa"/>
          </w:tcPr>
          <w:p w14:paraId="023106E6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DE25523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5C78D886" w14:textId="77777777" w:rsidTr="00F416F1">
        <w:tc>
          <w:tcPr>
            <w:tcW w:w="1980" w:type="dxa"/>
          </w:tcPr>
          <w:p w14:paraId="26F1F0D8" w14:textId="1EE70C96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XVII</w:t>
            </w:r>
          </w:p>
        </w:tc>
        <w:tc>
          <w:tcPr>
            <w:tcW w:w="2126" w:type="dxa"/>
          </w:tcPr>
          <w:p w14:paraId="2AB16683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2B67379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1A4BB475" w14:textId="77777777" w:rsidTr="00F416F1">
        <w:tc>
          <w:tcPr>
            <w:tcW w:w="1980" w:type="dxa"/>
          </w:tcPr>
          <w:p w14:paraId="2317785B" w14:textId="5BDAC500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XVIII</w:t>
            </w:r>
          </w:p>
        </w:tc>
        <w:tc>
          <w:tcPr>
            <w:tcW w:w="2126" w:type="dxa"/>
          </w:tcPr>
          <w:p w14:paraId="5670EF35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4595AE47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F416F1" w14:paraId="4B916504" w14:textId="77777777" w:rsidTr="00F416F1">
        <w:tc>
          <w:tcPr>
            <w:tcW w:w="1980" w:type="dxa"/>
          </w:tcPr>
          <w:p w14:paraId="6556BE19" w14:textId="538CC2DB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84 </w:t>
            </w:r>
            <w:r w:rsidR="00AA3847">
              <w:rPr>
                <w:rFonts w:ascii="Arial" w:hAnsi="Arial" w:cs="Arial"/>
                <w:color w:val="000000"/>
                <w:shd w:val="clear" w:color="auto" w:fill="F7F7F7"/>
              </w:rPr>
              <w:t>XXIII</w:t>
            </w:r>
          </w:p>
        </w:tc>
        <w:tc>
          <w:tcPr>
            <w:tcW w:w="2126" w:type="dxa"/>
          </w:tcPr>
          <w:p w14:paraId="4BC7BDDE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48CBBFFF" w14:textId="77777777" w:rsidR="00F416F1" w:rsidRDefault="00F416F1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068AF85D" w14:textId="77777777" w:rsidTr="00AA3847">
        <w:tc>
          <w:tcPr>
            <w:tcW w:w="1980" w:type="dxa"/>
          </w:tcPr>
          <w:p w14:paraId="55877E9E" w14:textId="5E022CED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XXIV</w:t>
            </w:r>
          </w:p>
        </w:tc>
        <w:tc>
          <w:tcPr>
            <w:tcW w:w="2126" w:type="dxa"/>
          </w:tcPr>
          <w:p w14:paraId="4A11663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88A23C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CF416A3" w14:textId="77777777" w:rsidTr="00AA3847">
        <w:tc>
          <w:tcPr>
            <w:tcW w:w="1980" w:type="dxa"/>
          </w:tcPr>
          <w:p w14:paraId="1C66B951" w14:textId="3B4F9E25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X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XV</w:t>
            </w:r>
          </w:p>
        </w:tc>
        <w:tc>
          <w:tcPr>
            <w:tcW w:w="2126" w:type="dxa"/>
          </w:tcPr>
          <w:p w14:paraId="2BE00E6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4D944A5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F0FA6E7" w14:textId="77777777" w:rsidTr="00AA3847">
        <w:tc>
          <w:tcPr>
            <w:tcW w:w="1980" w:type="dxa"/>
          </w:tcPr>
          <w:p w14:paraId="4B1545CE" w14:textId="2ADC7539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lastRenderedPageBreak/>
              <w:t>84 XX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XV</w:t>
            </w:r>
          </w:p>
        </w:tc>
        <w:tc>
          <w:tcPr>
            <w:tcW w:w="2126" w:type="dxa"/>
          </w:tcPr>
          <w:p w14:paraId="0A23BA78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7B53DC7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E7DFB5F" w14:textId="77777777" w:rsidTr="00AA3847">
        <w:tc>
          <w:tcPr>
            <w:tcW w:w="1980" w:type="dxa"/>
          </w:tcPr>
          <w:p w14:paraId="536A47F2" w14:textId="52727EFC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X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XXIX</w:t>
            </w:r>
          </w:p>
        </w:tc>
        <w:tc>
          <w:tcPr>
            <w:tcW w:w="2126" w:type="dxa"/>
          </w:tcPr>
          <w:p w14:paraId="2F56FEB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7763FE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7F718058" w14:textId="77777777" w:rsidTr="00AA3847">
        <w:tc>
          <w:tcPr>
            <w:tcW w:w="1980" w:type="dxa"/>
          </w:tcPr>
          <w:p w14:paraId="52215AC8" w14:textId="44FF4049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X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L</w:t>
            </w:r>
          </w:p>
        </w:tc>
        <w:tc>
          <w:tcPr>
            <w:tcW w:w="2126" w:type="dxa"/>
          </w:tcPr>
          <w:p w14:paraId="64A47A61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4F7BF4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3BDB3DB0" w14:textId="77777777" w:rsidTr="00AA3847">
        <w:tc>
          <w:tcPr>
            <w:tcW w:w="1980" w:type="dxa"/>
          </w:tcPr>
          <w:p w14:paraId="4055BEB5" w14:textId="533734AE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X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LI A</w:t>
            </w:r>
          </w:p>
        </w:tc>
        <w:tc>
          <w:tcPr>
            <w:tcW w:w="2126" w:type="dxa"/>
          </w:tcPr>
          <w:p w14:paraId="348200A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A5F7A1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4975075" w14:textId="77777777" w:rsidTr="00AA3847">
        <w:tc>
          <w:tcPr>
            <w:tcW w:w="1980" w:type="dxa"/>
          </w:tcPr>
          <w:p w14:paraId="64DA5C7B" w14:textId="3860351F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X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LI B</w:t>
            </w:r>
          </w:p>
        </w:tc>
        <w:tc>
          <w:tcPr>
            <w:tcW w:w="2126" w:type="dxa"/>
          </w:tcPr>
          <w:p w14:paraId="281AC8D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697474E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5B0F331" w14:textId="77777777" w:rsidTr="00AA3847">
        <w:tc>
          <w:tcPr>
            <w:tcW w:w="1980" w:type="dxa"/>
          </w:tcPr>
          <w:p w14:paraId="0BF6592C" w14:textId="331168C9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XLI C</w:t>
            </w:r>
          </w:p>
        </w:tc>
        <w:tc>
          <w:tcPr>
            <w:tcW w:w="2126" w:type="dxa"/>
          </w:tcPr>
          <w:p w14:paraId="04C7971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7FC50B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71C7C1D9" w14:textId="77777777" w:rsidTr="00AA3847">
        <w:tc>
          <w:tcPr>
            <w:tcW w:w="1980" w:type="dxa"/>
          </w:tcPr>
          <w:p w14:paraId="1FED8E40" w14:textId="444E0A24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X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LI D</w:t>
            </w:r>
          </w:p>
        </w:tc>
        <w:tc>
          <w:tcPr>
            <w:tcW w:w="2126" w:type="dxa"/>
          </w:tcPr>
          <w:p w14:paraId="7776E43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71F2B2A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0518390B" w14:textId="77777777" w:rsidTr="00AA3847">
        <w:tc>
          <w:tcPr>
            <w:tcW w:w="1980" w:type="dxa"/>
          </w:tcPr>
          <w:p w14:paraId="176488A3" w14:textId="5C055986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84 XLI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E</w:t>
            </w:r>
          </w:p>
        </w:tc>
        <w:tc>
          <w:tcPr>
            <w:tcW w:w="2126" w:type="dxa"/>
          </w:tcPr>
          <w:p w14:paraId="06DA90C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09F1320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62F0425C" w14:textId="77777777" w:rsidTr="00AA3847">
        <w:tc>
          <w:tcPr>
            <w:tcW w:w="1980" w:type="dxa"/>
          </w:tcPr>
          <w:p w14:paraId="0D5104F6" w14:textId="73E2DBFC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84 XLI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F</w:t>
            </w:r>
          </w:p>
        </w:tc>
        <w:tc>
          <w:tcPr>
            <w:tcW w:w="2126" w:type="dxa"/>
          </w:tcPr>
          <w:p w14:paraId="7837FA0D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680B6C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324C6769" w14:textId="77777777" w:rsidTr="00AA3847">
        <w:tc>
          <w:tcPr>
            <w:tcW w:w="1980" w:type="dxa"/>
          </w:tcPr>
          <w:p w14:paraId="37469C06" w14:textId="0362A361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84 XLI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I A</w:t>
            </w:r>
          </w:p>
        </w:tc>
        <w:tc>
          <w:tcPr>
            <w:tcW w:w="2126" w:type="dxa"/>
          </w:tcPr>
          <w:p w14:paraId="2ADC698C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4C9F1C1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3009DFB7" w14:textId="77777777" w:rsidTr="00AA3847">
        <w:tc>
          <w:tcPr>
            <w:tcW w:w="1980" w:type="dxa"/>
          </w:tcPr>
          <w:p w14:paraId="3827E902" w14:textId="6569A0D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XLI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I B</w:t>
            </w:r>
          </w:p>
        </w:tc>
        <w:tc>
          <w:tcPr>
            <w:tcW w:w="2126" w:type="dxa"/>
          </w:tcPr>
          <w:p w14:paraId="6E22BE9A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45F701B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5A8EB60D" w14:textId="77777777" w:rsidTr="00AA3847">
        <w:tc>
          <w:tcPr>
            <w:tcW w:w="1980" w:type="dxa"/>
          </w:tcPr>
          <w:p w14:paraId="05D82A3A" w14:textId="28308FDA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84 XL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IV A</w:t>
            </w:r>
          </w:p>
        </w:tc>
        <w:tc>
          <w:tcPr>
            <w:tcW w:w="2126" w:type="dxa"/>
          </w:tcPr>
          <w:p w14:paraId="50D8B621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4CFFFA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FE52C0C" w14:textId="77777777" w:rsidTr="00AA3847">
        <w:tc>
          <w:tcPr>
            <w:tcW w:w="1980" w:type="dxa"/>
          </w:tcPr>
          <w:p w14:paraId="2FEB0683" w14:textId="6FF4B3A8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XLIV B</w:t>
            </w:r>
          </w:p>
        </w:tc>
        <w:tc>
          <w:tcPr>
            <w:tcW w:w="2126" w:type="dxa"/>
          </w:tcPr>
          <w:p w14:paraId="666597BE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27B5127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7C6ECF88" w14:textId="77777777" w:rsidTr="00AA3847">
        <w:tc>
          <w:tcPr>
            <w:tcW w:w="1980" w:type="dxa"/>
          </w:tcPr>
          <w:p w14:paraId="05D78AE6" w14:textId="4503C3F2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LIII A</w:t>
            </w:r>
          </w:p>
        </w:tc>
        <w:tc>
          <w:tcPr>
            <w:tcW w:w="2126" w:type="dxa"/>
          </w:tcPr>
          <w:p w14:paraId="38F8586C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A64E9EC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6596F05" w14:textId="77777777" w:rsidTr="00AA3847">
        <w:tc>
          <w:tcPr>
            <w:tcW w:w="1980" w:type="dxa"/>
          </w:tcPr>
          <w:p w14:paraId="3C80F61A" w14:textId="4148DBD5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LIII B</w:t>
            </w:r>
          </w:p>
        </w:tc>
        <w:tc>
          <w:tcPr>
            <w:tcW w:w="2126" w:type="dxa"/>
          </w:tcPr>
          <w:p w14:paraId="3A6E1F7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DB9A771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CA5F8DB" w14:textId="77777777" w:rsidTr="00AA3847">
        <w:tc>
          <w:tcPr>
            <w:tcW w:w="1980" w:type="dxa"/>
          </w:tcPr>
          <w:p w14:paraId="7004EBE7" w14:textId="5F5D55F3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lastRenderedPageBreak/>
              <w:t xml:space="preserve">84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LIII C</w:t>
            </w:r>
          </w:p>
        </w:tc>
        <w:tc>
          <w:tcPr>
            <w:tcW w:w="2126" w:type="dxa"/>
          </w:tcPr>
          <w:p w14:paraId="07DAFC0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70241D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63610E1A" w14:textId="77777777" w:rsidTr="00AA3847">
        <w:tc>
          <w:tcPr>
            <w:tcW w:w="1980" w:type="dxa"/>
          </w:tcPr>
          <w:p w14:paraId="7648B250" w14:textId="4B788579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>8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5 A 1</w:t>
            </w:r>
          </w:p>
        </w:tc>
        <w:tc>
          <w:tcPr>
            <w:tcW w:w="2126" w:type="dxa"/>
          </w:tcPr>
          <w:p w14:paraId="5DED8F36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D9BF70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8A3D286" w14:textId="77777777" w:rsidTr="00AA3847">
        <w:tc>
          <w:tcPr>
            <w:tcW w:w="1980" w:type="dxa"/>
          </w:tcPr>
          <w:p w14:paraId="1D66E2C6" w14:textId="23901BB1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5 I </w:t>
            </w:r>
            <w:proofErr w:type="spellStart"/>
            <w:r>
              <w:rPr>
                <w:rFonts w:ascii="Arial" w:hAnsi="Arial" w:cs="Arial"/>
                <w:color w:val="000000"/>
                <w:shd w:val="clear" w:color="auto" w:fill="FFFFFF"/>
              </w:rPr>
              <w:t>I</w:t>
            </w:r>
            <w:proofErr w:type="spellEnd"/>
          </w:p>
        </w:tc>
        <w:tc>
          <w:tcPr>
            <w:tcW w:w="2126" w:type="dxa"/>
          </w:tcPr>
          <w:p w14:paraId="0F168BEB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F025C8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BB6C98F" w14:textId="77777777" w:rsidTr="00AA3847">
        <w:tc>
          <w:tcPr>
            <w:tcW w:w="1980" w:type="dxa"/>
          </w:tcPr>
          <w:p w14:paraId="4FD03CB7" w14:textId="64A91CD3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 I M1</w:t>
            </w:r>
          </w:p>
        </w:tc>
        <w:tc>
          <w:tcPr>
            <w:tcW w:w="2126" w:type="dxa"/>
          </w:tcPr>
          <w:p w14:paraId="02B610C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DAD482E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70627F4B" w14:textId="77777777" w:rsidTr="00AA3847">
        <w:tc>
          <w:tcPr>
            <w:tcW w:w="1980" w:type="dxa"/>
          </w:tcPr>
          <w:p w14:paraId="46C3BB1F" w14:textId="637991BD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5 I M2</w:t>
            </w:r>
          </w:p>
        </w:tc>
        <w:tc>
          <w:tcPr>
            <w:tcW w:w="2126" w:type="dxa"/>
          </w:tcPr>
          <w:p w14:paraId="5DEE6063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CF4A4C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6F83F668" w14:textId="77777777" w:rsidTr="00AA3847">
        <w:tc>
          <w:tcPr>
            <w:tcW w:w="1980" w:type="dxa"/>
          </w:tcPr>
          <w:p w14:paraId="0DBA5D01" w14:textId="07503C4D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3</w:t>
            </w:r>
          </w:p>
        </w:tc>
        <w:tc>
          <w:tcPr>
            <w:tcW w:w="2126" w:type="dxa"/>
          </w:tcPr>
          <w:p w14:paraId="418EB37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A88071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7D4E154F" w14:textId="77777777" w:rsidTr="00AA3847">
        <w:tc>
          <w:tcPr>
            <w:tcW w:w="1980" w:type="dxa"/>
          </w:tcPr>
          <w:p w14:paraId="3490EED1" w14:textId="3A7D0D5B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4</w:t>
            </w:r>
          </w:p>
        </w:tc>
        <w:tc>
          <w:tcPr>
            <w:tcW w:w="2126" w:type="dxa"/>
          </w:tcPr>
          <w:p w14:paraId="3726854B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5BD45F0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7A0ED9B0" w14:textId="77777777" w:rsidTr="00AA3847">
        <w:tc>
          <w:tcPr>
            <w:tcW w:w="1980" w:type="dxa"/>
          </w:tcPr>
          <w:p w14:paraId="37947761" w14:textId="12814F2E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M5</w:t>
            </w:r>
          </w:p>
        </w:tc>
        <w:tc>
          <w:tcPr>
            <w:tcW w:w="2126" w:type="dxa"/>
          </w:tcPr>
          <w:p w14:paraId="55B48B7E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0A58570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F3091E5" w14:textId="77777777" w:rsidTr="00AA3847">
        <w:tc>
          <w:tcPr>
            <w:tcW w:w="1980" w:type="dxa"/>
          </w:tcPr>
          <w:p w14:paraId="26C23FB5" w14:textId="57437211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8</w:t>
            </w:r>
          </w:p>
        </w:tc>
        <w:tc>
          <w:tcPr>
            <w:tcW w:w="2126" w:type="dxa"/>
          </w:tcPr>
          <w:p w14:paraId="0512C58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C302CB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62BC84B8" w14:textId="77777777" w:rsidTr="00AA3847">
        <w:tc>
          <w:tcPr>
            <w:tcW w:w="1980" w:type="dxa"/>
          </w:tcPr>
          <w:p w14:paraId="09CB7098" w14:textId="44CD3256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7F7F7"/>
              </w:rPr>
              <w:t xml:space="preserve">85 </w:t>
            </w:r>
            <w:r>
              <w:rPr>
                <w:rFonts w:ascii="Arial" w:hAnsi="Arial" w:cs="Arial"/>
                <w:color w:val="000000"/>
                <w:shd w:val="clear" w:color="auto" w:fill="F7F7F7"/>
              </w:rPr>
              <w:t>I M9</w:t>
            </w:r>
          </w:p>
        </w:tc>
        <w:tc>
          <w:tcPr>
            <w:tcW w:w="2126" w:type="dxa"/>
          </w:tcPr>
          <w:p w14:paraId="5CAB3C73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03B01B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3EAB83C" w14:textId="77777777" w:rsidTr="00AA3847">
        <w:tc>
          <w:tcPr>
            <w:tcW w:w="1980" w:type="dxa"/>
          </w:tcPr>
          <w:p w14:paraId="753C6121" w14:textId="239CB58A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M10</w:t>
            </w:r>
          </w:p>
        </w:tc>
        <w:tc>
          <w:tcPr>
            <w:tcW w:w="2126" w:type="dxa"/>
          </w:tcPr>
          <w:p w14:paraId="28672A7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8D5249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3A982A4D" w14:textId="77777777" w:rsidTr="00AA3847">
        <w:tc>
          <w:tcPr>
            <w:tcW w:w="1980" w:type="dxa"/>
          </w:tcPr>
          <w:p w14:paraId="1EAAB2C9" w14:textId="4DED23CF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 I M1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2126" w:type="dxa"/>
          </w:tcPr>
          <w:p w14:paraId="15998C7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EAE2A43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736418C" w14:textId="77777777" w:rsidTr="00AA3847">
        <w:tc>
          <w:tcPr>
            <w:tcW w:w="1980" w:type="dxa"/>
          </w:tcPr>
          <w:p w14:paraId="7A9B9D44" w14:textId="2A31CBE5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12</w:t>
            </w:r>
          </w:p>
        </w:tc>
        <w:tc>
          <w:tcPr>
            <w:tcW w:w="2126" w:type="dxa"/>
          </w:tcPr>
          <w:p w14:paraId="3EED3CFA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E4925A7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3BE4F64F" w14:textId="77777777" w:rsidTr="00AA3847">
        <w:tc>
          <w:tcPr>
            <w:tcW w:w="1980" w:type="dxa"/>
          </w:tcPr>
          <w:p w14:paraId="077D7573" w14:textId="5367C9F6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3</w:t>
            </w:r>
          </w:p>
        </w:tc>
        <w:tc>
          <w:tcPr>
            <w:tcW w:w="2126" w:type="dxa"/>
          </w:tcPr>
          <w:p w14:paraId="730F6B3B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191A7F3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61815B9D" w14:textId="77777777" w:rsidTr="00AA3847">
        <w:tc>
          <w:tcPr>
            <w:tcW w:w="1980" w:type="dxa"/>
          </w:tcPr>
          <w:p w14:paraId="59CA1727" w14:textId="4FBBBDEE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4</w:t>
            </w:r>
          </w:p>
        </w:tc>
        <w:tc>
          <w:tcPr>
            <w:tcW w:w="2126" w:type="dxa"/>
          </w:tcPr>
          <w:p w14:paraId="38E726E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6CD6AA8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90AA2E2" w14:textId="77777777" w:rsidTr="00AA3847">
        <w:tc>
          <w:tcPr>
            <w:tcW w:w="1980" w:type="dxa"/>
          </w:tcPr>
          <w:p w14:paraId="3AA472CC" w14:textId="70722BF3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lastRenderedPageBreak/>
              <w:t>85 I M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1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5</w:t>
            </w:r>
          </w:p>
        </w:tc>
        <w:tc>
          <w:tcPr>
            <w:tcW w:w="2126" w:type="dxa"/>
          </w:tcPr>
          <w:p w14:paraId="51D4D101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C62E57B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AA322FC" w14:textId="77777777" w:rsidTr="00AA3847">
        <w:tc>
          <w:tcPr>
            <w:tcW w:w="1980" w:type="dxa"/>
          </w:tcPr>
          <w:p w14:paraId="1817940B" w14:textId="6E962111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O1</w:t>
            </w:r>
          </w:p>
        </w:tc>
        <w:tc>
          <w:tcPr>
            <w:tcW w:w="2126" w:type="dxa"/>
          </w:tcPr>
          <w:p w14:paraId="5B97189A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4E97A50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09CB8AF" w14:textId="77777777" w:rsidTr="00AA3847">
        <w:tc>
          <w:tcPr>
            <w:tcW w:w="1980" w:type="dxa"/>
          </w:tcPr>
          <w:p w14:paraId="50C72EC3" w14:textId="27FC1BF5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O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2</w:t>
            </w:r>
          </w:p>
        </w:tc>
        <w:tc>
          <w:tcPr>
            <w:tcW w:w="2126" w:type="dxa"/>
          </w:tcPr>
          <w:p w14:paraId="0459D59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0562F6A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C053FFF" w14:textId="77777777" w:rsidTr="00AA3847">
        <w:tc>
          <w:tcPr>
            <w:tcW w:w="1980" w:type="dxa"/>
          </w:tcPr>
          <w:p w14:paraId="0DC94433" w14:textId="2495DF80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O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3</w:t>
            </w:r>
          </w:p>
        </w:tc>
        <w:tc>
          <w:tcPr>
            <w:tcW w:w="2126" w:type="dxa"/>
          </w:tcPr>
          <w:p w14:paraId="7D4A02DC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1B5CA3D1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020923FA" w14:textId="77777777" w:rsidTr="00AA3847">
        <w:tc>
          <w:tcPr>
            <w:tcW w:w="1980" w:type="dxa"/>
          </w:tcPr>
          <w:p w14:paraId="24ABEB59" w14:textId="631B1796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 O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4</w:t>
            </w:r>
          </w:p>
        </w:tc>
        <w:tc>
          <w:tcPr>
            <w:tcW w:w="2126" w:type="dxa"/>
          </w:tcPr>
          <w:p w14:paraId="72707D0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0784C04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7FCCF74" w14:textId="77777777" w:rsidTr="00AA3847">
        <w:tc>
          <w:tcPr>
            <w:tcW w:w="1980" w:type="dxa"/>
          </w:tcPr>
          <w:p w14:paraId="2164AF09" w14:textId="448F16B0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T1</w:t>
            </w:r>
          </w:p>
        </w:tc>
        <w:tc>
          <w:tcPr>
            <w:tcW w:w="2126" w:type="dxa"/>
          </w:tcPr>
          <w:p w14:paraId="2E9BA212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3A5500D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28464C2" w14:textId="77777777" w:rsidTr="00AA3847">
        <w:tc>
          <w:tcPr>
            <w:tcW w:w="1980" w:type="dxa"/>
          </w:tcPr>
          <w:p w14:paraId="03E983FF" w14:textId="1E26FA01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T2</w:t>
            </w:r>
          </w:p>
        </w:tc>
        <w:tc>
          <w:tcPr>
            <w:tcW w:w="2126" w:type="dxa"/>
          </w:tcPr>
          <w:p w14:paraId="307985D6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41101F0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AC47DD0" w14:textId="77777777" w:rsidTr="00AA3847">
        <w:tc>
          <w:tcPr>
            <w:tcW w:w="1980" w:type="dxa"/>
          </w:tcPr>
          <w:p w14:paraId="4C1A25F1" w14:textId="7FD075AC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T3</w:t>
            </w:r>
          </w:p>
        </w:tc>
        <w:tc>
          <w:tcPr>
            <w:tcW w:w="2126" w:type="dxa"/>
          </w:tcPr>
          <w:p w14:paraId="222E629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88A3FF5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DE86DDD" w14:textId="77777777" w:rsidTr="00AA3847">
        <w:tc>
          <w:tcPr>
            <w:tcW w:w="1980" w:type="dxa"/>
          </w:tcPr>
          <w:p w14:paraId="7F1B45F0" w14:textId="66FED3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T4</w:t>
            </w:r>
          </w:p>
        </w:tc>
        <w:tc>
          <w:tcPr>
            <w:tcW w:w="2126" w:type="dxa"/>
          </w:tcPr>
          <w:p w14:paraId="5456FCED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2831E9F0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2C7DC832" w14:textId="77777777" w:rsidTr="00AA3847">
        <w:tc>
          <w:tcPr>
            <w:tcW w:w="1980" w:type="dxa"/>
          </w:tcPr>
          <w:p w14:paraId="78CB6A4F" w14:textId="79CFF92C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I A</w:t>
            </w:r>
          </w:p>
        </w:tc>
        <w:tc>
          <w:tcPr>
            <w:tcW w:w="2126" w:type="dxa"/>
          </w:tcPr>
          <w:p w14:paraId="2EBA4D4A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C33DBA3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62B40EF0" w14:textId="77777777" w:rsidTr="00AA3847">
        <w:tc>
          <w:tcPr>
            <w:tcW w:w="1980" w:type="dxa"/>
          </w:tcPr>
          <w:p w14:paraId="7075E0AE" w14:textId="5A2B120F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85 I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I B1</w:t>
            </w:r>
          </w:p>
        </w:tc>
        <w:tc>
          <w:tcPr>
            <w:tcW w:w="2126" w:type="dxa"/>
          </w:tcPr>
          <w:p w14:paraId="75396E17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3741645D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176E1CC8" w14:textId="77777777" w:rsidTr="00AA3847">
        <w:tc>
          <w:tcPr>
            <w:tcW w:w="1980" w:type="dxa"/>
          </w:tcPr>
          <w:p w14:paraId="3BDC1ABB" w14:textId="01A2D8A8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D</w:t>
            </w:r>
          </w:p>
        </w:tc>
        <w:tc>
          <w:tcPr>
            <w:tcW w:w="2126" w:type="dxa"/>
          </w:tcPr>
          <w:p w14:paraId="05FA3EF8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C4E6B0F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40D9DDF6" w14:textId="77777777" w:rsidTr="00AA3847">
        <w:tc>
          <w:tcPr>
            <w:tcW w:w="1980" w:type="dxa"/>
          </w:tcPr>
          <w:p w14:paraId="7652E1B8" w14:textId="33EA9C29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E</w:t>
            </w:r>
          </w:p>
        </w:tc>
        <w:tc>
          <w:tcPr>
            <w:tcW w:w="2126" w:type="dxa"/>
          </w:tcPr>
          <w:p w14:paraId="64AA5178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5044BB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58B21343" w14:textId="77777777" w:rsidTr="00AA3847">
        <w:tc>
          <w:tcPr>
            <w:tcW w:w="1980" w:type="dxa"/>
          </w:tcPr>
          <w:p w14:paraId="4A759FA5" w14:textId="6AF41C1C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II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F</w:t>
            </w:r>
          </w:p>
        </w:tc>
        <w:tc>
          <w:tcPr>
            <w:tcW w:w="2126" w:type="dxa"/>
          </w:tcPr>
          <w:p w14:paraId="1D7A531D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78D32EA9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AA3847" w14:paraId="5A373A35" w14:textId="77777777" w:rsidTr="00AA3847">
        <w:tc>
          <w:tcPr>
            <w:tcW w:w="1980" w:type="dxa"/>
          </w:tcPr>
          <w:p w14:paraId="4299D392" w14:textId="68C84830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85 II </w:t>
            </w:r>
            <w:r w:rsidR="006D6C47">
              <w:rPr>
                <w:rFonts w:ascii="Arial" w:hAnsi="Arial" w:cs="Arial"/>
                <w:color w:val="000000"/>
                <w:shd w:val="clear" w:color="auto" w:fill="FFFFFF"/>
              </w:rPr>
              <w:t>H</w:t>
            </w:r>
          </w:p>
        </w:tc>
        <w:tc>
          <w:tcPr>
            <w:tcW w:w="2126" w:type="dxa"/>
          </w:tcPr>
          <w:p w14:paraId="225666E7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67B65DBE" w14:textId="77777777" w:rsidR="00AA3847" w:rsidRDefault="00AA38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  <w:tr w:rsidR="006D6C47" w14:paraId="7ACC3127" w14:textId="77777777" w:rsidTr="006D6C47">
        <w:tc>
          <w:tcPr>
            <w:tcW w:w="1980" w:type="dxa"/>
          </w:tcPr>
          <w:p w14:paraId="779D659C" w14:textId="7BEA4F23" w:rsidR="006D6C47" w:rsidRDefault="006D6C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lastRenderedPageBreak/>
              <w:t>85 II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I</w:t>
            </w:r>
          </w:p>
        </w:tc>
        <w:tc>
          <w:tcPr>
            <w:tcW w:w="2126" w:type="dxa"/>
          </w:tcPr>
          <w:p w14:paraId="6C501671" w14:textId="77777777" w:rsidR="006D6C47" w:rsidRDefault="006D6C47" w:rsidP="00693BF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2025</w:t>
            </w:r>
          </w:p>
        </w:tc>
        <w:tc>
          <w:tcPr>
            <w:tcW w:w="4722" w:type="dxa"/>
          </w:tcPr>
          <w:p w14:paraId="5779E828" w14:textId="77777777" w:rsidR="006D6C47" w:rsidRDefault="006D6C47" w:rsidP="00693BFE">
            <w:pPr>
              <w:jc w:val="both"/>
              <w:rPr>
                <w:rFonts w:ascii="Arial" w:hAnsi="Arial" w:cs="Arial"/>
              </w:rPr>
            </w:pPr>
            <w:r w:rsidRPr="00F416F1">
              <w:rPr>
                <w:rFonts w:ascii="Arial" w:hAnsi="Arial" w:cs="Arial"/>
              </w:rPr>
              <w:t>Por error involuntario humano se cargó de manera errónea en el mes de julio y corresponden al mes de junio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5D962181" w14:textId="202D095B" w:rsidR="00FD7E0B" w:rsidRPr="009661FD" w:rsidRDefault="00FD7E0B" w:rsidP="00FD7E0B">
      <w:pPr>
        <w:spacing w:after="0"/>
        <w:jc w:val="both"/>
        <w:rPr>
          <w:rFonts w:ascii="Arial" w:hAnsi="Arial" w:cs="Arial"/>
        </w:rPr>
      </w:pPr>
    </w:p>
    <w:p w14:paraId="2B3D12E5" w14:textId="5CBBC0E2" w:rsidR="009661FD" w:rsidRPr="009661FD" w:rsidRDefault="00FD7E0B" w:rsidP="009661F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que se acuerda y aprueba por unanimidad por el comité de transparencia, </w:t>
      </w:r>
      <w:r w:rsidR="00A64235">
        <w:rPr>
          <w:rFonts w:ascii="Arial" w:hAnsi="Arial" w:cs="Arial"/>
        </w:rPr>
        <w:t>se lleve a cabo el trámite correspondiente ante el órgano garante a fin de dar de baja los formatos antes relacionados con la finalidad de dar cumplimiento en forma con las obligaciones de transparencia que tenemos asignadas como sujeto obligado</w:t>
      </w:r>
      <w:r w:rsidR="009661FD" w:rsidRPr="009661FD">
        <w:rPr>
          <w:rFonts w:ascii="Arial" w:hAnsi="Arial" w:cs="Arial"/>
        </w:rPr>
        <w:t>.----------------------------------------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054E362" w14:textId="4B2CC60F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EC2A4E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EC2A4E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>, en su calidad de president</w:t>
      </w:r>
      <w:r w:rsidR="00E503E7">
        <w:rPr>
          <w:rFonts w:ascii="Arial" w:hAnsi="Arial" w:cs="Arial"/>
        </w:rPr>
        <w:t>a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</w:t>
      </w:r>
      <w:r w:rsidR="00EE580B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C5EEA7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6A3C1DA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E61716">
        <w:rPr>
          <w:rFonts w:ascii="Arial" w:hAnsi="Arial" w:cs="Arial"/>
          <w:sz w:val="21"/>
          <w:szCs w:val="21"/>
        </w:rPr>
        <w:t>DEMIAN ALBERTO GARCIA VARGAS</w:t>
      </w:r>
    </w:p>
    <w:p w14:paraId="50EF3CBF" w14:textId="20B9CA1E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E61716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34F15A9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E61716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72372C8" w14:textId="77777777" w:rsidR="00E61716" w:rsidRPr="0037629F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55F75D63" w14:textId="77777777" w:rsidR="00E61716" w:rsidRPr="0037629F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0DC68D0A" w:rsidR="00D27319" w:rsidRPr="0037629F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5F9B12" w14:textId="77777777" w:rsidR="00407EFD" w:rsidRDefault="00407EFD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FDCB826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0138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81A1CE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E518C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06F578A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C671E69" w14:textId="77777777" w:rsidR="006F10BE" w:rsidRDefault="006F10BE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2919697" w14:textId="77777777" w:rsidR="00E61716" w:rsidRPr="00CE5BBA" w:rsidRDefault="00E61716" w:rsidP="00E61716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264ABE67" w14:textId="77777777" w:rsidR="00E61716" w:rsidRDefault="00E61716" w:rsidP="00E61716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Pr="00CE5BBA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</w:t>
      </w:r>
      <w:r w:rsidRPr="00CE5BBA">
        <w:rPr>
          <w:rFonts w:ascii="Arial" w:hAnsi="Arial" w:cs="Arial"/>
        </w:rPr>
        <w:t xml:space="preserve">SECRETARIO TÉCNICO </w:t>
      </w:r>
    </w:p>
    <w:p w14:paraId="1001E9F1" w14:textId="1C773AF5" w:rsidR="00B76962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CE5BBA">
        <w:rPr>
          <w:rFonts w:ascii="Arial" w:hAnsi="Arial" w:cs="Arial"/>
        </w:rPr>
        <w:t>DEL COMITÉ DE TRANSPARENCIA</w:t>
      </w: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93B3C05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7A6EF3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FF1FAB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20CD4B5" w14:textId="77777777" w:rsidR="00E61716" w:rsidRPr="0037629F" w:rsidRDefault="00E61716" w:rsidP="00E61716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4148C732" w14:textId="77777777" w:rsidR="00E61716" w:rsidRPr="0037629F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0E9FC9" w14:textId="77777777" w:rsidR="00E61716" w:rsidRPr="0037629F" w:rsidRDefault="00E61716" w:rsidP="00E61716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035FDE51" w14:textId="0FAD1083" w:rsidR="00E61716" w:rsidRPr="0037629F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 xml:space="preserve">PROF. ROBERTO MARTINEZ COBARRUVIAS </w:t>
      </w:r>
    </w:p>
    <w:p w14:paraId="0FE069F3" w14:textId="4B7B2011" w:rsidR="00E61716" w:rsidRPr="0037629F" w:rsidRDefault="00E61716" w:rsidP="00E61716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r>
        <w:rPr>
          <w:rFonts w:ascii="Arial" w:hAnsi="Arial" w:cs="Arial"/>
          <w:sz w:val="21"/>
          <w:szCs w:val="21"/>
        </w:rPr>
        <w:t xml:space="preserve">HUMANOS </w:t>
      </w:r>
      <w:r w:rsidRPr="0037629F">
        <w:rPr>
          <w:rFonts w:ascii="Arial" w:hAnsi="Arial" w:cs="Arial"/>
          <w:sz w:val="21"/>
          <w:szCs w:val="21"/>
        </w:rPr>
        <w:t>Y</w:t>
      </w:r>
    </w:p>
    <w:p w14:paraId="2F4D3C50" w14:textId="77777777" w:rsidR="00E61716" w:rsidRPr="0037629F" w:rsidRDefault="00E61716" w:rsidP="00E61716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p w14:paraId="1B9434A9" w14:textId="64113660" w:rsidR="00D27319" w:rsidRPr="0037629F" w:rsidRDefault="00D27319" w:rsidP="00E61716">
      <w:pPr>
        <w:spacing w:after="0"/>
        <w:jc w:val="center"/>
        <w:rPr>
          <w:rFonts w:ascii="Arial" w:hAnsi="Arial" w:cs="Arial"/>
        </w:rPr>
      </w:pP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16BA8" w14:textId="77777777" w:rsidR="00E24E8D" w:rsidRDefault="00E24E8D" w:rsidP="00A12C0F">
      <w:pPr>
        <w:spacing w:after="0" w:line="240" w:lineRule="auto"/>
      </w:pPr>
      <w:r>
        <w:separator/>
      </w:r>
    </w:p>
  </w:endnote>
  <w:endnote w:type="continuationSeparator" w:id="0">
    <w:p w14:paraId="3B300921" w14:textId="77777777" w:rsidR="00E24E8D" w:rsidRDefault="00E24E8D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E315B" w14:textId="77777777" w:rsidR="00E24E8D" w:rsidRDefault="00E24E8D" w:rsidP="00A12C0F">
      <w:pPr>
        <w:spacing w:after="0" w:line="240" w:lineRule="auto"/>
      </w:pPr>
      <w:r>
        <w:separator/>
      </w:r>
    </w:p>
  </w:footnote>
  <w:footnote w:type="continuationSeparator" w:id="0">
    <w:p w14:paraId="0140995A" w14:textId="77777777" w:rsidR="00E24E8D" w:rsidRDefault="00E24E8D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4A4DF" w14:textId="77777777" w:rsidR="00893B78" w:rsidRPr="00BC4566" w:rsidRDefault="00893B78" w:rsidP="00893B78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 w:rsidRPr="00BC4566">
      <w:rPr>
        <w:b/>
        <w:bCs/>
        <w:noProof/>
        <w:color w:val="50637D" w:themeColor="text2" w:themeTint="E6"/>
        <w:sz w:val="30"/>
        <w:szCs w:val="30"/>
      </w:rPr>
      <w:drawing>
        <wp:anchor distT="0" distB="0" distL="114300" distR="114300" simplePos="0" relativeHeight="251674624" behindDoc="1" locked="0" layoutInCell="1" allowOverlap="1" wp14:anchorId="0ED5581F" wp14:editId="29A2487F">
          <wp:simplePos x="0" y="0"/>
          <wp:positionH relativeFrom="column">
            <wp:posOffset>-181638</wp:posOffset>
          </wp:positionH>
          <wp:positionV relativeFrom="paragraph">
            <wp:posOffset>-266700</wp:posOffset>
          </wp:positionV>
          <wp:extent cx="1081378" cy="1421888"/>
          <wp:effectExtent l="0" t="0" r="5080" b="6985"/>
          <wp:wrapNone/>
          <wp:docPr id="13025648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4220" cy="142562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C4566"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2085EAB0" w14:textId="77777777" w:rsidR="00893B78" w:rsidRPr="00BC4566" w:rsidRDefault="00893B78" w:rsidP="00893B78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 w:rsidRPr="00BC4566">
      <w:rPr>
        <w:b/>
        <w:bCs/>
        <w:color w:val="50637D" w:themeColor="text2" w:themeTint="E6"/>
        <w:sz w:val="30"/>
        <w:szCs w:val="30"/>
      </w:rPr>
      <w:t>TANCUAYALAB, S.L.P.</w:t>
    </w:r>
  </w:p>
  <w:p w14:paraId="4C891616" w14:textId="77777777" w:rsidR="00893B78" w:rsidRPr="00BC4566" w:rsidRDefault="00893B78" w:rsidP="00893B78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 w:rsidRPr="00BC4566">
      <w:rPr>
        <w:b/>
        <w:bCs/>
        <w:color w:val="50637D" w:themeColor="text2" w:themeTint="E6"/>
        <w:sz w:val="24"/>
        <w:szCs w:val="24"/>
      </w:rPr>
      <w:t>ADMINISTRACION 2024-2027</w:t>
    </w:r>
  </w:p>
  <w:p w14:paraId="42213404" w14:textId="77777777" w:rsidR="00893B78" w:rsidRDefault="00893B78" w:rsidP="00893B78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51C4028F" wp14:editId="67A2FA4B">
              <wp:simplePos x="0" y="0"/>
              <wp:positionH relativeFrom="column">
                <wp:posOffset>939495</wp:posOffset>
              </wp:positionH>
              <wp:positionV relativeFrom="paragraph">
                <wp:posOffset>163802</wp:posOffset>
              </wp:positionV>
              <wp:extent cx="4245997" cy="0"/>
              <wp:effectExtent l="0" t="19050" r="21590" b="19050"/>
              <wp:wrapNone/>
              <wp:docPr id="918526617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997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AA5FC28" id="Conector recto 2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IyEnYs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</w:p>
  <w:p w14:paraId="6B2CE065" w14:textId="16D9E07D" w:rsidR="00A12C0F" w:rsidRDefault="00000000" w:rsidP="00282ED8">
    <w:pPr>
      <w:pStyle w:val="Encabezado"/>
      <w:pBdr>
        <w:bottom w:val="double" w:sz="4" w:space="1" w:color="auto"/>
      </w:pBdr>
      <w:rPr>
        <w:noProof/>
        <w:lang w:eastAsia="es-MX"/>
      </w:rP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36D51980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12737" w:rsidRPr="00112737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8F8C42" w14:textId="36D51980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12737" w:rsidRPr="00112737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14:paraId="3F85DB06" w14:textId="0D305730" w:rsidR="000468E1" w:rsidRDefault="000468E1" w:rsidP="00282ED8">
    <w:pPr>
      <w:pStyle w:val="Encabezado"/>
      <w:pBdr>
        <w:bottom w:val="double" w:sz="4" w:space="1" w:color="auto"/>
      </w:pBdr>
      <w:rPr>
        <w:noProof/>
        <w:lang w:eastAsia="es-MX"/>
      </w:rPr>
    </w:pPr>
  </w:p>
  <w:p w14:paraId="1A77D4CD" w14:textId="77777777" w:rsidR="000468E1" w:rsidRDefault="000468E1" w:rsidP="00282ED8">
    <w:pPr>
      <w:pStyle w:val="Encabezado"/>
      <w:pBdr>
        <w:bottom w:val="double" w:sz="4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3C72"/>
    <w:rsid w:val="0003730E"/>
    <w:rsid w:val="000468E1"/>
    <w:rsid w:val="00050892"/>
    <w:rsid w:val="00051073"/>
    <w:rsid w:val="000570C6"/>
    <w:rsid w:val="000606C5"/>
    <w:rsid w:val="0006519F"/>
    <w:rsid w:val="0006613E"/>
    <w:rsid w:val="000677A7"/>
    <w:rsid w:val="00070F2A"/>
    <w:rsid w:val="0007142D"/>
    <w:rsid w:val="00073CE6"/>
    <w:rsid w:val="000829D6"/>
    <w:rsid w:val="000931A5"/>
    <w:rsid w:val="00094EA3"/>
    <w:rsid w:val="000A543D"/>
    <w:rsid w:val="000B3C87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1A3C"/>
    <w:rsid w:val="00167F2A"/>
    <w:rsid w:val="001719A0"/>
    <w:rsid w:val="001727FD"/>
    <w:rsid w:val="00173B15"/>
    <w:rsid w:val="00181B3C"/>
    <w:rsid w:val="0018375B"/>
    <w:rsid w:val="001849ED"/>
    <w:rsid w:val="001904EF"/>
    <w:rsid w:val="001978CD"/>
    <w:rsid w:val="001B3734"/>
    <w:rsid w:val="001C2244"/>
    <w:rsid w:val="001C55BD"/>
    <w:rsid w:val="001D44AB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21254"/>
    <w:rsid w:val="00230C15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D6C47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3847"/>
    <w:rsid w:val="00783A9E"/>
    <w:rsid w:val="00784771"/>
    <w:rsid w:val="00784ECA"/>
    <w:rsid w:val="007876A5"/>
    <w:rsid w:val="007909D6"/>
    <w:rsid w:val="007966D5"/>
    <w:rsid w:val="007A1441"/>
    <w:rsid w:val="007A1990"/>
    <w:rsid w:val="007A674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26957"/>
    <w:rsid w:val="00831EF1"/>
    <w:rsid w:val="00834FCC"/>
    <w:rsid w:val="008362E8"/>
    <w:rsid w:val="00845295"/>
    <w:rsid w:val="0085273F"/>
    <w:rsid w:val="00855E3B"/>
    <w:rsid w:val="008562AF"/>
    <w:rsid w:val="00861AFF"/>
    <w:rsid w:val="00866197"/>
    <w:rsid w:val="00884A46"/>
    <w:rsid w:val="00893B78"/>
    <w:rsid w:val="00895439"/>
    <w:rsid w:val="008A2411"/>
    <w:rsid w:val="008A4F32"/>
    <w:rsid w:val="008C338B"/>
    <w:rsid w:val="008D313A"/>
    <w:rsid w:val="008D6466"/>
    <w:rsid w:val="008E3986"/>
    <w:rsid w:val="008F3151"/>
    <w:rsid w:val="008F7314"/>
    <w:rsid w:val="008F76B3"/>
    <w:rsid w:val="00905E12"/>
    <w:rsid w:val="009153CA"/>
    <w:rsid w:val="00920091"/>
    <w:rsid w:val="009256B1"/>
    <w:rsid w:val="00935F90"/>
    <w:rsid w:val="009364AC"/>
    <w:rsid w:val="00955817"/>
    <w:rsid w:val="00961405"/>
    <w:rsid w:val="00961509"/>
    <w:rsid w:val="009661FD"/>
    <w:rsid w:val="0096625A"/>
    <w:rsid w:val="00981457"/>
    <w:rsid w:val="00983053"/>
    <w:rsid w:val="00990492"/>
    <w:rsid w:val="0099366A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0AC4"/>
    <w:rsid w:val="00A61C87"/>
    <w:rsid w:val="00A64235"/>
    <w:rsid w:val="00A70D64"/>
    <w:rsid w:val="00A731EF"/>
    <w:rsid w:val="00A83DCF"/>
    <w:rsid w:val="00A95BA8"/>
    <w:rsid w:val="00AA2B3E"/>
    <w:rsid w:val="00AA3847"/>
    <w:rsid w:val="00AA38A5"/>
    <w:rsid w:val="00AA39BD"/>
    <w:rsid w:val="00AA4BB8"/>
    <w:rsid w:val="00AA7938"/>
    <w:rsid w:val="00AB1B99"/>
    <w:rsid w:val="00AC5E20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671F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1EE8"/>
    <w:rsid w:val="00B93930"/>
    <w:rsid w:val="00B95B35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2F92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395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7DED"/>
    <w:rsid w:val="00E07A63"/>
    <w:rsid w:val="00E153A9"/>
    <w:rsid w:val="00E207F0"/>
    <w:rsid w:val="00E21572"/>
    <w:rsid w:val="00E225C2"/>
    <w:rsid w:val="00E24E8D"/>
    <w:rsid w:val="00E4451A"/>
    <w:rsid w:val="00E45F45"/>
    <w:rsid w:val="00E460F0"/>
    <w:rsid w:val="00E503E7"/>
    <w:rsid w:val="00E527E3"/>
    <w:rsid w:val="00E52A2A"/>
    <w:rsid w:val="00E56024"/>
    <w:rsid w:val="00E61716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2A4E"/>
    <w:rsid w:val="00EC3108"/>
    <w:rsid w:val="00EC6ACD"/>
    <w:rsid w:val="00ED5A2C"/>
    <w:rsid w:val="00EE2A15"/>
    <w:rsid w:val="00EE4C1E"/>
    <w:rsid w:val="00EE580B"/>
    <w:rsid w:val="00EE62B4"/>
    <w:rsid w:val="00EE6CCA"/>
    <w:rsid w:val="00EE7F8F"/>
    <w:rsid w:val="00EF30AE"/>
    <w:rsid w:val="00F00971"/>
    <w:rsid w:val="00F12804"/>
    <w:rsid w:val="00F143AC"/>
    <w:rsid w:val="00F2276C"/>
    <w:rsid w:val="00F250A5"/>
    <w:rsid w:val="00F2555C"/>
    <w:rsid w:val="00F31D7B"/>
    <w:rsid w:val="00F32237"/>
    <w:rsid w:val="00F3261A"/>
    <w:rsid w:val="00F364B9"/>
    <w:rsid w:val="00F416F1"/>
    <w:rsid w:val="00F4527B"/>
    <w:rsid w:val="00F5169B"/>
    <w:rsid w:val="00F552CC"/>
    <w:rsid w:val="00F5734A"/>
    <w:rsid w:val="00F70217"/>
    <w:rsid w:val="00F74EDF"/>
    <w:rsid w:val="00F87C82"/>
    <w:rsid w:val="00F87E43"/>
    <w:rsid w:val="00FC1FD3"/>
    <w:rsid w:val="00FC30B4"/>
    <w:rsid w:val="00FC3254"/>
    <w:rsid w:val="00FC6E1D"/>
    <w:rsid w:val="00FD2236"/>
    <w:rsid w:val="00FD67CB"/>
    <w:rsid w:val="00FD7E0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5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</Pages>
  <Words>1836</Words>
  <Characters>10102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PC</cp:lastModifiedBy>
  <cp:revision>8</cp:revision>
  <cp:lastPrinted>2025-05-06T20:24:00Z</cp:lastPrinted>
  <dcterms:created xsi:type="dcterms:W3CDTF">2025-02-08T14:22:00Z</dcterms:created>
  <dcterms:modified xsi:type="dcterms:W3CDTF">2025-08-01T17:59:00Z</dcterms:modified>
</cp:coreProperties>
</file>