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 </w:t>
            </w:r>
            <w:r w:rsidR="00AC06FE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0</w:t>
            </w:r>
            <w:r w:rsidR="00A4793A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7</w:t>
            </w:r>
            <w:r w:rsidR="0023459A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JU</w:t>
            </w:r>
            <w:r w:rsidR="00A4793A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L</w:t>
            </w:r>
            <w:r w:rsidR="0023459A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IO</w:t>
            </w:r>
            <w:r w:rsidR="00683533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205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AC7BAE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="00683533"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135971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3597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241A64" w:rsidRPr="0013597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945</w:t>
            </w:r>
            <w:r w:rsidRPr="0013597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31B95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4E4CAA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870</w:t>
            </w:r>
            <w:r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AC06FE" w:rsidRDefault="00A4793A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23459A"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11</w:t>
            </w:r>
            <w:r w:rsidR="005E340F"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D22DD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D22DD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4E4CAA" w:rsidRPr="004E4CAA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6,531</w:t>
            </w: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 trámites en este rubro, mismos que fueron atendidos en su totalidad.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5E340F"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401</w:t>
            </w: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1C00F9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C00F9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4E4CAA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192742" w:rsidRPr="004E4CAA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1</w:t>
            </w:r>
            <w:r w:rsidR="00AC06FE" w:rsidRPr="004E4CAA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,</w:t>
            </w:r>
            <w:r w:rsidR="004E4CAA" w:rsidRPr="004E4CAA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469</w:t>
            </w:r>
            <w:r w:rsidRPr="004E4CAA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 impresiones de actas</w:t>
            </w:r>
          </w:p>
        </w:tc>
      </w:tr>
      <w:tr w:rsidR="00142133" w:rsidRPr="006F7C1E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AC06FE" w:rsidRDefault="00A4793A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4E4CAA" w:rsidRPr="004E4CAA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5,803</w:t>
            </w:r>
            <w:r w:rsidRPr="004E4CA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135971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lightGray"/>
                <w:lang w:eastAsia="es-MX"/>
              </w:rPr>
            </w:pPr>
            <w:r w:rsidRPr="00135971">
              <w:rPr>
                <w:rFonts w:eastAsia="Times New Roman" w:cs="Times New Roman"/>
                <w:color w:val="000080"/>
                <w:sz w:val="16"/>
                <w:szCs w:val="16"/>
                <w:highlight w:val="lightGray"/>
                <w:lang w:eastAsia="es-MX"/>
              </w:rPr>
              <w:t xml:space="preserve">Se emitieron </w:t>
            </w:r>
            <w:r w:rsidR="0023459A" w:rsidRPr="00135971">
              <w:rPr>
                <w:rFonts w:eastAsia="Times New Roman" w:cs="Times New Roman"/>
                <w:b/>
                <w:color w:val="000080"/>
                <w:sz w:val="16"/>
                <w:szCs w:val="16"/>
                <w:highlight w:val="lightGray"/>
                <w:lang w:eastAsia="es-MX"/>
              </w:rPr>
              <w:t>22</w:t>
            </w:r>
            <w:r w:rsidRPr="00135971">
              <w:rPr>
                <w:rFonts w:eastAsia="Times New Roman" w:cs="Times New Roman"/>
                <w:color w:val="000080"/>
                <w:sz w:val="16"/>
                <w:szCs w:val="16"/>
                <w:highlight w:val="lightGray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5E340F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5E340F"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86</w:t>
            </w: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diligenciados  en su totalidad.</w:t>
            </w:r>
          </w:p>
        </w:tc>
      </w:tr>
      <w:tr w:rsidR="00142133" w:rsidRPr="009E2385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31B95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highlight w:val="yellow"/>
                <w:lang w:eastAsia="es-MX"/>
              </w:rPr>
            </w:pPr>
            <w:r w:rsidRPr="004E4CA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4E4CAA" w:rsidRPr="004E4CAA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842</w:t>
            </w:r>
            <w:r w:rsidR="00142133" w:rsidRPr="004E4CA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AC06FE" w:rsidRDefault="00A4793A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JUL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031B9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4E4CAA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4</w:t>
            </w:r>
            <w:r w:rsidRPr="005E34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5E34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de modificación de datos conforme a identidad de género auto-percibida, mismo que fueron atendidos en su totalidad.</w:t>
            </w:r>
          </w:p>
        </w:tc>
      </w:tr>
    </w:tbl>
    <w:p w:rsidR="008D1931" w:rsidRDefault="00980B99" w:rsidP="00980B99">
      <w:bookmarkStart w:id="0" w:name="_GoBack"/>
      <w:bookmarkEnd w:id="0"/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 Administrativa,  Anotación Marginal, Apéndice de Reposición de Documento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 y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1">
    <w:p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1">
    <w:p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89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1A64"/>
    <w:rsid w:val="00243554"/>
    <w:rsid w:val="0024731C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3A03"/>
    <w:rsid w:val="002F5D63"/>
    <w:rsid w:val="00305582"/>
    <w:rsid w:val="003305AD"/>
    <w:rsid w:val="00340D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7298"/>
    <w:rsid w:val="00880F95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1</Pages>
  <Words>710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TRANSP-JUANIS-RC</cp:lastModifiedBy>
  <cp:revision>30</cp:revision>
  <cp:lastPrinted>2022-03-31T20:09:00Z</cp:lastPrinted>
  <dcterms:created xsi:type="dcterms:W3CDTF">2024-09-30T15:44:00Z</dcterms:created>
  <dcterms:modified xsi:type="dcterms:W3CDTF">2025-07-30T20:54:00Z</dcterms:modified>
</cp:coreProperties>
</file>