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7BF89" w14:textId="77777777" w:rsidR="00F71F8C" w:rsidRPr="00F71F8C" w:rsidRDefault="00F71F8C" w:rsidP="00B261FA">
      <w:pPr>
        <w:rPr>
          <w:rFonts w:ascii="Literata" w:hAnsi="Literata" w:cs="Arial"/>
          <w:b/>
          <w:bCs/>
          <w:sz w:val="18"/>
          <w:szCs w:val="18"/>
        </w:rPr>
      </w:pPr>
    </w:p>
    <w:p w14:paraId="60B874A0" w14:textId="32A46706" w:rsidR="00D73600" w:rsidRPr="00F97D02" w:rsidRDefault="00D73600" w:rsidP="00D73600">
      <w:pPr>
        <w:jc w:val="center"/>
        <w:rPr>
          <w:rFonts w:ascii="Literata" w:hAnsi="Literata" w:cs="Arial"/>
          <w:b/>
          <w:bCs/>
          <w:sz w:val="22"/>
          <w:szCs w:val="22"/>
        </w:rPr>
      </w:pPr>
      <w:r>
        <w:rPr>
          <w:rFonts w:ascii="Literata" w:hAnsi="Literata" w:cs="Arial"/>
          <w:b/>
          <w:bCs/>
          <w:sz w:val="22"/>
          <w:szCs w:val="22"/>
        </w:rPr>
        <w:t xml:space="preserve">ACTA DE LA </w:t>
      </w:r>
      <w:r w:rsidR="00F8228A">
        <w:rPr>
          <w:rFonts w:ascii="Literata" w:hAnsi="Literata" w:cs="Arial"/>
          <w:b/>
          <w:bCs/>
          <w:sz w:val="22"/>
          <w:szCs w:val="22"/>
        </w:rPr>
        <w:t>SEGUND</w:t>
      </w:r>
      <w:r>
        <w:rPr>
          <w:rFonts w:ascii="Literata" w:hAnsi="Literata" w:cs="Arial"/>
          <w:b/>
          <w:bCs/>
          <w:sz w:val="22"/>
          <w:szCs w:val="22"/>
        </w:rPr>
        <w:t>A</w:t>
      </w:r>
      <w:r w:rsidRPr="00F97D02">
        <w:rPr>
          <w:rFonts w:ascii="Literata" w:hAnsi="Literata" w:cs="Arial"/>
          <w:b/>
          <w:bCs/>
          <w:sz w:val="22"/>
          <w:szCs w:val="22"/>
        </w:rPr>
        <w:t xml:space="preserve"> SESIÓN ORDINARIA 202</w:t>
      </w:r>
      <w:r>
        <w:rPr>
          <w:rFonts w:ascii="Literata" w:hAnsi="Literata" w:cs="Arial"/>
          <w:b/>
          <w:bCs/>
          <w:sz w:val="22"/>
          <w:szCs w:val="22"/>
        </w:rPr>
        <w:t>5</w:t>
      </w:r>
      <w:r w:rsidRPr="00F97D02">
        <w:rPr>
          <w:rFonts w:ascii="Literata" w:hAnsi="Literata" w:cs="Arial"/>
          <w:b/>
          <w:bCs/>
          <w:sz w:val="22"/>
          <w:szCs w:val="22"/>
        </w:rPr>
        <w:t xml:space="preserve"> DEL COMITÉ DE CONTROL Y DESEMPEÑO INSTITUCIONAL DE LA DESENSORÍA PÚBLICA DEL ESTADO</w:t>
      </w:r>
      <w:r>
        <w:rPr>
          <w:rFonts w:ascii="Literata" w:hAnsi="Literata" w:cs="Arial"/>
          <w:b/>
          <w:bCs/>
          <w:sz w:val="22"/>
          <w:szCs w:val="22"/>
        </w:rPr>
        <w:t xml:space="preserve">  </w:t>
      </w:r>
    </w:p>
    <w:p w14:paraId="1F5EF8A4" w14:textId="77777777" w:rsidR="00D73600" w:rsidRPr="00D545D2" w:rsidRDefault="00D73600" w:rsidP="00D73600">
      <w:pPr>
        <w:spacing w:line="276" w:lineRule="auto"/>
        <w:rPr>
          <w:rFonts w:ascii="Literata" w:hAnsi="Literata" w:cs="Arial"/>
          <w:bCs/>
          <w:sz w:val="12"/>
          <w:szCs w:val="12"/>
        </w:rPr>
      </w:pPr>
    </w:p>
    <w:p w14:paraId="19756F3E" w14:textId="253E76E8" w:rsidR="00D73600" w:rsidRDefault="00D73600" w:rsidP="00D73600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EA05CE">
        <w:rPr>
          <w:rFonts w:ascii="Literata" w:hAnsi="Literata" w:cs="Arial"/>
          <w:bCs/>
          <w:sz w:val="18"/>
          <w:szCs w:val="18"/>
        </w:rPr>
        <w:t xml:space="preserve">En la ciudad de San Luis Potosí, S.L.P., siendo las </w:t>
      </w:r>
      <w:r>
        <w:rPr>
          <w:rFonts w:ascii="Literata" w:hAnsi="Literata" w:cs="Arial"/>
          <w:bCs/>
          <w:sz w:val="18"/>
          <w:szCs w:val="18"/>
        </w:rPr>
        <w:t>1</w:t>
      </w:r>
      <w:r w:rsidR="00C23BDE">
        <w:rPr>
          <w:rFonts w:ascii="Literata" w:hAnsi="Literata" w:cs="Arial"/>
          <w:bCs/>
          <w:sz w:val="18"/>
          <w:szCs w:val="18"/>
        </w:rPr>
        <w:t>2</w:t>
      </w:r>
      <w:r w:rsidRPr="00EA05CE">
        <w:rPr>
          <w:rFonts w:ascii="Literata" w:hAnsi="Literata" w:cs="Arial"/>
          <w:bCs/>
          <w:sz w:val="18"/>
          <w:szCs w:val="18"/>
        </w:rPr>
        <w:t>:</w:t>
      </w:r>
      <w:r w:rsidR="00C23BDE">
        <w:rPr>
          <w:rFonts w:ascii="Literata" w:hAnsi="Literata" w:cs="Arial"/>
          <w:bCs/>
          <w:sz w:val="18"/>
          <w:szCs w:val="18"/>
        </w:rPr>
        <w:t>05</w:t>
      </w:r>
      <w:r w:rsidRPr="00EA05CE">
        <w:rPr>
          <w:rFonts w:ascii="Literata" w:hAnsi="Literata" w:cs="Arial"/>
          <w:bCs/>
          <w:sz w:val="18"/>
          <w:szCs w:val="18"/>
        </w:rPr>
        <w:t xml:space="preserve"> horas del día</w:t>
      </w:r>
      <w:r>
        <w:rPr>
          <w:rFonts w:ascii="Literata" w:hAnsi="Literata" w:cs="Arial"/>
          <w:bCs/>
          <w:sz w:val="18"/>
          <w:szCs w:val="18"/>
        </w:rPr>
        <w:t xml:space="preserve"> m</w:t>
      </w:r>
      <w:r w:rsidR="00F8228A">
        <w:rPr>
          <w:rFonts w:ascii="Literata" w:hAnsi="Literata" w:cs="Arial"/>
          <w:bCs/>
          <w:sz w:val="18"/>
          <w:szCs w:val="18"/>
        </w:rPr>
        <w:t>artes 23</w:t>
      </w:r>
      <w:r>
        <w:rPr>
          <w:rFonts w:ascii="Literata" w:hAnsi="Literata" w:cs="Arial"/>
          <w:bCs/>
          <w:sz w:val="18"/>
          <w:szCs w:val="18"/>
        </w:rPr>
        <w:t xml:space="preserve"> de </w:t>
      </w:r>
      <w:r w:rsidR="00F8228A">
        <w:rPr>
          <w:rFonts w:ascii="Literata" w:hAnsi="Literata" w:cs="Arial"/>
          <w:bCs/>
          <w:sz w:val="18"/>
          <w:szCs w:val="18"/>
        </w:rPr>
        <w:t>septiembre</w:t>
      </w:r>
      <w:r w:rsidRPr="00EA05CE">
        <w:rPr>
          <w:rFonts w:ascii="Literata" w:hAnsi="Literata" w:cs="Arial"/>
          <w:bCs/>
          <w:sz w:val="18"/>
          <w:szCs w:val="18"/>
        </w:rPr>
        <w:t xml:space="preserve"> de 202</w:t>
      </w:r>
      <w:r>
        <w:rPr>
          <w:rFonts w:ascii="Literata" w:hAnsi="Literata" w:cs="Arial"/>
          <w:bCs/>
          <w:sz w:val="18"/>
          <w:szCs w:val="18"/>
        </w:rPr>
        <w:t>5</w:t>
      </w:r>
      <w:r w:rsidRPr="00EA05CE">
        <w:rPr>
          <w:rFonts w:ascii="Literata" w:hAnsi="Literata" w:cs="Arial"/>
          <w:bCs/>
          <w:sz w:val="18"/>
          <w:szCs w:val="18"/>
        </w:rPr>
        <w:t>; l</w:t>
      </w:r>
      <w:r>
        <w:rPr>
          <w:rFonts w:ascii="Literata" w:hAnsi="Literata" w:cs="Arial"/>
          <w:bCs/>
          <w:sz w:val="18"/>
          <w:szCs w:val="18"/>
        </w:rPr>
        <w:t>os CC.</w:t>
      </w:r>
      <w:r w:rsidRPr="00081822">
        <w:rPr>
          <w:rFonts w:ascii="Literata" w:hAnsi="Literata" w:cs="Arial"/>
          <w:b/>
          <w:sz w:val="18"/>
          <w:szCs w:val="18"/>
        </w:rPr>
        <w:t xml:space="preserve"> </w:t>
      </w:r>
      <w:r w:rsidRPr="00EA05CE">
        <w:rPr>
          <w:rFonts w:ascii="Literata" w:hAnsi="Literata" w:cs="Arial"/>
          <w:b/>
          <w:bCs/>
          <w:sz w:val="18"/>
          <w:szCs w:val="18"/>
        </w:rPr>
        <w:t>Miriam Abigail Ramírez Medina</w:t>
      </w:r>
      <w:r w:rsidRPr="00EA05CE">
        <w:rPr>
          <w:rFonts w:ascii="Literata" w:hAnsi="Literata" w:cs="Arial"/>
          <w:bCs/>
          <w:sz w:val="18"/>
          <w:szCs w:val="18"/>
        </w:rPr>
        <w:t>, Directora de Control de Gestión y Seguimiento de la Contraloría General del Estado, en su carácter de President</w:t>
      </w:r>
      <w:r>
        <w:rPr>
          <w:rFonts w:ascii="Literata" w:hAnsi="Literata" w:cs="Arial"/>
          <w:bCs/>
          <w:sz w:val="18"/>
          <w:szCs w:val="18"/>
        </w:rPr>
        <w:t>a</w:t>
      </w:r>
      <w:r w:rsidRPr="00EA05CE">
        <w:rPr>
          <w:rFonts w:ascii="Literata" w:hAnsi="Literata" w:cs="Arial"/>
          <w:bCs/>
          <w:sz w:val="18"/>
          <w:szCs w:val="18"/>
        </w:rPr>
        <w:t xml:space="preserve"> del Comité; </w:t>
      </w:r>
      <w:r w:rsidRPr="00EA05CE">
        <w:rPr>
          <w:rFonts w:ascii="Literata" w:hAnsi="Literata" w:cs="Arial"/>
          <w:b/>
          <w:bCs/>
          <w:sz w:val="18"/>
          <w:szCs w:val="18"/>
        </w:rPr>
        <w:t>Edgar Valdez Zavala</w:t>
      </w:r>
      <w:r w:rsidRPr="00EA05CE">
        <w:rPr>
          <w:rFonts w:ascii="Literata" w:hAnsi="Literata" w:cs="Arial"/>
          <w:bCs/>
          <w:sz w:val="18"/>
          <w:szCs w:val="18"/>
        </w:rPr>
        <w:t xml:space="preserve">, Encargado de Despacho de la Coordinación General de la Defensoría Pública del Estado, en su carácter de Vocal Ejecutivo del Comité; </w:t>
      </w:r>
      <w:r w:rsidRPr="00EA05CE">
        <w:rPr>
          <w:rFonts w:ascii="Literata" w:hAnsi="Literata" w:cs="Arial"/>
          <w:b/>
          <w:bCs/>
          <w:sz w:val="18"/>
          <w:szCs w:val="18"/>
        </w:rPr>
        <w:t>Georgina González Pérez</w:t>
      </w:r>
      <w:r w:rsidRPr="00EA05CE">
        <w:rPr>
          <w:rFonts w:ascii="Literata" w:hAnsi="Literata" w:cs="Arial"/>
          <w:bCs/>
          <w:sz w:val="18"/>
          <w:szCs w:val="18"/>
        </w:rPr>
        <w:t>, Directora Administrativa de la Defensoría Pública del Estado, en su carácter de Vocal Propietario del Comité;</w:t>
      </w:r>
      <w:r w:rsidR="00B261FA">
        <w:rPr>
          <w:rFonts w:ascii="Literata" w:hAnsi="Literata" w:cs="Arial"/>
          <w:bCs/>
          <w:sz w:val="18"/>
          <w:szCs w:val="18"/>
        </w:rPr>
        <w:t xml:space="preserve"> </w:t>
      </w:r>
      <w:r w:rsidR="00B261FA" w:rsidRPr="00E00AB9">
        <w:rPr>
          <w:rFonts w:ascii="Literata" w:hAnsi="Literata" w:cs="Arial"/>
          <w:b/>
          <w:sz w:val="18"/>
          <w:szCs w:val="18"/>
        </w:rPr>
        <w:t>Verónica Miranda Nolasco</w:t>
      </w:r>
      <w:r w:rsidR="00B261FA">
        <w:rPr>
          <w:rFonts w:ascii="Literata" w:hAnsi="Literata" w:cs="Arial"/>
          <w:bCs/>
          <w:sz w:val="18"/>
          <w:szCs w:val="18"/>
        </w:rPr>
        <w:t xml:space="preserve">, Directora Especializada en </w:t>
      </w:r>
      <w:proofErr w:type="spellStart"/>
      <w:r w:rsidR="00B261FA">
        <w:rPr>
          <w:rFonts w:ascii="Literata" w:hAnsi="Literata" w:cs="Arial"/>
          <w:bCs/>
          <w:sz w:val="18"/>
          <w:szCs w:val="18"/>
        </w:rPr>
        <w:t>el</w:t>
      </w:r>
      <w:proofErr w:type="spellEnd"/>
      <w:r w:rsidR="00B261FA">
        <w:rPr>
          <w:rFonts w:ascii="Literata" w:hAnsi="Literata" w:cs="Arial"/>
          <w:bCs/>
          <w:sz w:val="18"/>
          <w:szCs w:val="18"/>
        </w:rPr>
        <w:t xml:space="preserve"> Sistema Integral de Justicia Penal para Adolescentes de la Defensoría Pública del Estado, en su carácter de Vocal Propietario del Comité;</w:t>
      </w:r>
      <w:r w:rsidRPr="00EA05CE">
        <w:rPr>
          <w:rFonts w:ascii="Literata" w:hAnsi="Literata" w:cs="Arial"/>
          <w:bCs/>
          <w:sz w:val="18"/>
          <w:szCs w:val="18"/>
        </w:rPr>
        <w:t xml:space="preserve"> y como invitados,</w:t>
      </w:r>
      <w:r>
        <w:rPr>
          <w:rFonts w:ascii="Literata" w:hAnsi="Literata" w:cs="Arial"/>
          <w:bCs/>
          <w:sz w:val="18"/>
          <w:szCs w:val="18"/>
        </w:rPr>
        <w:t xml:space="preserve"> </w:t>
      </w:r>
      <w:r w:rsidRPr="00EA05CE">
        <w:rPr>
          <w:rFonts w:ascii="Literata" w:hAnsi="Literata" w:cs="Arial"/>
          <w:b/>
          <w:bCs/>
          <w:sz w:val="18"/>
          <w:szCs w:val="18"/>
        </w:rPr>
        <w:t>Juan Fernando Zavala Pérez</w:t>
      </w:r>
      <w:r w:rsidRPr="00EA05CE">
        <w:rPr>
          <w:rFonts w:ascii="Literata" w:hAnsi="Literata" w:cs="Arial"/>
          <w:bCs/>
          <w:sz w:val="18"/>
          <w:szCs w:val="18"/>
        </w:rPr>
        <w:t>, en su carácter de Enlace de Control Interno;</w:t>
      </w:r>
      <w:r>
        <w:rPr>
          <w:rFonts w:ascii="Literata" w:hAnsi="Literata" w:cs="Arial"/>
          <w:bCs/>
          <w:sz w:val="18"/>
          <w:szCs w:val="18"/>
        </w:rPr>
        <w:t xml:space="preserve"> </w:t>
      </w:r>
      <w:r w:rsidRPr="00EA05CE">
        <w:rPr>
          <w:rFonts w:ascii="Literata" w:hAnsi="Literata" w:cs="Arial"/>
          <w:b/>
          <w:bCs/>
          <w:sz w:val="18"/>
          <w:szCs w:val="18"/>
        </w:rPr>
        <w:t>Ingrid Vianey Loredo Sánchez</w:t>
      </w:r>
      <w:r w:rsidRPr="00EA05CE">
        <w:rPr>
          <w:rFonts w:ascii="Literata" w:hAnsi="Literata" w:cs="Arial"/>
          <w:bCs/>
          <w:sz w:val="18"/>
          <w:szCs w:val="18"/>
        </w:rPr>
        <w:t xml:space="preserve">, en su carácter de Enlace de Administración de Riesgos; </w:t>
      </w:r>
      <w:r w:rsidR="00F665D1">
        <w:rPr>
          <w:rFonts w:ascii="Literata" w:hAnsi="Literata" w:cs="Arial"/>
          <w:bCs/>
          <w:sz w:val="18"/>
          <w:szCs w:val="18"/>
        </w:rPr>
        <w:t>y</w:t>
      </w:r>
      <w:r w:rsidR="00386CBE">
        <w:rPr>
          <w:rFonts w:ascii="Literata" w:hAnsi="Literata" w:cs="Arial"/>
          <w:bCs/>
          <w:sz w:val="18"/>
          <w:szCs w:val="18"/>
        </w:rPr>
        <w:t>,</w:t>
      </w:r>
      <w:r w:rsidR="00F665D1">
        <w:rPr>
          <w:rFonts w:ascii="Literata" w:hAnsi="Literata" w:cs="Arial"/>
          <w:bCs/>
          <w:sz w:val="18"/>
          <w:szCs w:val="18"/>
        </w:rPr>
        <w:t xml:space="preserve"> </w:t>
      </w:r>
      <w:r w:rsidR="00F665D1" w:rsidRPr="00386CBE">
        <w:rPr>
          <w:rFonts w:ascii="Literata" w:hAnsi="Literata" w:cs="Arial"/>
          <w:b/>
          <w:sz w:val="18"/>
          <w:szCs w:val="18"/>
        </w:rPr>
        <w:t>J</w:t>
      </w:r>
      <w:r w:rsidR="00386CBE" w:rsidRPr="00386CBE">
        <w:rPr>
          <w:rFonts w:ascii="Literata" w:hAnsi="Literata" w:cs="Arial"/>
          <w:b/>
          <w:sz w:val="18"/>
          <w:szCs w:val="18"/>
        </w:rPr>
        <w:t>osé</w:t>
      </w:r>
      <w:r w:rsidR="00F665D1" w:rsidRPr="00386CBE">
        <w:rPr>
          <w:rFonts w:ascii="Literata" w:hAnsi="Literata" w:cs="Arial"/>
          <w:b/>
          <w:sz w:val="18"/>
          <w:szCs w:val="18"/>
        </w:rPr>
        <w:t xml:space="preserve"> Manuel</w:t>
      </w:r>
      <w:r w:rsidR="00386CBE" w:rsidRPr="00386CBE">
        <w:rPr>
          <w:rFonts w:ascii="Literata" w:hAnsi="Literata" w:cs="Arial"/>
          <w:b/>
          <w:sz w:val="18"/>
          <w:szCs w:val="18"/>
        </w:rPr>
        <w:t xml:space="preserve"> Vázquez Martínez</w:t>
      </w:r>
      <w:r w:rsidR="00386CBE">
        <w:rPr>
          <w:rFonts w:ascii="Literata" w:hAnsi="Literata" w:cs="Arial"/>
          <w:bCs/>
          <w:sz w:val="18"/>
          <w:szCs w:val="18"/>
        </w:rPr>
        <w:t>, personal adscrito a la Dirección de Control de Gestión y Seguimiento</w:t>
      </w:r>
      <w:r w:rsidR="00F665D1">
        <w:rPr>
          <w:rFonts w:ascii="Literata" w:hAnsi="Literata" w:cs="Arial"/>
          <w:bCs/>
          <w:sz w:val="18"/>
          <w:szCs w:val="18"/>
        </w:rPr>
        <w:t xml:space="preserve"> </w:t>
      </w:r>
      <w:r w:rsidR="00386CBE">
        <w:rPr>
          <w:rFonts w:ascii="Literata" w:hAnsi="Literata" w:cs="Arial"/>
          <w:bCs/>
          <w:sz w:val="18"/>
          <w:szCs w:val="18"/>
        </w:rPr>
        <w:t xml:space="preserve">de la Contraloría General del Estado; </w:t>
      </w:r>
      <w:r w:rsidRPr="00EA05CE">
        <w:rPr>
          <w:rFonts w:ascii="Literata" w:hAnsi="Literata" w:cs="Arial"/>
          <w:bCs/>
          <w:sz w:val="18"/>
          <w:szCs w:val="18"/>
        </w:rPr>
        <w:t xml:space="preserve">se reunieron en Boulevard Antonio Rocha Cordero No. 507, Colonia Simón Díaz, en la Sala de </w:t>
      </w:r>
      <w:r>
        <w:rPr>
          <w:rFonts w:ascii="Literata" w:hAnsi="Literata" w:cs="Arial"/>
          <w:bCs/>
          <w:sz w:val="18"/>
          <w:szCs w:val="18"/>
        </w:rPr>
        <w:t>Juntas de la Coordinación General de la Defensoría Pública del Estado</w:t>
      </w:r>
      <w:r w:rsidRPr="00EA05CE">
        <w:rPr>
          <w:rFonts w:ascii="Literata" w:hAnsi="Literata" w:cs="Arial"/>
          <w:bCs/>
          <w:sz w:val="18"/>
          <w:szCs w:val="18"/>
        </w:rPr>
        <w:t xml:space="preserve">, con el </w:t>
      </w:r>
      <w:r>
        <w:rPr>
          <w:rFonts w:ascii="Literata" w:hAnsi="Literata" w:cs="Arial"/>
          <w:bCs/>
          <w:sz w:val="18"/>
          <w:szCs w:val="18"/>
        </w:rPr>
        <w:t>objeto</w:t>
      </w:r>
      <w:r w:rsidRPr="00EA05CE">
        <w:rPr>
          <w:rFonts w:ascii="Literata" w:hAnsi="Literata" w:cs="Arial"/>
          <w:bCs/>
          <w:sz w:val="18"/>
          <w:szCs w:val="18"/>
        </w:rPr>
        <w:t xml:space="preserve"> de llevar a cabo la </w:t>
      </w:r>
      <w:r w:rsidR="00386CBE">
        <w:rPr>
          <w:rFonts w:ascii="Literata" w:hAnsi="Literata" w:cs="Arial"/>
          <w:bCs/>
          <w:sz w:val="18"/>
          <w:szCs w:val="18"/>
        </w:rPr>
        <w:t>Segunda</w:t>
      </w:r>
      <w:r w:rsidRPr="00EA05CE">
        <w:rPr>
          <w:rFonts w:ascii="Literata" w:hAnsi="Literata" w:cs="Arial"/>
          <w:bCs/>
          <w:sz w:val="18"/>
          <w:szCs w:val="18"/>
        </w:rPr>
        <w:t xml:space="preserve"> Sesión Ordinaria correspondiente al ejercicio 202</w:t>
      </w:r>
      <w:r>
        <w:rPr>
          <w:rFonts w:ascii="Literata" w:hAnsi="Literata" w:cs="Arial"/>
          <w:bCs/>
          <w:sz w:val="18"/>
          <w:szCs w:val="18"/>
        </w:rPr>
        <w:t>5</w:t>
      </w:r>
      <w:r w:rsidRPr="00EA05CE">
        <w:rPr>
          <w:rFonts w:ascii="Literata" w:hAnsi="Literata" w:cs="Arial"/>
          <w:bCs/>
          <w:sz w:val="18"/>
          <w:szCs w:val="18"/>
        </w:rPr>
        <w:t xml:space="preserve"> del Comité de Control y Desempeño Institucional de la Defensoría Pública del Estado, en adelante “El Comité”,  bajo el siguiente: - - - - - - - - - - - - - - - - - - - - - - - - </w:t>
      </w:r>
      <w:r>
        <w:rPr>
          <w:rFonts w:ascii="Literata" w:hAnsi="Literata" w:cs="Arial"/>
          <w:bCs/>
          <w:sz w:val="18"/>
          <w:szCs w:val="18"/>
        </w:rPr>
        <w:t xml:space="preserve">- - - - - - - - - - -  </w:t>
      </w:r>
    </w:p>
    <w:p w14:paraId="493951D3" w14:textId="77777777" w:rsidR="00D73600" w:rsidRPr="00EA05CE" w:rsidRDefault="00D73600" w:rsidP="00D73600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>
        <w:rPr>
          <w:rFonts w:ascii="Literata" w:hAnsi="Literata" w:cs="Arial"/>
          <w:bCs/>
          <w:sz w:val="18"/>
          <w:szCs w:val="18"/>
        </w:rPr>
        <w:t xml:space="preserve">- - - - - - - - </w:t>
      </w:r>
      <w:r w:rsidRPr="00EA05CE">
        <w:rPr>
          <w:rFonts w:ascii="Literata" w:hAnsi="Literata" w:cs="Arial"/>
          <w:bCs/>
          <w:sz w:val="18"/>
          <w:szCs w:val="18"/>
        </w:rPr>
        <w:t>- - - - - - - - - - - - - - - - - - - - - - - - - - - - - - - - - - - - - - - - - - - - - - - - - - - - - - - - - - - - - - - - -</w:t>
      </w:r>
      <w:r>
        <w:rPr>
          <w:rFonts w:ascii="Literata" w:hAnsi="Literata" w:cs="Arial"/>
          <w:bCs/>
          <w:sz w:val="18"/>
          <w:szCs w:val="18"/>
        </w:rPr>
        <w:t xml:space="preserve"> - - - - - - - - - - - - - - - -</w:t>
      </w:r>
    </w:p>
    <w:p w14:paraId="3704DD40" w14:textId="275A805A" w:rsidR="00D73600" w:rsidRDefault="00D73600" w:rsidP="00D73600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EA05CE">
        <w:rPr>
          <w:rFonts w:ascii="Literata" w:hAnsi="Literata" w:cs="Arial"/>
          <w:bCs/>
          <w:sz w:val="18"/>
          <w:szCs w:val="18"/>
        </w:rPr>
        <w:t>- - - - - - - - - - - - - - - - - - - - - - - - - - - - - - - - - -</w:t>
      </w:r>
      <w:r>
        <w:rPr>
          <w:rFonts w:ascii="Literata" w:hAnsi="Literata" w:cs="Arial"/>
          <w:bCs/>
          <w:sz w:val="18"/>
          <w:szCs w:val="18"/>
        </w:rPr>
        <w:t xml:space="preserve"> -</w:t>
      </w:r>
      <w:r w:rsidR="00F71F8C">
        <w:rPr>
          <w:rFonts w:ascii="Literata" w:hAnsi="Literata" w:cs="Arial"/>
          <w:bCs/>
          <w:sz w:val="18"/>
          <w:szCs w:val="18"/>
        </w:rPr>
        <w:t xml:space="preserve"> -</w:t>
      </w:r>
      <w:r w:rsidR="00A838FD">
        <w:rPr>
          <w:rFonts w:ascii="Literata" w:hAnsi="Literata" w:cs="Arial"/>
          <w:bCs/>
          <w:sz w:val="18"/>
          <w:szCs w:val="18"/>
        </w:rPr>
        <w:t xml:space="preserve"> -</w:t>
      </w:r>
      <w:r>
        <w:rPr>
          <w:rFonts w:ascii="Literata" w:hAnsi="Literata" w:cs="Arial"/>
          <w:bCs/>
          <w:sz w:val="18"/>
          <w:szCs w:val="18"/>
        </w:rPr>
        <w:t xml:space="preserve"> </w:t>
      </w:r>
      <w:r w:rsidRPr="00A838FD">
        <w:rPr>
          <w:rFonts w:ascii="Literata" w:hAnsi="Literata" w:cs="Arial"/>
          <w:b/>
          <w:bCs/>
          <w:sz w:val="20"/>
          <w:szCs w:val="20"/>
        </w:rPr>
        <w:t>ORDEN DEL DÍA</w:t>
      </w:r>
      <w:r w:rsidRPr="00EA05CE">
        <w:rPr>
          <w:rFonts w:ascii="Literata" w:hAnsi="Literata" w:cs="Arial"/>
          <w:b/>
          <w:bCs/>
          <w:sz w:val="18"/>
          <w:szCs w:val="18"/>
        </w:rPr>
        <w:t xml:space="preserve"> </w:t>
      </w:r>
      <w:r w:rsidRPr="00EA05CE">
        <w:rPr>
          <w:rFonts w:ascii="Literata" w:hAnsi="Literata" w:cs="Arial"/>
          <w:bCs/>
          <w:sz w:val="18"/>
          <w:szCs w:val="18"/>
        </w:rPr>
        <w:t>- - - - - - - - - - - - - - - - - - - - - - - - - - - - - - - -</w:t>
      </w:r>
      <w:r>
        <w:rPr>
          <w:rFonts w:ascii="Literata" w:hAnsi="Literata" w:cs="Arial"/>
          <w:bCs/>
          <w:sz w:val="18"/>
          <w:szCs w:val="18"/>
        </w:rPr>
        <w:t xml:space="preserve"> - -</w:t>
      </w:r>
      <w:r w:rsidR="00F71F8C">
        <w:rPr>
          <w:rFonts w:ascii="Literata" w:hAnsi="Literata" w:cs="Arial"/>
          <w:bCs/>
          <w:sz w:val="18"/>
          <w:szCs w:val="18"/>
        </w:rPr>
        <w:t xml:space="preserve"> -</w:t>
      </w:r>
    </w:p>
    <w:p w14:paraId="50A8B2AC" w14:textId="77777777" w:rsidR="00D73600" w:rsidRPr="00EA05CE" w:rsidRDefault="00D73600" w:rsidP="00D73600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>
        <w:rPr>
          <w:rFonts w:ascii="Literata" w:hAnsi="Literata" w:cs="Arial"/>
          <w:bCs/>
          <w:sz w:val="18"/>
          <w:szCs w:val="18"/>
        </w:rPr>
        <w:t xml:space="preserve">- - - - - - - - </w:t>
      </w:r>
      <w:r w:rsidRPr="00EA05CE">
        <w:rPr>
          <w:rFonts w:ascii="Literata" w:hAnsi="Literata" w:cs="Arial"/>
          <w:bCs/>
          <w:sz w:val="18"/>
          <w:szCs w:val="18"/>
        </w:rPr>
        <w:t>- - - - - - - - - - - - - - - - - - - - - - - - - - - - - - - - - - - - - - - - - - - - - - - - - - - - - - - - - - - - - - - - -</w:t>
      </w:r>
      <w:r>
        <w:rPr>
          <w:rFonts w:ascii="Literata" w:hAnsi="Literata" w:cs="Arial"/>
          <w:bCs/>
          <w:sz w:val="18"/>
          <w:szCs w:val="18"/>
        </w:rPr>
        <w:t xml:space="preserve"> - - - - - - - - - - - - - - - -</w:t>
      </w:r>
    </w:p>
    <w:p w14:paraId="72DB42D4" w14:textId="77777777" w:rsidR="00D73600" w:rsidRPr="00EA05CE" w:rsidRDefault="00D73600" w:rsidP="00D73600">
      <w:pPr>
        <w:pStyle w:val="Prrafodelista"/>
        <w:numPr>
          <w:ilvl w:val="0"/>
          <w:numId w:val="1"/>
        </w:numPr>
        <w:spacing w:line="276" w:lineRule="auto"/>
        <w:contextualSpacing/>
        <w:jc w:val="both"/>
        <w:rPr>
          <w:rFonts w:ascii="Literata" w:hAnsi="Literata" w:cs="Arial"/>
          <w:sz w:val="18"/>
          <w:szCs w:val="18"/>
        </w:rPr>
      </w:pPr>
      <w:r w:rsidRPr="00EA05CE">
        <w:rPr>
          <w:rFonts w:ascii="Literata" w:hAnsi="Literata" w:cs="Arial"/>
          <w:sz w:val="18"/>
          <w:szCs w:val="18"/>
        </w:rPr>
        <w:t>Declaración de quórum legal e inicio de la sesión; - - - - - - - - - - - - - - - - - - - - - - - - - - - - - - - - - - -</w:t>
      </w:r>
      <w:r>
        <w:rPr>
          <w:rFonts w:ascii="Literata" w:hAnsi="Literata" w:cs="Arial"/>
          <w:sz w:val="18"/>
          <w:szCs w:val="18"/>
        </w:rPr>
        <w:t xml:space="preserve"> - - - - </w:t>
      </w:r>
    </w:p>
    <w:p w14:paraId="609FB0C1" w14:textId="77777777" w:rsidR="00D73600" w:rsidRPr="00EA05CE" w:rsidRDefault="00D73600" w:rsidP="00D73600">
      <w:pPr>
        <w:pStyle w:val="Prrafodelista"/>
        <w:numPr>
          <w:ilvl w:val="0"/>
          <w:numId w:val="1"/>
        </w:numPr>
        <w:spacing w:line="276" w:lineRule="auto"/>
        <w:contextualSpacing/>
        <w:jc w:val="both"/>
        <w:rPr>
          <w:rFonts w:ascii="Literata" w:hAnsi="Literata" w:cs="Arial"/>
          <w:b/>
          <w:sz w:val="18"/>
          <w:szCs w:val="18"/>
        </w:rPr>
      </w:pPr>
      <w:r w:rsidRPr="00EA05CE">
        <w:rPr>
          <w:rFonts w:ascii="Literata" w:hAnsi="Literata" w:cs="Arial"/>
          <w:sz w:val="18"/>
          <w:szCs w:val="18"/>
        </w:rPr>
        <w:t xml:space="preserve">Lectura y aprobación del Orden del Día;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 xml:space="preserve">- - - - </w:t>
      </w:r>
    </w:p>
    <w:p w14:paraId="694CD220" w14:textId="0310B890" w:rsidR="00D73600" w:rsidRPr="00EA05CE" w:rsidRDefault="00D73600" w:rsidP="00D73600">
      <w:pPr>
        <w:pStyle w:val="Prrafodelista"/>
        <w:numPr>
          <w:ilvl w:val="0"/>
          <w:numId w:val="1"/>
        </w:numPr>
        <w:spacing w:line="276" w:lineRule="auto"/>
        <w:contextualSpacing/>
        <w:jc w:val="both"/>
        <w:rPr>
          <w:rFonts w:ascii="Literata" w:hAnsi="Literata" w:cs="Arial"/>
          <w:sz w:val="18"/>
          <w:szCs w:val="18"/>
        </w:rPr>
      </w:pPr>
      <w:r w:rsidRPr="00EA05CE">
        <w:rPr>
          <w:rFonts w:ascii="Literata" w:hAnsi="Literata" w:cs="Arial"/>
          <w:sz w:val="18"/>
          <w:szCs w:val="18"/>
        </w:rPr>
        <w:t xml:space="preserve">Ratificación del acta de la </w:t>
      </w:r>
      <w:r w:rsidR="00386CBE">
        <w:rPr>
          <w:rFonts w:ascii="Literata" w:hAnsi="Literata" w:cs="Arial"/>
          <w:sz w:val="18"/>
          <w:szCs w:val="18"/>
        </w:rPr>
        <w:t>Primera</w:t>
      </w:r>
      <w:r w:rsidRPr="00EA05CE">
        <w:rPr>
          <w:rFonts w:ascii="Literata" w:hAnsi="Literata" w:cs="Arial"/>
          <w:sz w:val="18"/>
          <w:szCs w:val="18"/>
        </w:rPr>
        <w:t xml:space="preserve"> Sesión Ordinaria, ejercicio 202</w:t>
      </w:r>
      <w:r w:rsidR="00386CBE">
        <w:rPr>
          <w:rFonts w:ascii="Literata" w:hAnsi="Literata" w:cs="Arial"/>
          <w:sz w:val="18"/>
          <w:szCs w:val="18"/>
        </w:rPr>
        <w:t>5</w:t>
      </w:r>
      <w:r w:rsidRPr="00EA05CE">
        <w:rPr>
          <w:rFonts w:ascii="Literata" w:hAnsi="Literata" w:cs="Arial"/>
          <w:sz w:val="18"/>
          <w:szCs w:val="18"/>
        </w:rPr>
        <w:t xml:space="preserve">; - - - - - - - - - - - - - - - - - - - </w:t>
      </w:r>
      <w:r>
        <w:rPr>
          <w:rFonts w:ascii="Literata" w:hAnsi="Literata" w:cs="Arial"/>
          <w:sz w:val="18"/>
          <w:szCs w:val="18"/>
        </w:rPr>
        <w:t xml:space="preserve">- - - - - </w:t>
      </w:r>
    </w:p>
    <w:p w14:paraId="4325F2B0" w14:textId="77777777" w:rsidR="00D73600" w:rsidRPr="00EA05CE" w:rsidRDefault="00D73600" w:rsidP="00D73600">
      <w:pPr>
        <w:pStyle w:val="Prrafodelista"/>
        <w:numPr>
          <w:ilvl w:val="0"/>
          <w:numId w:val="1"/>
        </w:numPr>
        <w:spacing w:line="276" w:lineRule="auto"/>
        <w:contextualSpacing/>
        <w:jc w:val="both"/>
        <w:rPr>
          <w:rFonts w:ascii="Literata" w:hAnsi="Literata" w:cs="Arial"/>
          <w:b/>
          <w:sz w:val="18"/>
          <w:szCs w:val="18"/>
        </w:rPr>
      </w:pPr>
      <w:r w:rsidRPr="00EA05CE">
        <w:rPr>
          <w:rFonts w:ascii="Literata" w:hAnsi="Literata" w:cs="Arial"/>
          <w:sz w:val="18"/>
          <w:szCs w:val="18"/>
        </w:rPr>
        <w:t xml:space="preserve">Seguimiento de acuerdos;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 xml:space="preserve">- - - - </w:t>
      </w:r>
    </w:p>
    <w:p w14:paraId="21DC1458" w14:textId="7581D0EA" w:rsidR="00D73600" w:rsidRPr="00EA05CE" w:rsidRDefault="00D73600" w:rsidP="00D73600">
      <w:pPr>
        <w:pStyle w:val="Prrafodelista"/>
        <w:numPr>
          <w:ilvl w:val="0"/>
          <w:numId w:val="1"/>
        </w:numPr>
        <w:spacing w:line="276" w:lineRule="auto"/>
        <w:contextualSpacing/>
        <w:jc w:val="both"/>
        <w:rPr>
          <w:rFonts w:ascii="Literata" w:hAnsi="Literata" w:cs="Arial"/>
          <w:b/>
          <w:sz w:val="18"/>
          <w:szCs w:val="18"/>
        </w:rPr>
      </w:pPr>
      <w:r w:rsidRPr="00EA05CE">
        <w:rPr>
          <w:rFonts w:ascii="Literata" w:hAnsi="Literata" w:cs="Arial"/>
          <w:sz w:val="18"/>
          <w:szCs w:val="18"/>
        </w:rPr>
        <w:t xml:space="preserve">Informe de pasivos contingentes, juicios laborales o administrativos en contra de la Defensoría Pública al </w:t>
      </w:r>
      <w:r w:rsidR="00386CBE">
        <w:rPr>
          <w:rFonts w:ascii="Literata" w:hAnsi="Literata" w:cs="Arial"/>
          <w:sz w:val="18"/>
          <w:szCs w:val="18"/>
        </w:rPr>
        <w:t>segundo</w:t>
      </w:r>
      <w:r w:rsidRPr="00EA05CE">
        <w:rPr>
          <w:rFonts w:ascii="Literata" w:hAnsi="Literata" w:cs="Arial"/>
          <w:sz w:val="18"/>
          <w:szCs w:val="18"/>
        </w:rPr>
        <w:t xml:space="preserve"> trimestre del ejercicio 202</w:t>
      </w:r>
      <w:r>
        <w:rPr>
          <w:rFonts w:ascii="Literata" w:hAnsi="Literata" w:cs="Arial"/>
          <w:sz w:val="18"/>
          <w:szCs w:val="18"/>
        </w:rPr>
        <w:t>5</w:t>
      </w:r>
      <w:r w:rsidRPr="00EA05CE">
        <w:rPr>
          <w:rFonts w:ascii="Literata" w:hAnsi="Literata" w:cs="Arial"/>
          <w:sz w:val="18"/>
          <w:szCs w:val="18"/>
        </w:rPr>
        <w:t xml:space="preserve">; - - - - - - - - - - - - - - - - - - - - - - - - - - - - - </w:t>
      </w:r>
      <w:r>
        <w:rPr>
          <w:rFonts w:ascii="Literata" w:hAnsi="Literata" w:cs="Arial"/>
          <w:sz w:val="18"/>
          <w:szCs w:val="18"/>
        </w:rPr>
        <w:t xml:space="preserve">- - - - - - - - - - - - </w:t>
      </w:r>
    </w:p>
    <w:p w14:paraId="1305359C" w14:textId="5E4C54F1" w:rsidR="00D73600" w:rsidRPr="00EA05CE" w:rsidRDefault="00D73600" w:rsidP="00D73600">
      <w:pPr>
        <w:pStyle w:val="Prrafodelista"/>
        <w:numPr>
          <w:ilvl w:val="0"/>
          <w:numId w:val="1"/>
        </w:numPr>
        <w:spacing w:line="276" w:lineRule="auto"/>
        <w:contextualSpacing/>
        <w:jc w:val="both"/>
        <w:rPr>
          <w:rFonts w:ascii="Literata" w:hAnsi="Literata" w:cs="Arial"/>
          <w:b/>
          <w:sz w:val="18"/>
          <w:szCs w:val="18"/>
        </w:rPr>
      </w:pPr>
      <w:r w:rsidRPr="00EA05CE">
        <w:rPr>
          <w:rFonts w:ascii="Literata" w:hAnsi="Literata" w:cs="Arial"/>
          <w:sz w:val="18"/>
          <w:szCs w:val="18"/>
        </w:rPr>
        <w:t xml:space="preserve">Análisis del Avance Presupuestal al </w:t>
      </w:r>
      <w:r w:rsidR="00386CBE">
        <w:rPr>
          <w:rFonts w:ascii="Literata" w:hAnsi="Literata" w:cs="Arial"/>
          <w:sz w:val="18"/>
          <w:szCs w:val="18"/>
        </w:rPr>
        <w:t>segundo</w:t>
      </w:r>
      <w:r w:rsidRPr="00EA05CE">
        <w:rPr>
          <w:rFonts w:ascii="Literata" w:hAnsi="Literata" w:cs="Arial"/>
          <w:sz w:val="18"/>
          <w:szCs w:val="18"/>
        </w:rPr>
        <w:t xml:space="preserve"> trimestre del ejercicio 202</w:t>
      </w:r>
      <w:r>
        <w:rPr>
          <w:rFonts w:ascii="Literata" w:hAnsi="Literata" w:cs="Arial"/>
          <w:sz w:val="18"/>
          <w:szCs w:val="18"/>
        </w:rPr>
        <w:t>5</w:t>
      </w:r>
      <w:r w:rsidRPr="00EA05CE">
        <w:rPr>
          <w:rFonts w:ascii="Literata" w:hAnsi="Literata" w:cs="Arial"/>
          <w:sz w:val="18"/>
          <w:szCs w:val="18"/>
        </w:rPr>
        <w:t xml:space="preserve">; - - - - - - - - - - - - - - - - - </w:t>
      </w:r>
      <w:r>
        <w:rPr>
          <w:rFonts w:ascii="Literata" w:hAnsi="Literata" w:cs="Arial"/>
          <w:sz w:val="18"/>
          <w:szCs w:val="18"/>
        </w:rPr>
        <w:t xml:space="preserve">- - </w:t>
      </w:r>
    </w:p>
    <w:p w14:paraId="49E659A5" w14:textId="6967581D" w:rsidR="00D73600" w:rsidRPr="00EA05CE" w:rsidRDefault="00D73600" w:rsidP="00D73600">
      <w:pPr>
        <w:pStyle w:val="Prrafodelista"/>
        <w:numPr>
          <w:ilvl w:val="0"/>
          <w:numId w:val="1"/>
        </w:numPr>
        <w:spacing w:line="276" w:lineRule="auto"/>
        <w:contextualSpacing/>
        <w:jc w:val="both"/>
        <w:rPr>
          <w:rFonts w:ascii="Literata" w:hAnsi="Literata" w:cs="Arial"/>
          <w:sz w:val="18"/>
          <w:szCs w:val="18"/>
        </w:rPr>
      </w:pPr>
      <w:r w:rsidRPr="00EA05CE">
        <w:rPr>
          <w:rFonts w:ascii="Literata" w:hAnsi="Literata" w:cs="Arial"/>
          <w:sz w:val="18"/>
          <w:szCs w:val="18"/>
        </w:rPr>
        <w:t xml:space="preserve">Avance del Programa de Trabajo de Control Interno y Programa de Trabajo de Administración de Riesgos al </w:t>
      </w:r>
      <w:r w:rsidR="00386CBE">
        <w:rPr>
          <w:rFonts w:ascii="Literata" w:hAnsi="Literata" w:cs="Arial"/>
          <w:sz w:val="18"/>
          <w:szCs w:val="18"/>
        </w:rPr>
        <w:t>segundo</w:t>
      </w:r>
      <w:r w:rsidRPr="00EA05CE">
        <w:rPr>
          <w:rFonts w:ascii="Literata" w:hAnsi="Literata" w:cs="Arial"/>
          <w:sz w:val="18"/>
          <w:szCs w:val="18"/>
        </w:rPr>
        <w:t xml:space="preserve"> trimestre del ejercicio 202</w:t>
      </w:r>
      <w:r>
        <w:rPr>
          <w:rFonts w:ascii="Literata" w:hAnsi="Literata" w:cs="Arial"/>
          <w:sz w:val="18"/>
          <w:szCs w:val="18"/>
        </w:rPr>
        <w:t>5</w:t>
      </w:r>
      <w:r w:rsidRPr="00EA05CE">
        <w:rPr>
          <w:rFonts w:ascii="Literata" w:hAnsi="Literata" w:cs="Arial"/>
          <w:sz w:val="18"/>
          <w:szCs w:val="18"/>
        </w:rPr>
        <w:t xml:space="preserve">; - - - - - - - - - - - - - - - - - - - - - - </w:t>
      </w:r>
      <w:r>
        <w:rPr>
          <w:rFonts w:ascii="Literata" w:hAnsi="Literata" w:cs="Arial"/>
          <w:sz w:val="18"/>
          <w:szCs w:val="18"/>
        </w:rPr>
        <w:t xml:space="preserve">- - - - - - - - - - - - - - - - - </w:t>
      </w:r>
    </w:p>
    <w:p w14:paraId="2509DCB8" w14:textId="36D53438" w:rsidR="00D73600" w:rsidRPr="00EA05CE" w:rsidRDefault="00D73600" w:rsidP="00D73600">
      <w:pPr>
        <w:pStyle w:val="Prrafodelista"/>
        <w:numPr>
          <w:ilvl w:val="0"/>
          <w:numId w:val="1"/>
        </w:numPr>
        <w:spacing w:line="276" w:lineRule="auto"/>
        <w:contextualSpacing/>
        <w:jc w:val="both"/>
        <w:rPr>
          <w:rFonts w:ascii="Literata" w:hAnsi="Literata" w:cs="Arial"/>
          <w:sz w:val="18"/>
          <w:szCs w:val="18"/>
        </w:rPr>
      </w:pPr>
      <w:r w:rsidRPr="00EA05CE">
        <w:rPr>
          <w:rFonts w:ascii="Literata" w:hAnsi="Literata" w:cs="Arial"/>
          <w:sz w:val="18"/>
          <w:szCs w:val="18"/>
        </w:rPr>
        <w:t xml:space="preserve">Avance del cumplimiento a los objetivos y metas institucionales al </w:t>
      </w:r>
      <w:r w:rsidR="00944934">
        <w:rPr>
          <w:rFonts w:ascii="Literata" w:hAnsi="Literata" w:cs="Arial"/>
          <w:sz w:val="18"/>
          <w:szCs w:val="18"/>
        </w:rPr>
        <w:t>segundo</w:t>
      </w:r>
      <w:r w:rsidRPr="00EA05CE">
        <w:rPr>
          <w:rFonts w:ascii="Literata" w:hAnsi="Literata" w:cs="Arial"/>
          <w:sz w:val="18"/>
          <w:szCs w:val="18"/>
        </w:rPr>
        <w:t xml:space="preserve"> trimestre del ejercicio 202</w:t>
      </w:r>
      <w:r>
        <w:rPr>
          <w:rFonts w:ascii="Literata" w:hAnsi="Literata" w:cs="Arial"/>
          <w:sz w:val="18"/>
          <w:szCs w:val="18"/>
        </w:rPr>
        <w:t>5</w:t>
      </w:r>
      <w:r w:rsidRPr="00EA05CE">
        <w:rPr>
          <w:rFonts w:ascii="Literata" w:hAnsi="Literata" w:cs="Arial"/>
          <w:sz w:val="18"/>
          <w:szCs w:val="18"/>
        </w:rPr>
        <w:t xml:space="preserve">; - - - - - 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 xml:space="preserve">- - - - </w:t>
      </w:r>
    </w:p>
    <w:p w14:paraId="06654727" w14:textId="28D1DF8A" w:rsidR="00D73600" w:rsidRPr="00EA05CE" w:rsidRDefault="00D73600" w:rsidP="00D73600">
      <w:pPr>
        <w:pStyle w:val="Prrafodelista"/>
        <w:numPr>
          <w:ilvl w:val="0"/>
          <w:numId w:val="1"/>
        </w:numPr>
        <w:spacing w:line="276" w:lineRule="auto"/>
        <w:contextualSpacing/>
        <w:jc w:val="both"/>
        <w:rPr>
          <w:rFonts w:ascii="Literata" w:hAnsi="Literata" w:cs="Arial"/>
          <w:b/>
          <w:sz w:val="18"/>
          <w:szCs w:val="18"/>
        </w:rPr>
      </w:pPr>
      <w:r w:rsidRPr="00EA05CE">
        <w:rPr>
          <w:rFonts w:ascii="Literata" w:hAnsi="Literata" w:cs="Arial"/>
          <w:sz w:val="18"/>
          <w:szCs w:val="18"/>
        </w:rPr>
        <w:t xml:space="preserve">Resultados de evaluaciones obtenidas en materia de transparencia al </w:t>
      </w:r>
      <w:r w:rsidR="00386CBE">
        <w:rPr>
          <w:rFonts w:ascii="Literata" w:hAnsi="Literata" w:cs="Arial"/>
          <w:sz w:val="18"/>
          <w:szCs w:val="18"/>
        </w:rPr>
        <w:t>segundo</w:t>
      </w:r>
      <w:r w:rsidRPr="00EA05CE">
        <w:rPr>
          <w:rFonts w:ascii="Literata" w:hAnsi="Literata" w:cs="Arial"/>
          <w:sz w:val="18"/>
          <w:szCs w:val="18"/>
        </w:rPr>
        <w:t xml:space="preserve"> trimestre del ejercicio 202</w:t>
      </w:r>
      <w:r>
        <w:rPr>
          <w:rFonts w:ascii="Literata" w:hAnsi="Literata" w:cs="Arial"/>
          <w:sz w:val="18"/>
          <w:szCs w:val="18"/>
        </w:rPr>
        <w:t>5</w:t>
      </w:r>
      <w:r w:rsidRPr="00EA05CE">
        <w:rPr>
          <w:rFonts w:ascii="Literata" w:hAnsi="Literata" w:cs="Arial"/>
          <w:sz w:val="18"/>
          <w:szCs w:val="18"/>
        </w:rPr>
        <w:t xml:space="preserve">; - - - - - 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 xml:space="preserve">- - - - </w:t>
      </w:r>
    </w:p>
    <w:p w14:paraId="76676181" w14:textId="47D111BB" w:rsidR="00D73600" w:rsidRDefault="00D73600" w:rsidP="00D73600">
      <w:pPr>
        <w:pStyle w:val="Prrafodelista"/>
        <w:numPr>
          <w:ilvl w:val="0"/>
          <w:numId w:val="1"/>
        </w:numPr>
        <w:spacing w:line="276" w:lineRule="auto"/>
        <w:contextualSpacing/>
        <w:jc w:val="both"/>
        <w:rPr>
          <w:rFonts w:ascii="Literata" w:hAnsi="Literata" w:cs="Arial"/>
          <w:sz w:val="18"/>
          <w:szCs w:val="18"/>
        </w:rPr>
      </w:pPr>
      <w:r w:rsidRPr="00EA05CE">
        <w:rPr>
          <w:rFonts w:ascii="Literata" w:hAnsi="Literata" w:cs="Arial"/>
          <w:sz w:val="18"/>
          <w:szCs w:val="18"/>
        </w:rPr>
        <w:t xml:space="preserve">Resumen y descripción de las observaciones determinadas por instancias fiscalizadoras al </w:t>
      </w:r>
      <w:r w:rsidR="00386CBE">
        <w:rPr>
          <w:rFonts w:ascii="Literata" w:hAnsi="Literata" w:cs="Arial"/>
          <w:sz w:val="18"/>
          <w:szCs w:val="18"/>
        </w:rPr>
        <w:t>segundo</w:t>
      </w:r>
      <w:r w:rsidRPr="00EA05CE">
        <w:rPr>
          <w:rFonts w:ascii="Literata" w:hAnsi="Literata" w:cs="Arial"/>
          <w:sz w:val="18"/>
          <w:szCs w:val="18"/>
        </w:rPr>
        <w:t xml:space="preserve"> trimestre del ejercicio 202</w:t>
      </w:r>
      <w:r>
        <w:rPr>
          <w:rFonts w:ascii="Literata" w:hAnsi="Literata" w:cs="Arial"/>
          <w:sz w:val="18"/>
          <w:szCs w:val="18"/>
        </w:rPr>
        <w:t>5</w:t>
      </w:r>
      <w:r w:rsidRPr="00EA05CE">
        <w:rPr>
          <w:rFonts w:ascii="Literata" w:hAnsi="Literata" w:cs="Arial"/>
          <w:sz w:val="18"/>
          <w:szCs w:val="18"/>
        </w:rPr>
        <w:t xml:space="preserve">;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 xml:space="preserve">- - - </w:t>
      </w:r>
    </w:p>
    <w:p w14:paraId="771496DC" w14:textId="77777777" w:rsidR="00D73600" w:rsidRPr="00EA05CE" w:rsidRDefault="00D73600" w:rsidP="00D73600">
      <w:pPr>
        <w:pStyle w:val="Prrafodelista"/>
        <w:numPr>
          <w:ilvl w:val="0"/>
          <w:numId w:val="1"/>
        </w:numPr>
        <w:spacing w:line="276" w:lineRule="auto"/>
        <w:contextualSpacing/>
        <w:jc w:val="both"/>
        <w:rPr>
          <w:rFonts w:ascii="Literata" w:hAnsi="Literata" w:cs="Arial"/>
          <w:b/>
          <w:sz w:val="18"/>
          <w:szCs w:val="18"/>
        </w:rPr>
      </w:pPr>
      <w:r w:rsidRPr="00EA05CE">
        <w:rPr>
          <w:rFonts w:ascii="Literata" w:hAnsi="Literata" w:cs="Arial"/>
          <w:sz w:val="18"/>
          <w:szCs w:val="18"/>
        </w:rPr>
        <w:t xml:space="preserve">Asuntos generales; - 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 xml:space="preserve">- - - - </w:t>
      </w:r>
    </w:p>
    <w:p w14:paraId="6BEC5FA5" w14:textId="77777777" w:rsidR="00D73600" w:rsidRPr="00EA05CE" w:rsidRDefault="00D73600" w:rsidP="00D73600">
      <w:pPr>
        <w:pStyle w:val="Prrafodelista"/>
        <w:numPr>
          <w:ilvl w:val="0"/>
          <w:numId w:val="1"/>
        </w:numPr>
        <w:spacing w:line="276" w:lineRule="auto"/>
        <w:contextualSpacing/>
        <w:jc w:val="both"/>
        <w:rPr>
          <w:rFonts w:ascii="Literata" w:hAnsi="Literata" w:cs="Arial"/>
          <w:b/>
          <w:sz w:val="18"/>
          <w:szCs w:val="18"/>
        </w:rPr>
      </w:pPr>
      <w:r w:rsidRPr="00EA05CE">
        <w:rPr>
          <w:rFonts w:ascii="Literata" w:hAnsi="Literata" w:cs="Arial"/>
          <w:sz w:val="18"/>
          <w:szCs w:val="18"/>
        </w:rPr>
        <w:t xml:space="preserve">Revisión y Ratificación de Acuerdos;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>- - - -</w:t>
      </w:r>
    </w:p>
    <w:p w14:paraId="661E222B" w14:textId="77777777" w:rsidR="00D73600" w:rsidRPr="005F2F01" w:rsidRDefault="00D73600" w:rsidP="00D73600">
      <w:pPr>
        <w:pStyle w:val="Prrafodelista"/>
        <w:numPr>
          <w:ilvl w:val="0"/>
          <w:numId w:val="1"/>
        </w:numPr>
        <w:spacing w:line="276" w:lineRule="auto"/>
        <w:contextualSpacing/>
        <w:jc w:val="both"/>
        <w:rPr>
          <w:rFonts w:ascii="Literata" w:hAnsi="Literata" w:cs="Arial"/>
          <w:b/>
          <w:sz w:val="18"/>
          <w:szCs w:val="18"/>
        </w:rPr>
      </w:pPr>
      <w:r w:rsidRPr="00EA05CE">
        <w:rPr>
          <w:rFonts w:ascii="Literata" w:hAnsi="Literata" w:cs="Arial"/>
          <w:sz w:val="18"/>
          <w:szCs w:val="18"/>
        </w:rPr>
        <w:t xml:space="preserve">Cierre de la sesión. - 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 xml:space="preserve">- - - - </w:t>
      </w:r>
    </w:p>
    <w:p w14:paraId="09DB9046" w14:textId="77777777" w:rsidR="00D73600" w:rsidRDefault="00D73600" w:rsidP="00D73600">
      <w:pPr>
        <w:spacing w:line="276" w:lineRule="auto"/>
        <w:jc w:val="both"/>
        <w:rPr>
          <w:rFonts w:ascii="Literata" w:hAnsi="Literata" w:cs="Arial"/>
          <w:b/>
          <w:bCs/>
        </w:rPr>
      </w:pPr>
    </w:p>
    <w:p w14:paraId="325A97C2" w14:textId="77777777" w:rsidR="000B07D0" w:rsidRDefault="000B07D0" w:rsidP="000B07D0">
      <w:pPr>
        <w:spacing w:line="276" w:lineRule="auto"/>
        <w:contextualSpacing/>
        <w:jc w:val="both"/>
        <w:rPr>
          <w:rFonts w:ascii="Literata" w:hAnsi="Literata" w:cs="Arial"/>
          <w:bCs/>
          <w:sz w:val="18"/>
          <w:szCs w:val="18"/>
        </w:rPr>
      </w:pPr>
    </w:p>
    <w:p w14:paraId="473A7D4F" w14:textId="1A49AA27" w:rsidR="00D73600" w:rsidRPr="00532F86" w:rsidRDefault="00D73600" w:rsidP="00D73600">
      <w:pPr>
        <w:spacing w:line="276" w:lineRule="auto"/>
        <w:jc w:val="both"/>
        <w:rPr>
          <w:rFonts w:ascii="Literata" w:hAnsi="Literata" w:cs="Arial"/>
          <w:b/>
          <w:bCs/>
          <w:sz w:val="4"/>
          <w:szCs w:val="4"/>
        </w:rPr>
      </w:pPr>
      <w:r w:rsidRPr="00B82BFD">
        <w:rPr>
          <w:rFonts w:ascii="Literata" w:hAnsi="Literata" w:cs="Arial"/>
          <w:b/>
          <w:bCs/>
          <w:sz w:val="18"/>
          <w:szCs w:val="18"/>
        </w:rPr>
        <w:t xml:space="preserve">PRIMERO. </w:t>
      </w:r>
      <w:r w:rsidRPr="00B82BFD">
        <w:rPr>
          <w:rFonts w:ascii="Literata" w:hAnsi="Literata" w:cs="Arial"/>
          <w:b/>
          <w:sz w:val="18"/>
          <w:szCs w:val="18"/>
        </w:rPr>
        <w:t>DECLARACIÓN DE QUÓRUM LEGAL E INICIO DE LA SESIÓN</w:t>
      </w:r>
      <w:r w:rsidRPr="00B82BFD">
        <w:rPr>
          <w:rFonts w:ascii="Literata" w:hAnsi="Literata" w:cs="Arial"/>
          <w:b/>
          <w:bCs/>
          <w:sz w:val="18"/>
          <w:szCs w:val="18"/>
        </w:rPr>
        <w:t>.</w:t>
      </w:r>
      <w:r w:rsidRPr="00C95529">
        <w:rPr>
          <w:rFonts w:ascii="Literata" w:hAnsi="Literata" w:cs="Arial"/>
          <w:b/>
          <w:bCs/>
          <w:sz w:val="19"/>
          <w:szCs w:val="19"/>
        </w:rPr>
        <w:t xml:space="preserve"> </w:t>
      </w:r>
      <w:r w:rsidRPr="00EA05CE">
        <w:rPr>
          <w:rFonts w:ascii="Literata" w:hAnsi="Literata" w:cs="Arial"/>
          <w:bCs/>
          <w:sz w:val="18"/>
          <w:szCs w:val="18"/>
        </w:rPr>
        <w:t xml:space="preserve">En uso de la voz, </w:t>
      </w:r>
      <w:r>
        <w:rPr>
          <w:rFonts w:ascii="Literata" w:hAnsi="Literata" w:cs="Arial"/>
          <w:bCs/>
          <w:sz w:val="18"/>
          <w:szCs w:val="18"/>
        </w:rPr>
        <w:t xml:space="preserve">el C. </w:t>
      </w:r>
      <w:r w:rsidRPr="00EA05CE">
        <w:rPr>
          <w:rFonts w:ascii="Literata" w:hAnsi="Literata" w:cs="Arial"/>
          <w:bCs/>
          <w:sz w:val="18"/>
          <w:szCs w:val="18"/>
        </w:rPr>
        <w:t xml:space="preserve">Edgar Valdez Zavala, Vocal Ejecutivo de “El Comité” procedió a registrar la asistencia, que de conformidad con el numeral </w:t>
      </w:r>
      <w:r>
        <w:rPr>
          <w:rFonts w:ascii="Literata" w:hAnsi="Literata" w:cs="Arial"/>
          <w:bCs/>
          <w:sz w:val="18"/>
          <w:szCs w:val="18"/>
        </w:rPr>
        <w:t>40</w:t>
      </w:r>
      <w:r w:rsidRPr="00EA05CE">
        <w:rPr>
          <w:rFonts w:ascii="Literata" w:hAnsi="Literata" w:cs="Arial"/>
          <w:bCs/>
          <w:sz w:val="18"/>
          <w:szCs w:val="18"/>
        </w:rPr>
        <w:t xml:space="preserve"> del </w:t>
      </w:r>
      <w:r w:rsidRPr="00EA05CE">
        <w:rPr>
          <w:rFonts w:ascii="Literata" w:hAnsi="Literata" w:cs="Arial"/>
          <w:sz w:val="18"/>
          <w:szCs w:val="18"/>
        </w:rPr>
        <w:t>Acuerdo Administrativo mediante el cual se establecen las Disposiciones y el Manual Administrativo de Aplicación en Materia de Control Interno del Estado</w:t>
      </w:r>
      <w:r w:rsidRPr="00EA05CE">
        <w:rPr>
          <w:rFonts w:ascii="Literata" w:hAnsi="Literata" w:cs="Arial"/>
          <w:bCs/>
          <w:sz w:val="18"/>
          <w:szCs w:val="18"/>
        </w:rPr>
        <w:t>, informó</w:t>
      </w:r>
      <w:r>
        <w:rPr>
          <w:rFonts w:ascii="Literata" w:hAnsi="Literata" w:cs="Arial"/>
          <w:bCs/>
          <w:sz w:val="18"/>
          <w:szCs w:val="18"/>
        </w:rPr>
        <w:t xml:space="preserve"> que se encontraron presentes cuatro de las cinco personas integrantes del Comité; por lo tanto,</w:t>
      </w:r>
      <w:r w:rsidRPr="00EA05CE">
        <w:rPr>
          <w:rFonts w:ascii="Literata" w:hAnsi="Literata" w:cs="Arial"/>
          <w:bCs/>
          <w:sz w:val="18"/>
          <w:szCs w:val="18"/>
        </w:rPr>
        <w:t xml:space="preserve"> sí h</w:t>
      </w:r>
      <w:r>
        <w:rPr>
          <w:rFonts w:ascii="Literata" w:hAnsi="Literata" w:cs="Arial"/>
          <w:bCs/>
          <w:sz w:val="18"/>
          <w:szCs w:val="18"/>
        </w:rPr>
        <w:t>abía</w:t>
      </w:r>
      <w:r w:rsidRPr="00EA05CE">
        <w:rPr>
          <w:rFonts w:ascii="Literata" w:hAnsi="Literata" w:cs="Arial"/>
          <w:bCs/>
          <w:sz w:val="18"/>
          <w:szCs w:val="18"/>
        </w:rPr>
        <w:t xml:space="preserve"> quórum para sesionar válidamente. </w:t>
      </w:r>
      <w:r>
        <w:rPr>
          <w:rFonts w:ascii="Literata" w:hAnsi="Literata" w:cs="Arial"/>
          <w:bCs/>
          <w:sz w:val="18"/>
          <w:szCs w:val="18"/>
        </w:rPr>
        <w:t>En consecuencia, hizo uso de la voz la C. Miriam Abigail Ramírez Medina,</w:t>
      </w:r>
      <w:r w:rsidRPr="00EA05CE">
        <w:rPr>
          <w:rFonts w:ascii="Literata" w:hAnsi="Literata" w:cs="Arial"/>
          <w:bCs/>
          <w:sz w:val="18"/>
          <w:szCs w:val="18"/>
        </w:rPr>
        <w:t xml:space="preserve"> </w:t>
      </w:r>
      <w:proofErr w:type="gramStart"/>
      <w:r w:rsidRPr="00EA05CE">
        <w:rPr>
          <w:rFonts w:ascii="Literata" w:hAnsi="Literata" w:cs="Arial"/>
          <w:bCs/>
          <w:sz w:val="18"/>
          <w:szCs w:val="18"/>
        </w:rPr>
        <w:t>President</w:t>
      </w:r>
      <w:r>
        <w:rPr>
          <w:rFonts w:ascii="Literata" w:hAnsi="Literata" w:cs="Arial"/>
          <w:bCs/>
          <w:sz w:val="18"/>
          <w:szCs w:val="18"/>
        </w:rPr>
        <w:t>a</w:t>
      </w:r>
      <w:proofErr w:type="gramEnd"/>
      <w:r w:rsidRPr="00EA05CE">
        <w:rPr>
          <w:rFonts w:ascii="Literata" w:hAnsi="Literata" w:cs="Arial"/>
          <w:bCs/>
          <w:sz w:val="18"/>
          <w:szCs w:val="18"/>
        </w:rPr>
        <w:t xml:space="preserve"> de “El Comité”</w:t>
      </w:r>
      <w:r>
        <w:rPr>
          <w:rFonts w:ascii="Literata" w:hAnsi="Literata" w:cs="Arial"/>
          <w:bCs/>
          <w:sz w:val="18"/>
          <w:szCs w:val="18"/>
        </w:rPr>
        <w:t xml:space="preserve"> quien</w:t>
      </w:r>
      <w:r w:rsidRPr="00EA05CE">
        <w:rPr>
          <w:rFonts w:ascii="Literata" w:hAnsi="Literata" w:cs="Arial"/>
          <w:bCs/>
          <w:sz w:val="18"/>
          <w:szCs w:val="18"/>
        </w:rPr>
        <w:t xml:space="preserve"> declaró iniciados los trabajos de esta </w:t>
      </w:r>
      <w:r w:rsidR="00F638C2">
        <w:rPr>
          <w:rFonts w:ascii="Literata" w:hAnsi="Literata" w:cs="Arial"/>
          <w:bCs/>
          <w:sz w:val="18"/>
          <w:szCs w:val="18"/>
        </w:rPr>
        <w:t>Segunda</w:t>
      </w:r>
      <w:r w:rsidRPr="00EA05CE">
        <w:rPr>
          <w:rFonts w:ascii="Literata" w:hAnsi="Literata" w:cs="Arial"/>
          <w:bCs/>
          <w:sz w:val="18"/>
          <w:szCs w:val="18"/>
        </w:rPr>
        <w:t xml:space="preserve"> Sesión Ordinaria del Comité de Control y Desempeño Institucional de la Defensoría Pública del Estado del ejercicio 202</w:t>
      </w:r>
      <w:r>
        <w:rPr>
          <w:rFonts w:ascii="Literata" w:hAnsi="Literata" w:cs="Arial"/>
          <w:bCs/>
          <w:sz w:val="18"/>
          <w:szCs w:val="18"/>
        </w:rPr>
        <w:t>5</w:t>
      </w:r>
      <w:r w:rsidRPr="00EA05CE">
        <w:rPr>
          <w:rFonts w:ascii="Literata" w:hAnsi="Literata" w:cs="Arial"/>
          <w:bCs/>
          <w:sz w:val="18"/>
          <w:szCs w:val="18"/>
        </w:rPr>
        <w:t xml:space="preserve">. - - - - - - - - - - - - - - - - - - - - - - - - - - - - - - - - - - - - - - - - - - - - - - - - - - - - - - - - - - - - - - - - - - - - - - - - - - - - - - - - - - - - </w:t>
      </w:r>
      <w:r>
        <w:rPr>
          <w:rFonts w:ascii="Literata" w:hAnsi="Literata" w:cs="Arial"/>
          <w:bCs/>
          <w:sz w:val="18"/>
          <w:szCs w:val="18"/>
        </w:rPr>
        <w:t xml:space="preserve">- - - - - - - - </w:t>
      </w:r>
    </w:p>
    <w:p w14:paraId="29E61C2A" w14:textId="78043721" w:rsidR="00D73600" w:rsidRPr="00C95529" w:rsidRDefault="00D73600" w:rsidP="00D73600">
      <w:pPr>
        <w:spacing w:line="276" w:lineRule="auto"/>
        <w:jc w:val="both"/>
        <w:rPr>
          <w:rFonts w:ascii="Literata" w:hAnsi="Literata" w:cs="Arial"/>
          <w:b/>
          <w:bCs/>
          <w:sz w:val="19"/>
          <w:szCs w:val="19"/>
        </w:rPr>
      </w:pPr>
      <w:r w:rsidRPr="00B82BFD">
        <w:rPr>
          <w:rFonts w:ascii="Literata" w:hAnsi="Literata" w:cs="Arial"/>
          <w:b/>
          <w:bCs/>
          <w:sz w:val="18"/>
          <w:szCs w:val="18"/>
        </w:rPr>
        <w:t xml:space="preserve">SEGUNDO. </w:t>
      </w:r>
      <w:r w:rsidRPr="00B82BFD">
        <w:rPr>
          <w:rFonts w:ascii="Literata" w:hAnsi="Literata" w:cs="Arial"/>
          <w:b/>
          <w:sz w:val="18"/>
          <w:szCs w:val="18"/>
        </w:rPr>
        <w:t>LECTURA Y APROBACIÓN DEL ORDEN DEL DÍA</w:t>
      </w:r>
      <w:r w:rsidRPr="00B82BFD">
        <w:rPr>
          <w:rFonts w:ascii="Literata" w:hAnsi="Literata" w:cs="Arial"/>
          <w:b/>
          <w:bCs/>
          <w:sz w:val="18"/>
          <w:szCs w:val="18"/>
        </w:rPr>
        <w:t>.</w:t>
      </w:r>
      <w:r w:rsidRPr="00C95529">
        <w:rPr>
          <w:rFonts w:ascii="Literata" w:hAnsi="Literata" w:cs="Arial"/>
          <w:b/>
          <w:bCs/>
          <w:sz w:val="19"/>
          <w:szCs w:val="19"/>
        </w:rPr>
        <w:t xml:space="preserve"> </w:t>
      </w:r>
      <w:r w:rsidRPr="00EA05CE">
        <w:rPr>
          <w:rFonts w:ascii="Literata" w:hAnsi="Literata" w:cs="Arial"/>
          <w:bCs/>
          <w:sz w:val="18"/>
          <w:szCs w:val="18"/>
        </w:rPr>
        <w:t xml:space="preserve">Continuando con el uso de la voz, la </w:t>
      </w:r>
      <w:proofErr w:type="gramStart"/>
      <w:r w:rsidRPr="00EA05CE">
        <w:rPr>
          <w:rFonts w:ascii="Literata" w:hAnsi="Literata" w:cs="Arial"/>
          <w:bCs/>
          <w:sz w:val="18"/>
          <w:szCs w:val="18"/>
        </w:rPr>
        <w:t>President</w:t>
      </w:r>
      <w:r>
        <w:rPr>
          <w:rFonts w:ascii="Literata" w:hAnsi="Literata" w:cs="Arial"/>
          <w:bCs/>
          <w:sz w:val="18"/>
          <w:szCs w:val="18"/>
        </w:rPr>
        <w:t>a</w:t>
      </w:r>
      <w:proofErr w:type="gramEnd"/>
      <w:r w:rsidRPr="00EA05CE">
        <w:rPr>
          <w:rFonts w:ascii="Literata" w:hAnsi="Literata" w:cs="Arial"/>
          <w:bCs/>
          <w:sz w:val="18"/>
          <w:szCs w:val="18"/>
        </w:rPr>
        <w:t xml:space="preserve"> de “El Comité”, sometió a consideración de los presentes el orden del día, y preguntó si sobre los asuntos listados en el mismo, existía algún comentario; en razón de que no hubo comentario alguno, solicitó su aprobación, el cual fue aprobado por unanimidad de los presentes. - - - - - - - - - - - - - - - - </w:t>
      </w:r>
      <w:r w:rsidR="00B82BFD">
        <w:rPr>
          <w:rFonts w:ascii="Literata" w:hAnsi="Literata" w:cs="Arial"/>
          <w:bCs/>
          <w:sz w:val="18"/>
          <w:szCs w:val="18"/>
        </w:rPr>
        <w:t xml:space="preserve">- - - - - - </w:t>
      </w:r>
    </w:p>
    <w:p w14:paraId="7BD33046" w14:textId="77777777" w:rsidR="00D73600" w:rsidRPr="00CC64ED" w:rsidRDefault="00D73600" w:rsidP="00D73600">
      <w:pPr>
        <w:spacing w:line="276" w:lineRule="auto"/>
        <w:jc w:val="both"/>
        <w:rPr>
          <w:rFonts w:ascii="Literata" w:hAnsi="Literata" w:cs="Arial"/>
          <w:bCs/>
          <w:sz w:val="4"/>
          <w:szCs w:val="4"/>
        </w:rPr>
      </w:pPr>
    </w:p>
    <w:p w14:paraId="6FEFF665" w14:textId="77777777" w:rsidR="00D73600" w:rsidRPr="00D461BA" w:rsidRDefault="00D73600" w:rsidP="00D73600">
      <w:pPr>
        <w:spacing w:line="276" w:lineRule="auto"/>
        <w:jc w:val="both"/>
        <w:rPr>
          <w:rFonts w:ascii="Literata" w:hAnsi="Literata" w:cs="Arial"/>
          <w:b/>
          <w:bCs/>
          <w:sz w:val="18"/>
          <w:szCs w:val="18"/>
        </w:rPr>
      </w:pPr>
      <w:r w:rsidRPr="00D461BA">
        <w:rPr>
          <w:rFonts w:ascii="Literata" w:hAnsi="Literata" w:cs="Arial"/>
          <w:bCs/>
          <w:sz w:val="18"/>
          <w:szCs w:val="18"/>
        </w:rPr>
        <w:t xml:space="preserve">Asimismo, la </w:t>
      </w:r>
      <w:proofErr w:type="gramStart"/>
      <w:r w:rsidRPr="00D461BA">
        <w:rPr>
          <w:rFonts w:ascii="Literata" w:hAnsi="Literata" w:cs="Arial"/>
          <w:bCs/>
          <w:sz w:val="18"/>
          <w:szCs w:val="18"/>
        </w:rPr>
        <w:t>President</w:t>
      </w:r>
      <w:r>
        <w:rPr>
          <w:rFonts w:ascii="Literata" w:hAnsi="Literata" w:cs="Arial"/>
          <w:bCs/>
          <w:sz w:val="18"/>
          <w:szCs w:val="18"/>
        </w:rPr>
        <w:t>a</w:t>
      </w:r>
      <w:proofErr w:type="gramEnd"/>
      <w:r w:rsidRPr="00D461BA">
        <w:rPr>
          <w:rFonts w:ascii="Literata" w:hAnsi="Literata" w:cs="Arial"/>
          <w:bCs/>
          <w:sz w:val="18"/>
          <w:szCs w:val="18"/>
        </w:rPr>
        <w:t xml:space="preserve"> de “El Comité” rec</w:t>
      </w:r>
      <w:r>
        <w:rPr>
          <w:rFonts w:ascii="Literata" w:hAnsi="Literata" w:cs="Arial"/>
          <w:bCs/>
          <w:sz w:val="18"/>
          <w:szCs w:val="18"/>
        </w:rPr>
        <w:t>o</w:t>
      </w:r>
      <w:r w:rsidRPr="00D461BA">
        <w:rPr>
          <w:rFonts w:ascii="Literata" w:hAnsi="Literata" w:cs="Arial"/>
          <w:bCs/>
          <w:sz w:val="18"/>
          <w:szCs w:val="18"/>
        </w:rPr>
        <w:t>rd</w:t>
      </w:r>
      <w:r>
        <w:rPr>
          <w:rFonts w:ascii="Literata" w:hAnsi="Literata" w:cs="Arial"/>
          <w:bCs/>
          <w:sz w:val="18"/>
          <w:szCs w:val="18"/>
        </w:rPr>
        <w:t>ó</w:t>
      </w:r>
      <w:r w:rsidRPr="00D461BA">
        <w:rPr>
          <w:rFonts w:ascii="Literata" w:hAnsi="Literata" w:cs="Arial"/>
          <w:bCs/>
          <w:sz w:val="18"/>
          <w:szCs w:val="18"/>
        </w:rPr>
        <w:t xml:space="preserve"> y manifest</w:t>
      </w:r>
      <w:r>
        <w:rPr>
          <w:rFonts w:ascii="Literata" w:hAnsi="Literata" w:cs="Arial"/>
          <w:bCs/>
          <w:sz w:val="18"/>
          <w:szCs w:val="18"/>
        </w:rPr>
        <w:t>ó</w:t>
      </w:r>
      <w:r w:rsidRPr="00D461BA">
        <w:rPr>
          <w:rFonts w:ascii="Literata" w:hAnsi="Literata" w:cs="Arial"/>
          <w:bCs/>
          <w:sz w:val="18"/>
          <w:szCs w:val="18"/>
        </w:rPr>
        <w:t xml:space="preserve"> que toda la información que se presenta en esta y todas las subsecuentes sesiones estarán sujetas a verificación con la fuente original. - - - - - - - - - - - - - - - - - - - - - - - - - - - - - - - - - - - - - - - - - - - - - - - - - - - - - - - - - - - - - - - - - - - - - - - - - - - - </w:t>
      </w:r>
      <w:r>
        <w:rPr>
          <w:rFonts w:ascii="Literata" w:hAnsi="Literata" w:cs="Arial"/>
          <w:bCs/>
          <w:sz w:val="18"/>
          <w:szCs w:val="18"/>
        </w:rPr>
        <w:t>- - - - - - - - - - - - - - - - - - - - - - - - -</w:t>
      </w:r>
    </w:p>
    <w:p w14:paraId="63CC8264" w14:textId="7197B6BF" w:rsidR="00D73600" w:rsidRPr="00D461BA" w:rsidRDefault="00D73600" w:rsidP="00D73600">
      <w:pPr>
        <w:spacing w:line="276" w:lineRule="auto"/>
        <w:jc w:val="both"/>
        <w:rPr>
          <w:rFonts w:ascii="Literata" w:hAnsi="Literata" w:cs="Arial"/>
          <w:b/>
          <w:sz w:val="18"/>
          <w:szCs w:val="18"/>
        </w:rPr>
      </w:pPr>
      <w:r w:rsidRPr="00B82BFD">
        <w:rPr>
          <w:rFonts w:ascii="Literata" w:hAnsi="Literata" w:cs="Arial"/>
          <w:b/>
          <w:bCs/>
          <w:sz w:val="18"/>
          <w:szCs w:val="18"/>
        </w:rPr>
        <w:t xml:space="preserve">TERCERO. </w:t>
      </w:r>
      <w:r w:rsidRPr="00B82BFD">
        <w:rPr>
          <w:rFonts w:ascii="Literata" w:hAnsi="Literata" w:cs="Arial"/>
          <w:b/>
          <w:sz w:val="18"/>
          <w:szCs w:val="18"/>
        </w:rPr>
        <w:t xml:space="preserve">RATIFICACIÓN DEL ACTA DE LA </w:t>
      </w:r>
      <w:r w:rsidR="001C6F80">
        <w:rPr>
          <w:rFonts w:ascii="Literata" w:hAnsi="Literata" w:cs="Arial"/>
          <w:b/>
          <w:sz w:val="18"/>
          <w:szCs w:val="18"/>
        </w:rPr>
        <w:t>PRIMERA</w:t>
      </w:r>
      <w:r w:rsidRPr="00B82BFD">
        <w:rPr>
          <w:rFonts w:ascii="Literata" w:hAnsi="Literata" w:cs="Arial"/>
          <w:b/>
          <w:sz w:val="18"/>
          <w:szCs w:val="18"/>
        </w:rPr>
        <w:t xml:space="preserve"> SESIÓN ORDINARIA, EJERCICIO 202</w:t>
      </w:r>
      <w:r w:rsidR="001C6F80">
        <w:rPr>
          <w:rFonts w:ascii="Literata" w:hAnsi="Literata" w:cs="Arial"/>
          <w:b/>
          <w:sz w:val="18"/>
          <w:szCs w:val="18"/>
        </w:rPr>
        <w:t>5</w:t>
      </w:r>
      <w:r w:rsidRPr="00B82BFD">
        <w:rPr>
          <w:rFonts w:ascii="Literata" w:hAnsi="Literata" w:cs="Arial"/>
          <w:b/>
          <w:sz w:val="18"/>
          <w:szCs w:val="18"/>
        </w:rPr>
        <w:t>.</w:t>
      </w:r>
      <w:r w:rsidRPr="00C95529">
        <w:rPr>
          <w:rFonts w:ascii="Literata" w:hAnsi="Literata" w:cs="Arial"/>
          <w:sz w:val="19"/>
          <w:szCs w:val="19"/>
        </w:rPr>
        <w:t xml:space="preserve"> </w:t>
      </w:r>
      <w:r w:rsidRPr="00D461BA">
        <w:rPr>
          <w:rFonts w:ascii="Literata" w:hAnsi="Literata" w:cs="Arial"/>
          <w:sz w:val="18"/>
          <w:szCs w:val="18"/>
        </w:rPr>
        <w:t>A continuación, en</w:t>
      </w:r>
      <w:r w:rsidRPr="00D461BA">
        <w:rPr>
          <w:rFonts w:ascii="Literata" w:hAnsi="Literata" w:cs="Arial"/>
          <w:bCs/>
          <w:sz w:val="18"/>
          <w:szCs w:val="18"/>
        </w:rPr>
        <w:t xml:space="preserve"> </w:t>
      </w:r>
      <w:r>
        <w:rPr>
          <w:rFonts w:ascii="Literata" w:hAnsi="Literata" w:cs="Arial"/>
          <w:bCs/>
          <w:sz w:val="18"/>
          <w:szCs w:val="18"/>
        </w:rPr>
        <w:t>uso de la voz el Vocal Ejecutivo</w:t>
      </w:r>
      <w:r w:rsidRPr="00D461BA">
        <w:rPr>
          <w:rFonts w:ascii="Literata" w:hAnsi="Literata" w:cs="Arial"/>
          <w:bCs/>
          <w:sz w:val="18"/>
          <w:szCs w:val="18"/>
        </w:rPr>
        <w:t xml:space="preserve"> procedió a dar lectura al Acta de la </w:t>
      </w:r>
      <w:r w:rsidR="00A903FF">
        <w:rPr>
          <w:rFonts w:ascii="Literata" w:hAnsi="Literata" w:cs="Arial"/>
          <w:bCs/>
          <w:sz w:val="18"/>
          <w:szCs w:val="18"/>
        </w:rPr>
        <w:t>Primera</w:t>
      </w:r>
      <w:r w:rsidRPr="00D461BA">
        <w:rPr>
          <w:rFonts w:ascii="Literata" w:hAnsi="Literata" w:cs="Arial"/>
          <w:bCs/>
          <w:sz w:val="18"/>
          <w:szCs w:val="18"/>
        </w:rPr>
        <w:t xml:space="preserve"> Sesión Ordinaria del Comité celebrada el día</w:t>
      </w:r>
      <w:r>
        <w:rPr>
          <w:rFonts w:ascii="Literata" w:hAnsi="Literata" w:cs="Arial"/>
          <w:bCs/>
          <w:sz w:val="18"/>
          <w:szCs w:val="18"/>
        </w:rPr>
        <w:t xml:space="preserve"> </w:t>
      </w:r>
      <w:r w:rsidR="00F638C2">
        <w:rPr>
          <w:rFonts w:ascii="Literata" w:hAnsi="Literata" w:cs="Arial"/>
          <w:bCs/>
          <w:sz w:val="18"/>
          <w:szCs w:val="18"/>
        </w:rPr>
        <w:t>30</w:t>
      </w:r>
      <w:r w:rsidRPr="00D461BA">
        <w:rPr>
          <w:rFonts w:ascii="Literata" w:hAnsi="Literata" w:cs="Arial"/>
          <w:bCs/>
          <w:sz w:val="18"/>
          <w:szCs w:val="18"/>
        </w:rPr>
        <w:t xml:space="preserve"> de </w:t>
      </w:r>
      <w:r w:rsidR="00F638C2">
        <w:rPr>
          <w:rFonts w:ascii="Literata" w:hAnsi="Literata" w:cs="Arial"/>
          <w:bCs/>
          <w:sz w:val="18"/>
          <w:szCs w:val="18"/>
        </w:rPr>
        <w:t>abril</w:t>
      </w:r>
      <w:r w:rsidRPr="00D461BA">
        <w:rPr>
          <w:rFonts w:ascii="Literata" w:hAnsi="Literata" w:cs="Arial"/>
          <w:bCs/>
          <w:sz w:val="18"/>
          <w:szCs w:val="18"/>
        </w:rPr>
        <w:t xml:space="preserve"> </w:t>
      </w:r>
      <w:r>
        <w:rPr>
          <w:rFonts w:ascii="Literata" w:hAnsi="Literata" w:cs="Arial"/>
          <w:bCs/>
          <w:sz w:val="18"/>
          <w:szCs w:val="18"/>
        </w:rPr>
        <w:t>de</w:t>
      </w:r>
      <w:r w:rsidRPr="00D461BA">
        <w:rPr>
          <w:rFonts w:ascii="Literata" w:hAnsi="Literata" w:cs="Arial"/>
          <w:bCs/>
          <w:sz w:val="18"/>
          <w:szCs w:val="18"/>
        </w:rPr>
        <w:t xml:space="preserve"> 202</w:t>
      </w:r>
      <w:r>
        <w:rPr>
          <w:rFonts w:ascii="Literata" w:hAnsi="Literata" w:cs="Arial"/>
          <w:bCs/>
          <w:sz w:val="18"/>
          <w:szCs w:val="18"/>
        </w:rPr>
        <w:t>5</w:t>
      </w:r>
      <w:r w:rsidRPr="00D461BA">
        <w:rPr>
          <w:rFonts w:ascii="Literata" w:hAnsi="Literata" w:cs="Arial"/>
          <w:bCs/>
          <w:sz w:val="18"/>
          <w:szCs w:val="18"/>
        </w:rPr>
        <w:t xml:space="preserve">; al concluir su lectura, solicitó su ratificación, la cual fue ratificada por unanimidad de los presentes. </w:t>
      </w:r>
      <w:r w:rsidRPr="00D461BA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 xml:space="preserve">- - - - - - - - - - - - - - - - - - - </w:t>
      </w:r>
      <w:r w:rsidR="00B82BFD">
        <w:rPr>
          <w:rFonts w:ascii="Literata" w:hAnsi="Literata" w:cs="Arial"/>
          <w:sz w:val="18"/>
          <w:szCs w:val="18"/>
        </w:rPr>
        <w:t>- - - - - - - - - - -</w:t>
      </w:r>
    </w:p>
    <w:p w14:paraId="37B3205A" w14:textId="1D9BE57C" w:rsidR="00D73600" w:rsidRPr="00D461BA" w:rsidRDefault="00D73600" w:rsidP="00D73600">
      <w:pPr>
        <w:spacing w:line="276" w:lineRule="auto"/>
        <w:contextualSpacing/>
        <w:jc w:val="both"/>
        <w:rPr>
          <w:rFonts w:ascii="Literata" w:hAnsi="Literata" w:cs="Arial"/>
          <w:b/>
          <w:bCs/>
          <w:sz w:val="18"/>
          <w:szCs w:val="18"/>
        </w:rPr>
      </w:pPr>
      <w:r w:rsidRPr="00B82BFD">
        <w:rPr>
          <w:rFonts w:ascii="Literata" w:hAnsi="Literata" w:cs="Arial"/>
          <w:b/>
          <w:bCs/>
          <w:sz w:val="18"/>
          <w:szCs w:val="18"/>
        </w:rPr>
        <w:t>CUARTO.</w:t>
      </w:r>
      <w:r w:rsidRPr="00B82BFD">
        <w:rPr>
          <w:rFonts w:ascii="Literata" w:hAnsi="Literata" w:cs="Arial"/>
          <w:bCs/>
          <w:sz w:val="18"/>
          <w:szCs w:val="18"/>
        </w:rPr>
        <w:t xml:space="preserve"> </w:t>
      </w:r>
      <w:r w:rsidRPr="00B82BFD">
        <w:rPr>
          <w:rFonts w:ascii="Literata" w:hAnsi="Literata" w:cs="Arial"/>
          <w:b/>
          <w:sz w:val="18"/>
          <w:szCs w:val="18"/>
        </w:rPr>
        <w:t>SEGUIMIENTO DE ACUERDOS.</w:t>
      </w:r>
      <w:r w:rsidRPr="00D461BA">
        <w:rPr>
          <w:rFonts w:ascii="Literata" w:hAnsi="Literata" w:cs="Arial"/>
          <w:sz w:val="19"/>
          <w:szCs w:val="19"/>
        </w:rPr>
        <w:t xml:space="preserve"> </w:t>
      </w:r>
      <w:r w:rsidRPr="00D461BA">
        <w:rPr>
          <w:rFonts w:ascii="Literata" w:hAnsi="Literata" w:cs="Arial"/>
          <w:sz w:val="18"/>
          <w:szCs w:val="18"/>
        </w:rPr>
        <w:t xml:space="preserve">Continuando con el uso de la voz, el </w:t>
      </w:r>
      <w:r>
        <w:rPr>
          <w:rFonts w:ascii="Literata" w:hAnsi="Literata" w:cs="Arial"/>
          <w:sz w:val="18"/>
          <w:szCs w:val="18"/>
        </w:rPr>
        <w:t>Vocal Ejecutivo</w:t>
      </w:r>
      <w:r w:rsidRPr="00D461BA">
        <w:rPr>
          <w:rFonts w:ascii="Literata" w:hAnsi="Literata" w:cs="Arial"/>
          <w:bCs/>
          <w:sz w:val="18"/>
          <w:szCs w:val="18"/>
        </w:rPr>
        <w:t xml:space="preserve"> señaló que</w:t>
      </w:r>
      <w:r>
        <w:rPr>
          <w:rFonts w:ascii="Literata" w:hAnsi="Literata" w:cs="Arial"/>
          <w:bCs/>
          <w:sz w:val="18"/>
          <w:szCs w:val="18"/>
        </w:rPr>
        <w:t>,</w:t>
      </w:r>
      <w:r w:rsidRPr="00D461BA">
        <w:rPr>
          <w:rFonts w:ascii="Literata" w:hAnsi="Literata" w:cs="Arial"/>
          <w:bCs/>
          <w:sz w:val="18"/>
          <w:szCs w:val="18"/>
        </w:rPr>
        <w:t xml:space="preserve"> con relación a los acuerdos establecidos en la </w:t>
      </w:r>
      <w:r w:rsidR="00F638C2">
        <w:rPr>
          <w:rFonts w:ascii="Literata" w:hAnsi="Literata" w:cs="Arial"/>
          <w:bCs/>
          <w:sz w:val="18"/>
          <w:szCs w:val="18"/>
        </w:rPr>
        <w:t>Primera</w:t>
      </w:r>
      <w:r w:rsidRPr="00D461BA">
        <w:rPr>
          <w:rFonts w:ascii="Literata" w:hAnsi="Literata" w:cs="Arial"/>
          <w:bCs/>
          <w:sz w:val="18"/>
          <w:szCs w:val="18"/>
        </w:rPr>
        <w:t xml:space="preserve"> Sesión Ordinaria con fecha del</w:t>
      </w:r>
      <w:r>
        <w:rPr>
          <w:rFonts w:ascii="Literata" w:hAnsi="Literata" w:cs="Arial"/>
          <w:bCs/>
          <w:sz w:val="18"/>
          <w:szCs w:val="18"/>
        </w:rPr>
        <w:t xml:space="preserve"> </w:t>
      </w:r>
      <w:r w:rsidR="00F638C2">
        <w:rPr>
          <w:rFonts w:ascii="Literata" w:hAnsi="Literata" w:cs="Arial"/>
          <w:bCs/>
          <w:sz w:val="18"/>
          <w:szCs w:val="18"/>
        </w:rPr>
        <w:t>30</w:t>
      </w:r>
      <w:r w:rsidRPr="00E819E2">
        <w:rPr>
          <w:rFonts w:ascii="Literata" w:hAnsi="Literata" w:cs="Arial"/>
          <w:bCs/>
          <w:color w:val="FF0000"/>
          <w:sz w:val="18"/>
          <w:szCs w:val="18"/>
        </w:rPr>
        <w:t xml:space="preserve"> </w:t>
      </w:r>
      <w:r w:rsidRPr="00D461BA">
        <w:rPr>
          <w:rFonts w:ascii="Literata" w:hAnsi="Literata" w:cs="Arial"/>
          <w:bCs/>
          <w:sz w:val="18"/>
          <w:szCs w:val="18"/>
        </w:rPr>
        <w:t xml:space="preserve">de </w:t>
      </w:r>
      <w:r w:rsidR="00F638C2">
        <w:rPr>
          <w:rFonts w:ascii="Literata" w:hAnsi="Literata" w:cs="Arial"/>
          <w:bCs/>
          <w:sz w:val="18"/>
          <w:szCs w:val="18"/>
        </w:rPr>
        <w:t>abril</w:t>
      </w:r>
      <w:r w:rsidRPr="00D461BA">
        <w:rPr>
          <w:rFonts w:ascii="Literata" w:hAnsi="Literata" w:cs="Arial"/>
          <w:bCs/>
          <w:sz w:val="18"/>
          <w:szCs w:val="18"/>
        </w:rPr>
        <w:t xml:space="preserve"> de 202</w:t>
      </w:r>
      <w:r>
        <w:rPr>
          <w:rFonts w:ascii="Literata" w:hAnsi="Literata" w:cs="Arial"/>
          <w:bCs/>
          <w:sz w:val="18"/>
          <w:szCs w:val="18"/>
        </w:rPr>
        <w:t>5</w:t>
      </w:r>
      <w:r w:rsidRPr="00D461BA">
        <w:rPr>
          <w:rFonts w:ascii="Literata" w:hAnsi="Literata" w:cs="Arial"/>
          <w:bCs/>
          <w:sz w:val="18"/>
          <w:szCs w:val="18"/>
        </w:rPr>
        <w:t xml:space="preserve">, estos acuerdos </w:t>
      </w:r>
      <w:r>
        <w:rPr>
          <w:rFonts w:ascii="Literata" w:hAnsi="Literata" w:cs="Arial"/>
          <w:bCs/>
          <w:sz w:val="18"/>
          <w:szCs w:val="18"/>
        </w:rPr>
        <w:t>se atendieron</w:t>
      </w:r>
      <w:r w:rsidRPr="00D461BA">
        <w:rPr>
          <w:rFonts w:ascii="Literata" w:hAnsi="Literata" w:cs="Arial"/>
          <w:bCs/>
          <w:sz w:val="18"/>
          <w:szCs w:val="18"/>
        </w:rPr>
        <w:t xml:space="preserve"> e integraron a los puntos del orden del día de la presente sesión ordinaria. - - - - - - </w:t>
      </w:r>
      <w:r w:rsidRPr="00D461BA">
        <w:rPr>
          <w:rFonts w:ascii="Literata" w:hAnsi="Literata" w:cs="Arial"/>
          <w:sz w:val="18"/>
          <w:szCs w:val="18"/>
        </w:rPr>
        <w:t xml:space="preserve">- - - - - - - -  - - - - - - - - - - - - - - - - - - - - - - - - - - - - - - - - - - - - - - - - - - - - - - - - - - - - - - - 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 xml:space="preserve">- - - - - - - - - - - - - - - - - - - - - - - - - - - - - - - - - - </w:t>
      </w:r>
      <w:r w:rsidR="00B82BFD">
        <w:rPr>
          <w:rFonts w:ascii="Literata" w:hAnsi="Literata" w:cs="Arial"/>
          <w:sz w:val="18"/>
          <w:szCs w:val="18"/>
        </w:rPr>
        <w:t xml:space="preserve">- - - - - </w:t>
      </w:r>
    </w:p>
    <w:p w14:paraId="6DECF75B" w14:textId="25420A1A" w:rsidR="00D73600" w:rsidRPr="00C95529" w:rsidRDefault="00D73600" w:rsidP="00D73600">
      <w:pPr>
        <w:spacing w:line="276" w:lineRule="auto"/>
        <w:jc w:val="both"/>
        <w:rPr>
          <w:rFonts w:ascii="Literata" w:hAnsi="Literata" w:cs="Arial"/>
          <w:b/>
          <w:sz w:val="19"/>
          <w:szCs w:val="19"/>
        </w:rPr>
      </w:pPr>
      <w:r w:rsidRPr="00B82BFD">
        <w:rPr>
          <w:rFonts w:ascii="Literata" w:hAnsi="Literata" w:cs="Arial"/>
          <w:b/>
          <w:bCs/>
          <w:sz w:val="18"/>
          <w:szCs w:val="18"/>
        </w:rPr>
        <w:t xml:space="preserve">QUINTO. </w:t>
      </w:r>
      <w:r w:rsidRPr="00B82BFD">
        <w:rPr>
          <w:rFonts w:ascii="Literata" w:hAnsi="Literata" w:cs="Arial"/>
          <w:b/>
          <w:sz w:val="18"/>
          <w:szCs w:val="18"/>
        </w:rPr>
        <w:t xml:space="preserve">INFORME DE PASIVOS CONTINGENTES, JUICIOS LABORALES O ADMINISTRATIVOS EN CONTRA DE LA DEFENSORÍA PÚBLICA AL </w:t>
      </w:r>
      <w:r w:rsidR="001C6F80">
        <w:rPr>
          <w:rFonts w:ascii="Literata" w:hAnsi="Literata" w:cs="Arial"/>
          <w:b/>
          <w:sz w:val="18"/>
          <w:szCs w:val="18"/>
        </w:rPr>
        <w:t>SEGUNDO</w:t>
      </w:r>
      <w:r w:rsidRPr="00B82BFD">
        <w:rPr>
          <w:rFonts w:ascii="Literata" w:hAnsi="Literata" w:cs="Arial"/>
          <w:b/>
          <w:sz w:val="18"/>
          <w:szCs w:val="18"/>
        </w:rPr>
        <w:t xml:space="preserve"> TRIMESTRE DEL EJERCICIO 2025.</w:t>
      </w:r>
      <w:r w:rsidRPr="00C95529">
        <w:rPr>
          <w:rFonts w:ascii="Literata" w:hAnsi="Literata" w:cs="Arial"/>
          <w:sz w:val="19"/>
          <w:szCs w:val="19"/>
        </w:rPr>
        <w:t xml:space="preserve"> </w:t>
      </w:r>
      <w:r>
        <w:rPr>
          <w:rFonts w:ascii="Literata" w:hAnsi="Literata" w:cs="Arial"/>
          <w:sz w:val="18"/>
          <w:szCs w:val="18"/>
        </w:rPr>
        <w:t>Durante el desahogo del presente punto del orden del día, el Vocal Ejecutivo</w:t>
      </w:r>
      <w:r w:rsidRPr="00D461BA">
        <w:rPr>
          <w:rFonts w:ascii="Literata" w:hAnsi="Literata" w:cs="Arial"/>
          <w:sz w:val="18"/>
          <w:szCs w:val="18"/>
        </w:rPr>
        <w:t xml:space="preserve"> </w:t>
      </w:r>
      <w:r>
        <w:rPr>
          <w:rFonts w:ascii="Literata" w:hAnsi="Literata" w:cs="Arial"/>
          <w:sz w:val="18"/>
          <w:szCs w:val="18"/>
        </w:rPr>
        <w:t>comentó que, durante el periodo del 01 de enero al 3</w:t>
      </w:r>
      <w:r w:rsidR="00F638C2">
        <w:rPr>
          <w:rFonts w:ascii="Literata" w:hAnsi="Literata" w:cs="Arial"/>
          <w:sz w:val="18"/>
          <w:szCs w:val="18"/>
        </w:rPr>
        <w:t>0</w:t>
      </w:r>
      <w:r>
        <w:rPr>
          <w:rFonts w:ascii="Literata" w:hAnsi="Literata" w:cs="Arial"/>
          <w:sz w:val="18"/>
          <w:szCs w:val="18"/>
        </w:rPr>
        <w:t xml:space="preserve"> de </w:t>
      </w:r>
      <w:r w:rsidR="00F638C2">
        <w:rPr>
          <w:rFonts w:ascii="Literata" w:hAnsi="Literata" w:cs="Arial"/>
          <w:sz w:val="18"/>
          <w:szCs w:val="18"/>
        </w:rPr>
        <w:t>junio</w:t>
      </w:r>
      <w:r>
        <w:rPr>
          <w:rFonts w:ascii="Literata" w:hAnsi="Literata" w:cs="Arial"/>
          <w:sz w:val="18"/>
          <w:szCs w:val="18"/>
        </w:rPr>
        <w:t xml:space="preserve"> </w:t>
      </w:r>
      <w:r w:rsidR="00F638C2">
        <w:rPr>
          <w:rFonts w:ascii="Literata" w:hAnsi="Literata" w:cs="Arial"/>
          <w:sz w:val="18"/>
          <w:szCs w:val="18"/>
        </w:rPr>
        <w:t>de</w:t>
      </w:r>
      <w:r>
        <w:rPr>
          <w:rFonts w:ascii="Literata" w:hAnsi="Literata" w:cs="Arial"/>
          <w:sz w:val="18"/>
          <w:szCs w:val="18"/>
        </w:rPr>
        <w:t xml:space="preserve"> 2025</w:t>
      </w:r>
      <w:r w:rsidRPr="00D461BA">
        <w:rPr>
          <w:rFonts w:ascii="Literata" w:hAnsi="Literata" w:cs="Arial"/>
          <w:sz w:val="18"/>
          <w:szCs w:val="18"/>
        </w:rPr>
        <w:t>, la dependencia no presentó pasivos contingentes</w:t>
      </w:r>
      <w:r>
        <w:rPr>
          <w:rFonts w:ascii="Literata" w:hAnsi="Literata" w:cs="Arial"/>
          <w:sz w:val="18"/>
          <w:szCs w:val="18"/>
        </w:rPr>
        <w:t>,</w:t>
      </w:r>
      <w:r w:rsidRPr="00D461BA">
        <w:rPr>
          <w:rFonts w:ascii="Literata" w:hAnsi="Literata" w:cs="Arial"/>
          <w:sz w:val="18"/>
          <w:szCs w:val="18"/>
        </w:rPr>
        <w:t xml:space="preserve"> </w:t>
      </w:r>
      <w:r w:rsidR="00A903FF">
        <w:rPr>
          <w:rFonts w:ascii="Literata" w:hAnsi="Literata" w:cs="Arial"/>
          <w:sz w:val="18"/>
          <w:szCs w:val="18"/>
        </w:rPr>
        <w:t xml:space="preserve">nuevos </w:t>
      </w:r>
      <w:r w:rsidRPr="00D461BA">
        <w:rPr>
          <w:rFonts w:ascii="Literata" w:hAnsi="Literata" w:cs="Arial"/>
          <w:sz w:val="18"/>
          <w:szCs w:val="18"/>
        </w:rPr>
        <w:t xml:space="preserve">juicios </w:t>
      </w:r>
      <w:r>
        <w:rPr>
          <w:rFonts w:ascii="Literata" w:hAnsi="Literata" w:cs="Arial"/>
          <w:sz w:val="18"/>
          <w:szCs w:val="18"/>
        </w:rPr>
        <w:t xml:space="preserve">laborales y/o </w:t>
      </w:r>
      <w:r w:rsidRPr="00D461BA">
        <w:rPr>
          <w:rFonts w:ascii="Literata" w:hAnsi="Literata" w:cs="Arial"/>
          <w:sz w:val="18"/>
          <w:szCs w:val="18"/>
        </w:rPr>
        <w:t>administrativos que reportar</w:t>
      </w:r>
      <w:r>
        <w:rPr>
          <w:rFonts w:ascii="Literata" w:hAnsi="Literata" w:cs="Arial"/>
          <w:sz w:val="18"/>
          <w:szCs w:val="18"/>
        </w:rPr>
        <w:t xml:space="preserve">. </w:t>
      </w:r>
      <w:r w:rsidRPr="00D461BA">
        <w:rPr>
          <w:rFonts w:ascii="Literata" w:hAnsi="Literata" w:cs="Arial"/>
          <w:bCs/>
          <w:sz w:val="18"/>
          <w:szCs w:val="18"/>
        </w:rPr>
        <w:t xml:space="preserve">- - - - - - - - - - - - - - - - - - - - - - - - - - - - - - - - - - </w:t>
      </w:r>
      <w:r w:rsidRPr="00D461BA">
        <w:rPr>
          <w:rFonts w:ascii="Literata" w:hAnsi="Literata" w:cs="Arial"/>
          <w:sz w:val="18"/>
          <w:szCs w:val="18"/>
        </w:rPr>
        <w:t>- - - - - - - - - - - - - - - - - - - - - - - - - - - - - - - - - - - - - - - - - - - - - - - - - - - - - - - - - - - - - - - - - - - - - -</w:t>
      </w:r>
      <w:r>
        <w:rPr>
          <w:rFonts w:ascii="Literata" w:hAnsi="Literata" w:cs="Arial"/>
          <w:sz w:val="18"/>
          <w:szCs w:val="18"/>
        </w:rPr>
        <w:t xml:space="preserve"> - - - - - </w:t>
      </w:r>
      <w:r w:rsidR="00B82BFD">
        <w:rPr>
          <w:rFonts w:ascii="Literata" w:hAnsi="Literata" w:cs="Arial"/>
          <w:sz w:val="18"/>
          <w:szCs w:val="18"/>
        </w:rPr>
        <w:t>- - - - - - - - - - - - - - - - - - - - - - - - - - - - - - -</w:t>
      </w:r>
      <w:r w:rsidR="00F638C2">
        <w:rPr>
          <w:rFonts w:ascii="Literata" w:hAnsi="Literata" w:cs="Arial"/>
          <w:sz w:val="18"/>
          <w:szCs w:val="18"/>
        </w:rPr>
        <w:t xml:space="preserve"> - - - - - - - - - </w:t>
      </w:r>
    </w:p>
    <w:p w14:paraId="36DA5605" w14:textId="149DF4BC" w:rsidR="00D73600" w:rsidRPr="00246B48" w:rsidRDefault="00D73600" w:rsidP="00D73600">
      <w:pPr>
        <w:spacing w:line="276" w:lineRule="auto"/>
        <w:jc w:val="both"/>
        <w:rPr>
          <w:rFonts w:ascii="Literata" w:hAnsi="Literata" w:cs="Arial"/>
          <w:b/>
          <w:bCs/>
          <w:sz w:val="18"/>
          <w:szCs w:val="18"/>
        </w:rPr>
      </w:pPr>
      <w:r w:rsidRPr="00B82BFD">
        <w:rPr>
          <w:rFonts w:ascii="Literata" w:hAnsi="Literata" w:cs="Arial"/>
          <w:b/>
          <w:bCs/>
          <w:sz w:val="18"/>
          <w:szCs w:val="18"/>
        </w:rPr>
        <w:t xml:space="preserve">SEXTO. </w:t>
      </w:r>
      <w:r w:rsidRPr="00B82BFD">
        <w:rPr>
          <w:rFonts w:ascii="Literata" w:hAnsi="Literata" w:cs="Arial"/>
          <w:b/>
          <w:sz w:val="18"/>
          <w:szCs w:val="18"/>
        </w:rPr>
        <w:t xml:space="preserve">ANÁLISIS DEL AVANCE PRESUPUESTAL AL </w:t>
      </w:r>
      <w:r w:rsidR="001C6F80">
        <w:rPr>
          <w:rFonts w:ascii="Literata" w:hAnsi="Literata" w:cs="Arial"/>
          <w:b/>
          <w:sz w:val="18"/>
          <w:szCs w:val="18"/>
        </w:rPr>
        <w:t>SEGUNDO</w:t>
      </w:r>
      <w:r w:rsidRPr="00B82BFD">
        <w:rPr>
          <w:rFonts w:ascii="Literata" w:hAnsi="Literata" w:cs="Arial"/>
          <w:b/>
          <w:sz w:val="18"/>
          <w:szCs w:val="18"/>
        </w:rPr>
        <w:t xml:space="preserve"> TRIMESTRE DEL EJERCICIO 2025.</w:t>
      </w:r>
      <w:r w:rsidRPr="00C95529">
        <w:rPr>
          <w:rFonts w:ascii="Literata" w:hAnsi="Literata" w:cs="Arial"/>
          <w:sz w:val="19"/>
          <w:szCs w:val="19"/>
        </w:rPr>
        <w:t xml:space="preserve"> </w:t>
      </w:r>
      <w:r w:rsidRPr="00D461BA">
        <w:rPr>
          <w:rFonts w:ascii="Literata" w:hAnsi="Literata" w:cs="Arial"/>
          <w:sz w:val="18"/>
          <w:szCs w:val="18"/>
        </w:rPr>
        <w:t>En</w:t>
      </w:r>
      <w:r>
        <w:rPr>
          <w:rFonts w:ascii="Literata" w:hAnsi="Literata" w:cs="Arial"/>
          <w:sz w:val="18"/>
          <w:szCs w:val="18"/>
        </w:rPr>
        <w:t xml:space="preserve"> voz de</w:t>
      </w:r>
      <w:r w:rsidRPr="00D461BA">
        <w:rPr>
          <w:rFonts w:ascii="Literata" w:hAnsi="Literata" w:cs="Arial"/>
          <w:bCs/>
          <w:sz w:val="18"/>
          <w:szCs w:val="18"/>
        </w:rPr>
        <w:t xml:space="preserve"> </w:t>
      </w:r>
      <w:r>
        <w:rPr>
          <w:rFonts w:ascii="Literata" w:hAnsi="Literata" w:cs="Arial"/>
          <w:bCs/>
          <w:sz w:val="18"/>
          <w:szCs w:val="18"/>
        </w:rPr>
        <w:t xml:space="preserve">la C. </w:t>
      </w:r>
      <w:r w:rsidRPr="00D461BA">
        <w:rPr>
          <w:rFonts w:ascii="Literata" w:hAnsi="Literata" w:cs="Arial"/>
          <w:bCs/>
          <w:sz w:val="18"/>
          <w:szCs w:val="18"/>
        </w:rPr>
        <w:t xml:space="preserve">Georgina González Pérez, </w:t>
      </w:r>
      <w:r>
        <w:rPr>
          <w:rFonts w:ascii="Literata" w:hAnsi="Literata" w:cs="Arial"/>
          <w:bCs/>
          <w:sz w:val="18"/>
          <w:szCs w:val="18"/>
        </w:rPr>
        <w:t xml:space="preserve">Vocal de “El Comité”, procedió a </w:t>
      </w:r>
      <w:r w:rsidRPr="00D461BA">
        <w:rPr>
          <w:rFonts w:ascii="Literata" w:hAnsi="Literata" w:cs="Arial"/>
          <w:bCs/>
          <w:sz w:val="18"/>
          <w:szCs w:val="18"/>
        </w:rPr>
        <w:t>present</w:t>
      </w:r>
      <w:r>
        <w:rPr>
          <w:rFonts w:ascii="Literata" w:hAnsi="Literata" w:cs="Arial"/>
          <w:bCs/>
          <w:sz w:val="18"/>
          <w:szCs w:val="18"/>
        </w:rPr>
        <w:t>ar</w:t>
      </w:r>
      <w:r w:rsidRPr="00D461BA">
        <w:rPr>
          <w:rFonts w:ascii="Literata" w:hAnsi="Literata" w:cs="Arial"/>
          <w:bCs/>
          <w:sz w:val="18"/>
          <w:szCs w:val="18"/>
        </w:rPr>
        <w:t xml:space="preserve"> el avance del comportamiento del Presupuesto </w:t>
      </w:r>
      <w:r w:rsidR="00A903FF">
        <w:rPr>
          <w:rFonts w:ascii="Literata" w:hAnsi="Literata" w:cs="Arial"/>
          <w:bCs/>
          <w:sz w:val="18"/>
          <w:szCs w:val="18"/>
        </w:rPr>
        <w:t xml:space="preserve">de Egresos </w:t>
      </w:r>
      <w:r>
        <w:rPr>
          <w:rFonts w:ascii="Literata" w:hAnsi="Literata" w:cs="Arial"/>
          <w:bCs/>
          <w:sz w:val="18"/>
          <w:szCs w:val="18"/>
        </w:rPr>
        <w:t xml:space="preserve">correspondiente al </w:t>
      </w:r>
      <w:r w:rsidR="00E60B11">
        <w:rPr>
          <w:rFonts w:ascii="Literata" w:hAnsi="Literata" w:cs="Arial"/>
          <w:bCs/>
          <w:sz w:val="18"/>
          <w:szCs w:val="18"/>
        </w:rPr>
        <w:t>segundo</w:t>
      </w:r>
      <w:r>
        <w:rPr>
          <w:rFonts w:ascii="Literata" w:hAnsi="Literata" w:cs="Arial"/>
          <w:bCs/>
          <w:sz w:val="18"/>
          <w:szCs w:val="18"/>
        </w:rPr>
        <w:t xml:space="preserve"> trimestre del ejercicio</w:t>
      </w:r>
      <w:r w:rsidRPr="00D461BA">
        <w:rPr>
          <w:rFonts w:ascii="Literata" w:hAnsi="Literata" w:cs="Arial"/>
          <w:bCs/>
          <w:sz w:val="18"/>
          <w:szCs w:val="18"/>
        </w:rPr>
        <w:t xml:space="preserve"> 202</w:t>
      </w:r>
      <w:r>
        <w:rPr>
          <w:rFonts w:ascii="Literata" w:hAnsi="Literata" w:cs="Arial"/>
          <w:bCs/>
          <w:sz w:val="18"/>
          <w:szCs w:val="18"/>
        </w:rPr>
        <w:t>5</w:t>
      </w:r>
      <w:r w:rsidRPr="00D461BA">
        <w:rPr>
          <w:rFonts w:ascii="Literata" w:hAnsi="Literata" w:cs="Arial"/>
          <w:bCs/>
          <w:sz w:val="18"/>
          <w:szCs w:val="18"/>
        </w:rPr>
        <w:t xml:space="preserve">, información que </w:t>
      </w:r>
      <w:r>
        <w:rPr>
          <w:rFonts w:ascii="Literata" w:hAnsi="Literata" w:cs="Arial"/>
          <w:bCs/>
          <w:sz w:val="18"/>
          <w:szCs w:val="18"/>
        </w:rPr>
        <w:t xml:space="preserve">con anterioridad </w:t>
      </w:r>
      <w:r w:rsidRPr="00D461BA">
        <w:rPr>
          <w:rFonts w:ascii="Literata" w:hAnsi="Literata" w:cs="Arial"/>
          <w:bCs/>
          <w:sz w:val="18"/>
          <w:szCs w:val="18"/>
        </w:rPr>
        <w:t xml:space="preserve">se </w:t>
      </w:r>
      <w:r>
        <w:rPr>
          <w:rFonts w:ascii="Literata" w:hAnsi="Literata" w:cs="Arial"/>
          <w:bCs/>
          <w:sz w:val="18"/>
          <w:szCs w:val="18"/>
        </w:rPr>
        <w:t>reportó</w:t>
      </w:r>
      <w:r w:rsidRPr="00D461BA">
        <w:rPr>
          <w:rFonts w:ascii="Literata" w:hAnsi="Literata" w:cs="Arial"/>
          <w:bCs/>
          <w:sz w:val="18"/>
          <w:szCs w:val="18"/>
        </w:rPr>
        <w:t xml:space="preserve"> a la Contraloría General del Estado a través de</w:t>
      </w:r>
      <w:r>
        <w:rPr>
          <w:rFonts w:ascii="Literata" w:hAnsi="Literata" w:cs="Arial"/>
          <w:bCs/>
          <w:sz w:val="18"/>
          <w:szCs w:val="18"/>
        </w:rPr>
        <w:t>l</w:t>
      </w:r>
      <w:r w:rsidRPr="00D461BA">
        <w:rPr>
          <w:rFonts w:ascii="Literata" w:hAnsi="Literata" w:cs="Arial"/>
          <w:bCs/>
          <w:sz w:val="18"/>
          <w:szCs w:val="18"/>
        </w:rPr>
        <w:t xml:space="preserve"> informe trimestr</w:t>
      </w:r>
      <w:r>
        <w:rPr>
          <w:rFonts w:ascii="Literata" w:hAnsi="Literata" w:cs="Arial"/>
          <w:bCs/>
          <w:sz w:val="18"/>
          <w:szCs w:val="18"/>
        </w:rPr>
        <w:t>al</w:t>
      </w:r>
      <w:r w:rsidRPr="00D461BA">
        <w:rPr>
          <w:rFonts w:ascii="Literata" w:hAnsi="Literata" w:cs="Arial"/>
          <w:bCs/>
          <w:sz w:val="18"/>
          <w:szCs w:val="18"/>
        </w:rPr>
        <w:t xml:space="preserve"> que da cumplimiento al artículo 75 de la Ley de Presupuesto y Responsabilidad Hacendaria del Estado y Municipios de San Luis Potosí; se adjunta reporte a la presente Acta como anexo 1. - - - - - - - - - - - - - - </w:t>
      </w:r>
      <w:r>
        <w:rPr>
          <w:rFonts w:ascii="Literata" w:hAnsi="Literata" w:cs="Arial"/>
          <w:bCs/>
          <w:sz w:val="18"/>
          <w:szCs w:val="18"/>
        </w:rPr>
        <w:t xml:space="preserve">- - - - - - - - - - - - - - - - - - - - - - - - - - - - - - - - - - - - - - - - - - - - - - - - - - - - - - - - - - - - - - - - - - - - - - - - - - - - - - - - - - - - - - </w:t>
      </w:r>
    </w:p>
    <w:p w14:paraId="0A4C74C7" w14:textId="77777777" w:rsidR="00B82BFD" w:rsidRDefault="00B82BFD" w:rsidP="00D73600">
      <w:pPr>
        <w:spacing w:line="276" w:lineRule="auto"/>
        <w:jc w:val="both"/>
        <w:rPr>
          <w:rFonts w:ascii="Literata" w:hAnsi="Literata" w:cs="Arial"/>
          <w:b/>
          <w:bCs/>
          <w:sz w:val="18"/>
          <w:szCs w:val="18"/>
        </w:rPr>
      </w:pPr>
    </w:p>
    <w:p w14:paraId="5CCC3ED3" w14:textId="77777777" w:rsidR="00B82BFD" w:rsidRDefault="00B82BFD" w:rsidP="00D73600">
      <w:pPr>
        <w:spacing w:line="276" w:lineRule="auto"/>
        <w:jc w:val="both"/>
        <w:rPr>
          <w:rFonts w:ascii="Literata" w:hAnsi="Literata" w:cs="Arial"/>
          <w:b/>
          <w:bCs/>
          <w:sz w:val="18"/>
          <w:szCs w:val="18"/>
        </w:rPr>
      </w:pPr>
    </w:p>
    <w:p w14:paraId="7D033064" w14:textId="77777777" w:rsidR="00B82BFD" w:rsidRDefault="00B82BFD" w:rsidP="00D73600">
      <w:pPr>
        <w:spacing w:line="276" w:lineRule="auto"/>
        <w:jc w:val="both"/>
        <w:rPr>
          <w:rFonts w:ascii="Literata" w:hAnsi="Literata" w:cs="Arial"/>
          <w:b/>
          <w:bCs/>
          <w:sz w:val="18"/>
          <w:szCs w:val="18"/>
        </w:rPr>
      </w:pPr>
    </w:p>
    <w:p w14:paraId="7122D04F" w14:textId="556B4FBA" w:rsidR="00D73600" w:rsidRDefault="00D73600" w:rsidP="00D73600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B82BFD">
        <w:rPr>
          <w:rFonts w:ascii="Literata" w:hAnsi="Literata" w:cs="Arial"/>
          <w:b/>
          <w:bCs/>
          <w:sz w:val="18"/>
          <w:szCs w:val="18"/>
        </w:rPr>
        <w:t xml:space="preserve">SÉPTIMO. </w:t>
      </w:r>
      <w:r w:rsidRPr="00B82BFD">
        <w:rPr>
          <w:rFonts w:ascii="Literata" w:hAnsi="Literata" w:cs="Arial"/>
          <w:b/>
          <w:sz w:val="18"/>
          <w:szCs w:val="18"/>
        </w:rPr>
        <w:t xml:space="preserve">AVANCE DEL PROGRAMA DE TRABAJO DE CONTROL INTERNO Y PROGRAMA DE TRABAJO DE ADMINISTRACIÓN DE RIESGOS AL </w:t>
      </w:r>
      <w:r w:rsidR="001C6F80">
        <w:rPr>
          <w:rFonts w:ascii="Literata" w:hAnsi="Literata" w:cs="Arial"/>
          <w:b/>
          <w:sz w:val="18"/>
          <w:szCs w:val="18"/>
        </w:rPr>
        <w:t>SEGUNDO</w:t>
      </w:r>
      <w:r w:rsidRPr="00B82BFD">
        <w:rPr>
          <w:rFonts w:ascii="Literata" w:hAnsi="Literata" w:cs="Arial"/>
          <w:b/>
          <w:sz w:val="18"/>
          <w:szCs w:val="18"/>
        </w:rPr>
        <w:t xml:space="preserve"> TRIMESTRE DEL EJERCICIO 2025</w:t>
      </w:r>
      <w:r w:rsidRPr="00B82BFD">
        <w:rPr>
          <w:rFonts w:ascii="Literata" w:hAnsi="Literata" w:cs="Arial"/>
          <w:b/>
          <w:bCs/>
          <w:sz w:val="18"/>
          <w:szCs w:val="18"/>
        </w:rPr>
        <w:t>.</w:t>
      </w:r>
      <w:r w:rsidRPr="00C95529">
        <w:rPr>
          <w:rFonts w:ascii="Literata" w:hAnsi="Literata" w:cs="Arial"/>
          <w:b/>
          <w:bCs/>
          <w:sz w:val="19"/>
          <w:szCs w:val="19"/>
        </w:rPr>
        <w:t xml:space="preserve"> </w:t>
      </w:r>
      <w:r w:rsidRPr="00FF2F69">
        <w:rPr>
          <w:rFonts w:ascii="Literata" w:hAnsi="Literata" w:cs="Arial"/>
          <w:bCs/>
          <w:sz w:val="18"/>
          <w:szCs w:val="18"/>
        </w:rPr>
        <w:t>En cuanto al desahogo de este punto</w:t>
      </w:r>
      <w:r>
        <w:rPr>
          <w:rFonts w:ascii="Literata" w:hAnsi="Literata" w:cs="Arial"/>
          <w:bCs/>
          <w:sz w:val="18"/>
          <w:szCs w:val="18"/>
        </w:rPr>
        <w:t xml:space="preserve"> del orden del día</w:t>
      </w:r>
      <w:r w:rsidRPr="00FF2F69">
        <w:rPr>
          <w:rFonts w:ascii="Literata" w:hAnsi="Literata" w:cs="Arial"/>
          <w:bCs/>
          <w:sz w:val="18"/>
          <w:szCs w:val="18"/>
        </w:rPr>
        <w:t xml:space="preserve">, </w:t>
      </w:r>
      <w:r>
        <w:rPr>
          <w:rFonts w:ascii="Literata" w:hAnsi="Literata" w:cs="Arial"/>
          <w:bCs/>
          <w:sz w:val="18"/>
          <w:szCs w:val="18"/>
        </w:rPr>
        <w:t>los CC.</w:t>
      </w:r>
      <w:r w:rsidRPr="00FF2F69">
        <w:rPr>
          <w:rFonts w:ascii="Literata" w:hAnsi="Literata" w:cs="Arial"/>
          <w:bCs/>
          <w:sz w:val="18"/>
          <w:szCs w:val="18"/>
        </w:rPr>
        <w:t xml:space="preserve"> Georgina González Pérez,</w:t>
      </w:r>
      <w:r>
        <w:rPr>
          <w:rFonts w:ascii="Literata" w:hAnsi="Literata" w:cs="Arial"/>
          <w:bCs/>
          <w:sz w:val="18"/>
          <w:szCs w:val="18"/>
        </w:rPr>
        <w:t xml:space="preserve"> </w:t>
      </w:r>
      <w:r w:rsidRPr="00FF2F69">
        <w:rPr>
          <w:rFonts w:ascii="Literata" w:hAnsi="Literata" w:cs="Arial"/>
          <w:bCs/>
          <w:sz w:val="18"/>
          <w:szCs w:val="18"/>
        </w:rPr>
        <w:t xml:space="preserve">Juan Fernando Zavala Pérez </w:t>
      </w:r>
      <w:r>
        <w:rPr>
          <w:rFonts w:ascii="Literata" w:hAnsi="Literata" w:cs="Arial"/>
          <w:bCs/>
          <w:sz w:val="18"/>
          <w:szCs w:val="18"/>
        </w:rPr>
        <w:t>e</w:t>
      </w:r>
      <w:r w:rsidRPr="00FF2F69">
        <w:rPr>
          <w:rFonts w:ascii="Literata" w:hAnsi="Literata" w:cs="Arial"/>
          <w:bCs/>
          <w:sz w:val="18"/>
          <w:szCs w:val="18"/>
        </w:rPr>
        <w:t xml:space="preserve"> Ingrid Vianey Loredo Sánchez, en su carácter de Coordinador de Control Interno, Enlace de Control Interno y Enlace de Administración de Riesgos</w:t>
      </w:r>
      <w:r>
        <w:rPr>
          <w:rFonts w:ascii="Literata" w:hAnsi="Literata" w:cs="Arial"/>
          <w:bCs/>
          <w:sz w:val="18"/>
          <w:szCs w:val="18"/>
        </w:rPr>
        <w:t>,</w:t>
      </w:r>
      <w:r w:rsidRPr="00FF2F69">
        <w:rPr>
          <w:rFonts w:ascii="Literata" w:hAnsi="Literata" w:cs="Arial"/>
          <w:bCs/>
          <w:sz w:val="18"/>
          <w:szCs w:val="18"/>
        </w:rPr>
        <w:t xml:space="preserve"> respectivamente</w:t>
      </w:r>
      <w:r>
        <w:rPr>
          <w:rFonts w:ascii="Literata" w:hAnsi="Literata" w:cs="Arial"/>
          <w:bCs/>
          <w:sz w:val="18"/>
          <w:szCs w:val="18"/>
        </w:rPr>
        <w:t>;</w:t>
      </w:r>
      <w:r w:rsidRPr="00FF2F69">
        <w:rPr>
          <w:rFonts w:ascii="Literata" w:hAnsi="Literata" w:cs="Arial"/>
          <w:bCs/>
          <w:sz w:val="18"/>
          <w:szCs w:val="18"/>
        </w:rPr>
        <w:t xml:space="preserve"> presentaron los avances </w:t>
      </w:r>
      <w:r>
        <w:rPr>
          <w:rFonts w:ascii="Literata" w:hAnsi="Literata" w:cs="Arial"/>
          <w:bCs/>
          <w:sz w:val="18"/>
          <w:szCs w:val="18"/>
        </w:rPr>
        <w:t xml:space="preserve">correspondientes </w:t>
      </w:r>
      <w:r w:rsidRPr="00FF2F69">
        <w:rPr>
          <w:rFonts w:ascii="Literata" w:hAnsi="Literata" w:cs="Arial"/>
          <w:bCs/>
          <w:sz w:val="18"/>
          <w:szCs w:val="18"/>
        </w:rPr>
        <w:t>al</w:t>
      </w:r>
      <w:r>
        <w:rPr>
          <w:rFonts w:ascii="Literata" w:hAnsi="Literata" w:cs="Arial"/>
          <w:bCs/>
          <w:sz w:val="18"/>
          <w:szCs w:val="18"/>
        </w:rPr>
        <w:t xml:space="preserve"> </w:t>
      </w:r>
      <w:r w:rsidR="00FE5494">
        <w:rPr>
          <w:rFonts w:ascii="Literata" w:hAnsi="Literata" w:cs="Arial"/>
          <w:bCs/>
          <w:sz w:val="18"/>
          <w:szCs w:val="18"/>
        </w:rPr>
        <w:t>segundo</w:t>
      </w:r>
      <w:r w:rsidRPr="00FF2F69">
        <w:rPr>
          <w:rFonts w:ascii="Literata" w:hAnsi="Literata" w:cs="Arial"/>
          <w:bCs/>
          <w:sz w:val="18"/>
          <w:szCs w:val="18"/>
        </w:rPr>
        <w:t xml:space="preserve"> trimestre del ejercicio 202</w:t>
      </w:r>
      <w:r>
        <w:rPr>
          <w:rFonts w:ascii="Literata" w:hAnsi="Literata" w:cs="Arial"/>
          <w:bCs/>
          <w:sz w:val="18"/>
          <w:szCs w:val="18"/>
        </w:rPr>
        <w:t>5</w:t>
      </w:r>
      <w:r w:rsidRPr="00FF2F69">
        <w:rPr>
          <w:rFonts w:ascii="Literata" w:hAnsi="Literata" w:cs="Arial"/>
          <w:bCs/>
          <w:sz w:val="18"/>
          <w:szCs w:val="18"/>
        </w:rPr>
        <w:t xml:space="preserve"> del Programa de Trabajo de Control Interno y Programa de Trabajo de Administración de Riegos; en dicha presentación se </w:t>
      </w:r>
      <w:r>
        <w:rPr>
          <w:rFonts w:ascii="Literata" w:hAnsi="Literata" w:cs="Arial"/>
          <w:bCs/>
          <w:sz w:val="18"/>
          <w:szCs w:val="18"/>
        </w:rPr>
        <w:t xml:space="preserve">precisó lo siguiente: - - - - - - </w:t>
      </w:r>
    </w:p>
    <w:p w14:paraId="5F9E6660" w14:textId="77777777" w:rsidR="00D73600" w:rsidRPr="00B36A3A" w:rsidRDefault="00D73600" w:rsidP="00D73600">
      <w:pPr>
        <w:spacing w:line="276" w:lineRule="auto"/>
        <w:jc w:val="both"/>
        <w:rPr>
          <w:rFonts w:ascii="Literata" w:hAnsi="Literata" w:cs="Arial"/>
          <w:bCs/>
          <w:sz w:val="4"/>
          <w:szCs w:val="4"/>
        </w:rPr>
      </w:pPr>
    </w:p>
    <w:p w14:paraId="5ACA5E7E" w14:textId="13305E7C" w:rsidR="00D73600" w:rsidRDefault="00D73600" w:rsidP="00D73600">
      <w:pPr>
        <w:pStyle w:val="Prrafodelista"/>
        <w:numPr>
          <w:ilvl w:val="0"/>
          <w:numId w:val="4"/>
        </w:numPr>
        <w:spacing w:line="276" w:lineRule="auto"/>
        <w:jc w:val="both"/>
        <w:rPr>
          <w:rFonts w:ascii="Literata" w:hAnsi="Literata" w:cs="Arial"/>
          <w:sz w:val="18"/>
          <w:szCs w:val="18"/>
        </w:rPr>
      </w:pPr>
      <w:r>
        <w:rPr>
          <w:rFonts w:ascii="Literata" w:hAnsi="Literata" w:cs="Arial"/>
          <w:bCs/>
          <w:sz w:val="18"/>
          <w:szCs w:val="18"/>
        </w:rPr>
        <w:t xml:space="preserve">El Programa de Trabajo de Control Interno Institucional, presentó un porcentaje global del </w:t>
      </w:r>
      <w:r w:rsidR="00FE5494">
        <w:rPr>
          <w:rFonts w:ascii="Literata" w:hAnsi="Literata" w:cs="Arial"/>
          <w:bCs/>
          <w:sz w:val="18"/>
          <w:szCs w:val="18"/>
        </w:rPr>
        <w:t>53</w:t>
      </w:r>
      <w:r>
        <w:rPr>
          <w:rFonts w:ascii="Literata" w:hAnsi="Literata" w:cs="Arial"/>
          <w:bCs/>
          <w:sz w:val="18"/>
          <w:szCs w:val="18"/>
        </w:rPr>
        <w:t>% y de cumplimiento del 7%;</w:t>
      </w:r>
      <w:r w:rsidRPr="007F0D3B">
        <w:rPr>
          <w:rFonts w:ascii="Literata" w:hAnsi="Literata" w:cs="Arial"/>
          <w:bCs/>
          <w:sz w:val="18"/>
          <w:szCs w:val="18"/>
        </w:rPr>
        <w:t xml:space="preserve"> </w:t>
      </w:r>
      <w:r w:rsidRPr="007F0D3B">
        <w:rPr>
          <w:rFonts w:ascii="Literata" w:hAnsi="Literata" w:cs="Arial"/>
          <w:sz w:val="18"/>
          <w:szCs w:val="18"/>
        </w:rPr>
        <w:t xml:space="preserve">- </w:t>
      </w:r>
      <w:r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 </w:t>
      </w:r>
    </w:p>
    <w:p w14:paraId="2097FE03" w14:textId="5B821DF3" w:rsidR="00D73600" w:rsidRDefault="00D73600" w:rsidP="00D73600">
      <w:pPr>
        <w:pStyle w:val="Prrafodelista"/>
        <w:numPr>
          <w:ilvl w:val="0"/>
          <w:numId w:val="4"/>
        </w:numPr>
        <w:spacing w:line="276" w:lineRule="auto"/>
        <w:jc w:val="both"/>
        <w:rPr>
          <w:rFonts w:ascii="Literata" w:hAnsi="Literata" w:cs="Arial"/>
          <w:sz w:val="18"/>
          <w:szCs w:val="18"/>
        </w:rPr>
      </w:pPr>
      <w:r>
        <w:rPr>
          <w:rFonts w:ascii="Literata" w:hAnsi="Literata" w:cs="Arial"/>
          <w:sz w:val="18"/>
          <w:szCs w:val="18"/>
        </w:rPr>
        <w:t xml:space="preserve">Los Programas de Trabajo de Control Interno de Procesos Específicos (Representación Jurídica, Mecanismos Alternos de Solución de Controversias, Visitas Carcelarias, Visitas a Defensores Públicos y Capacitación y/o Especialización), presentaron un porcentaje global del </w:t>
      </w:r>
      <w:r w:rsidR="00FE5494">
        <w:rPr>
          <w:rFonts w:ascii="Literata" w:hAnsi="Literata" w:cs="Arial"/>
          <w:sz w:val="18"/>
          <w:szCs w:val="18"/>
        </w:rPr>
        <w:t>50</w:t>
      </w:r>
      <w:r>
        <w:rPr>
          <w:rFonts w:ascii="Literata" w:hAnsi="Literata" w:cs="Arial"/>
          <w:sz w:val="18"/>
          <w:szCs w:val="18"/>
        </w:rPr>
        <w:t xml:space="preserve">%; - - - - - - </w:t>
      </w:r>
    </w:p>
    <w:p w14:paraId="01F884B2" w14:textId="0A1232F6" w:rsidR="00D73600" w:rsidRDefault="00D73600" w:rsidP="00D73600">
      <w:pPr>
        <w:pStyle w:val="Prrafodelista"/>
        <w:numPr>
          <w:ilvl w:val="0"/>
          <w:numId w:val="4"/>
        </w:numPr>
        <w:spacing w:line="276" w:lineRule="auto"/>
        <w:jc w:val="both"/>
        <w:rPr>
          <w:rFonts w:ascii="Literata" w:hAnsi="Literata" w:cs="Arial"/>
          <w:sz w:val="18"/>
          <w:szCs w:val="18"/>
        </w:rPr>
      </w:pPr>
      <w:r>
        <w:rPr>
          <w:rFonts w:ascii="Literata" w:hAnsi="Literata" w:cs="Arial"/>
          <w:sz w:val="18"/>
          <w:szCs w:val="18"/>
        </w:rPr>
        <w:t xml:space="preserve">El Programa de Trabajo de Administración de Riesgos, presentó un avance general del </w:t>
      </w:r>
      <w:r w:rsidR="00FE5494">
        <w:rPr>
          <w:rFonts w:ascii="Literata" w:hAnsi="Literata" w:cs="Arial"/>
          <w:sz w:val="18"/>
          <w:szCs w:val="18"/>
        </w:rPr>
        <w:t>50</w:t>
      </w:r>
      <w:r>
        <w:rPr>
          <w:rFonts w:ascii="Literata" w:hAnsi="Literata" w:cs="Arial"/>
          <w:sz w:val="18"/>
          <w:szCs w:val="18"/>
        </w:rPr>
        <w:t xml:space="preserve">%. </w:t>
      </w:r>
      <w:r w:rsidRPr="007F0D3B">
        <w:rPr>
          <w:rFonts w:ascii="Literata" w:hAnsi="Literata" w:cs="Arial"/>
          <w:sz w:val="18"/>
          <w:szCs w:val="18"/>
        </w:rPr>
        <w:t xml:space="preserve">- - - </w:t>
      </w:r>
    </w:p>
    <w:p w14:paraId="36075EB5" w14:textId="77777777" w:rsidR="00D73600" w:rsidRPr="00F15EE0" w:rsidRDefault="00D73600" w:rsidP="00D73600">
      <w:pPr>
        <w:spacing w:line="276" w:lineRule="auto"/>
        <w:jc w:val="both"/>
        <w:rPr>
          <w:rFonts w:ascii="Literata" w:hAnsi="Literata" w:cs="Arial"/>
          <w:sz w:val="4"/>
          <w:szCs w:val="4"/>
        </w:rPr>
      </w:pPr>
    </w:p>
    <w:p w14:paraId="1969711B" w14:textId="7B48FA06" w:rsidR="001C7717" w:rsidRPr="001C7717" w:rsidRDefault="001C7717" w:rsidP="001C7717">
      <w:pPr>
        <w:spacing w:line="276" w:lineRule="auto"/>
        <w:jc w:val="both"/>
        <w:rPr>
          <w:rFonts w:ascii="Literata" w:hAnsi="Literata" w:cs="Arial"/>
          <w:sz w:val="18"/>
          <w:szCs w:val="18"/>
        </w:rPr>
      </w:pPr>
      <w:r>
        <w:rPr>
          <w:rFonts w:ascii="Literata" w:hAnsi="Literata" w:cs="Arial"/>
          <w:sz w:val="18"/>
          <w:szCs w:val="18"/>
        </w:rPr>
        <w:t xml:space="preserve">- - - - - - - - - - </w:t>
      </w:r>
      <w:r w:rsidRPr="00022B62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>- - - - - - - - - - - - - - - - - - - - - - - - - - - - - - - - - - - - - - - -</w:t>
      </w:r>
    </w:p>
    <w:p w14:paraId="0AB2178E" w14:textId="3ED0CEDF" w:rsidR="00D73600" w:rsidRPr="00B814E2" w:rsidRDefault="00D73600" w:rsidP="00D73600">
      <w:pPr>
        <w:spacing w:line="276" w:lineRule="auto"/>
        <w:jc w:val="both"/>
        <w:rPr>
          <w:rFonts w:ascii="Literata" w:hAnsi="Literata" w:cs="Arial"/>
          <w:b/>
          <w:sz w:val="18"/>
          <w:szCs w:val="18"/>
        </w:rPr>
      </w:pPr>
      <w:r w:rsidRPr="001C7717">
        <w:rPr>
          <w:rFonts w:ascii="Literata" w:hAnsi="Literata" w:cs="Arial"/>
          <w:b/>
          <w:bCs/>
          <w:sz w:val="18"/>
          <w:szCs w:val="18"/>
        </w:rPr>
        <w:t xml:space="preserve">OCTAVO. </w:t>
      </w:r>
      <w:r w:rsidRPr="001C7717">
        <w:rPr>
          <w:rFonts w:ascii="Literata" w:hAnsi="Literata" w:cs="Arial"/>
          <w:b/>
          <w:sz w:val="18"/>
          <w:szCs w:val="18"/>
        </w:rPr>
        <w:t xml:space="preserve">AVANCE DEL CUMPLIMIENTO A LOS OBJETIVOS Y METAS INSTITUCIONALES AL </w:t>
      </w:r>
      <w:r w:rsidR="001C6F80">
        <w:rPr>
          <w:rFonts w:ascii="Literata" w:hAnsi="Literata" w:cs="Arial"/>
          <w:b/>
          <w:sz w:val="18"/>
          <w:szCs w:val="18"/>
        </w:rPr>
        <w:t>SEGUNDO</w:t>
      </w:r>
      <w:r w:rsidRPr="001C7717">
        <w:rPr>
          <w:rFonts w:ascii="Literata" w:hAnsi="Literata" w:cs="Arial"/>
          <w:b/>
          <w:sz w:val="18"/>
          <w:szCs w:val="18"/>
        </w:rPr>
        <w:t xml:space="preserve"> TRIMESTRE DEL EJERCICIO 2025.</w:t>
      </w:r>
      <w:r w:rsidRPr="00C95529">
        <w:rPr>
          <w:rFonts w:ascii="Literata" w:hAnsi="Literata" w:cs="Arial"/>
          <w:sz w:val="19"/>
          <w:szCs w:val="19"/>
        </w:rPr>
        <w:t xml:space="preserve"> </w:t>
      </w:r>
      <w:r w:rsidRPr="00022B62">
        <w:rPr>
          <w:rFonts w:ascii="Literata" w:hAnsi="Literata" w:cs="Arial"/>
          <w:sz w:val="18"/>
          <w:szCs w:val="18"/>
        </w:rPr>
        <w:t xml:space="preserve">A continuación, el </w:t>
      </w:r>
      <w:r>
        <w:rPr>
          <w:rFonts w:ascii="Literata" w:hAnsi="Literata" w:cs="Arial"/>
          <w:sz w:val="18"/>
          <w:szCs w:val="18"/>
        </w:rPr>
        <w:t>Vocal Ejecutivo retomó el uso de la voz quien</w:t>
      </w:r>
      <w:r w:rsidRPr="00022B62">
        <w:rPr>
          <w:rFonts w:ascii="Literata" w:hAnsi="Literata" w:cs="Arial"/>
          <w:sz w:val="18"/>
          <w:szCs w:val="18"/>
        </w:rPr>
        <w:t xml:space="preserve"> procedió a presentar los avances </w:t>
      </w:r>
      <w:r>
        <w:rPr>
          <w:rFonts w:ascii="Literata" w:hAnsi="Literata" w:cs="Arial"/>
          <w:sz w:val="18"/>
          <w:szCs w:val="18"/>
        </w:rPr>
        <w:t xml:space="preserve">de </w:t>
      </w:r>
      <w:r w:rsidRPr="00022B62">
        <w:rPr>
          <w:rFonts w:ascii="Literata" w:hAnsi="Literata" w:cs="Arial"/>
          <w:sz w:val="18"/>
          <w:szCs w:val="18"/>
        </w:rPr>
        <w:t>los indicadores estratégicos y de gestión de las unidades administrativas que conforman las Defensoría Pública</w:t>
      </w:r>
      <w:r>
        <w:rPr>
          <w:rFonts w:ascii="Literata" w:hAnsi="Literata" w:cs="Arial"/>
          <w:sz w:val="18"/>
          <w:szCs w:val="18"/>
        </w:rPr>
        <w:t xml:space="preserve"> del Estado,</w:t>
      </w:r>
      <w:r w:rsidRPr="00022B62">
        <w:rPr>
          <w:rFonts w:ascii="Literata" w:hAnsi="Literata" w:cs="Arial"/>
          <w:sz w:val="18"/>
          <w:szCs w:val="18"/>
        </w:rPr>
        <w:t xml:space="preserve"> correspondientes a</w:t>
      </w:r>
      <w:r>
        <w:rPr>
          <w:rFonts w:ascii="Literata" w:hAnsi="Literata" w:cs="Arial"/>
          <w:sz w:val="18"/>
          <w:szCs w:val="18"/>
        </w:rPr>
        <w:t xml:space="preserve">l </w:t>
      </w:r>
      <w:r w:rsidR="00FE5494">
        <w:rPr>
          <w:rFonts w:ascii="Literata" w:hAnsi="Literata" w:cs="Arial"/>
          <w:sz w:val="18"/>
          <w:szCs w:val="18"/>
        </w:rPr>
        <w:t>segundo</w:t>
      </w:r>
      <w:r w:rsidRPr="00022B62">
        <w:rPr>
          <w:rFonts w:ascii="Literata" w:hAnsi="Literata" w:cs="Arial"/>
          <w:sz w:val="18"/>
          <w:szCs w:val="18"/>
        </w:rPr>
        <w:t xml:space="preserve"> trimestre 202</w:t>
      </w:r>
      <w:r>
        <w:rPr>
          <w:rFonts w:ascii="Literata" w:hAnsi="Literata" w:cs="Arial"/>
          <w:sz w:val="18"/>
          <w:szCs w:val="18"/>
        </w:rPr>
        <w:t>5. Concluida la presentación, comentó que los avances se presentaron por oficio a</w:t>
      </w:r>
      <w:r w:rsidRPr="00022B62">
        <w:rPr>
          <w:rFonts w:ascii="Literata" w:hAnsi="Literata" w:cs="Arial"/>
          <w:sz w:val="18"/>
          <w:szCs w:val="18"/>
        </w:rPr>
        <w:t xml:space="preserve"> la Secretaría de Finanzas y la Contraloría General del Estado, en cumplimiento al artículo 79 de </w:t>
      </w:r>
      <w:r w:rsidRPr="00022B62">
        <w:rPr>
          <w:rFonts w:ascii="Literata" w:hAnsi="Literata" w:cs="Arial"/>
          <w:bCs/>
          <w:sz w:val="18"/>
          <w:szCs w:val="18"/>
        </w:rPr>
        <w:t>la Ley de Presupuesto y Responsabilidad Hacendaria del Estado y Municipios de San Luis Potosí</w:t>
      </w:r>
      <w:r w:rsidRPr="00022B62">
        <w:rPr>
          <w:rFonts w:ascii="Literata" w:hAnsi="Literata" w:cs="Arial"/>
          <w:sz w:val="18"/>
          <w:szCs w:val="18"/>
        </w:rPr>
        <w:t xml:space="preserve">; se adjuntan los avances a la presente Acta como anexo </w:t>
      </w:r>
      <w:r w:rsidR="00440F5A">
        <w:rPr>
          <w:rFonts w:ascii="Literata" w:hAnsi="Literata" w:cs="Arial"/>
          <w:sz w:val="18"/>
          <w:szCs w:val="18"/>
        </w:rPr>
        <w:t>2</w:t>
      </w:r>
      <w:r w:rsidRPr="00022B62">
        <w:rPr>
          <w:rFonts w:ascii="Literata" w:hAnsi="Literata" w:cs="Arial"/>
          <w:sz w:val="18"/>
          <w:szCs w:val="18"/>
        </w:rPr>
        <w:t xml:space="preserve">. - - - - - - - - - </w:t>
      </w:r>
      <w:r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</w:t>
      </w:r>
      <w:r w:rsidRPr="00022B62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</w:t>
      </w:r>
    </w:p>
    <w:p w14:paraId="6D3E5276" w14:textId="2ADBCAFA" w:rsidR="00D73600" w:rsidRPr="00022B62" w:rsidRDefault="00D73600" w:rsidP="00D73600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1C7717">
        <w:rPr>
          <w:rFonts w:ascii="Literata" w:hAnsi="Literata" w:cs="Arial"/>
          <w:b/>
          <w:bCs/>
          <w:sz w:val="18"/>
          <w:szCs w:val="18"/>
        </w:rPr>
        <w:t xml:space="preserve">NOVENO. </w:t>
      </w:r>
      <w:r w:rsidRPr="001C7717">
        <w:rPr>
          <w:rFonts w:ascii="Literata" w:hAnsi="Literata" w:cs="Arial"/>
          <w:b/>
          <w:sz w:val="18"/>
          <w:szCs w:val="18"/>
        </w:rPr>
        <w:t xml:space="preserve">RESULTADOS DE EVALUACIONES OBTENIDAS EN MATERIA DE TRANSPARENCIA AL </w:t>
      </w:r>
      <w:r w:rsidR="001C6F80">
        <w:rPr>
          <w:rFonts w:ascii="Literata" w:hAnsi="Literata" w:cs="Arial"/>
          <w:b/>
          <w:sz w:val="18"/>
          <w:szCs w:val="18"/>
        </w:rPr>
        <w:t>SEGUNDO</w:t>
      </w:r>
      <w:r w:rsidRPr="001C7717">
        <w:rPr>
          <w:rFonts w:ascii="Literata" w:hAnsi="Literata" w:cs="Arial"/>
          <w:b/>
          <w:sz w:val="18"/>
          <w:szCs w:val="18"/>
        </w:rPr>
        <w:t xml:space="preserve"> TRIMESTRE DEL EJERCICIO 2025</w:t>
      </w:r>
      <w:r w:rsidRPr="001C7717">
        <w:rPr>
          <w:rFonts w:ascii="Literata" w:hAnsi="Literata" w:cs="Arial"/>
          <w:b/>
          <w:bCs/>
          <w:sz w:val="18"/>
          <w:szCs w:val="18"/>
        </w:rPr>
        <w:t>.</w:t>
      </w:r>
      <w:r w:rsidRPr="00C95529">
        <w:rPr>
          <w:rFonts w:ascii="Literata" w:hAnsi="Literata" w:cs="Arial"/>
          <w:b/>
          <w:bCs/>
          <w:sz w:val="19"/>
          <w:szCs w:val="19"/>
        </w:rPr>
        <w:t xml:space="preserve"> </w:t>
      </w:r>
      <w:r w:rsidRPr="00022B62">
        <w:rPr>
          <w:rFonts w:ascii="Literata" w:hAnsi="Literata" w:cs="Arial"/>
          <w:bCs/>
          <w:sz w:val="18"/>
          <w:szCs w:val="18"/>
        </w:rPr>
        <w:t>En cuanto al desahogo de este punto</w:t>
      </w:r>
      <w:r>
        <w:rPr>
          <w:rFonts w:ascii="Literata" w:hAnsi="Literata" w:cs="Arial"/>
          <w:bCs/>
          <w:sz w:val="18"/>
          <w:szCs w:val="18"/>
        </w:rPr>
        <w:t xml:space="preserve"> del orden del día</w:t>
      </w:r>
      <w:r w:rsidRPr="00022B62">
        <w:rPr>
          <w:rFonts w:ascii="Literata" w:hAnsi="Literata" w:cs="Arial"/>
          <w:bCs/>
          <w:sz w:val="18"/>
          <w:szCs w:val="18"/>
        </w:rPr>
        <w:t>, la C</w:t>
      </w:r>
      <w:r>
        <w:rPr>
          <w:rFonts w:ascii="Literata" w:hAnsi="Literata" w:cs="Arial"/>
          <w:bCs/>
          <w:sz w:val="18"/>
          <w:szCs w:val="18"/>
        </w:rPr>
        <w:t>.</w:t>
      </w:r>
      <w:r w:rsidRPr="00022B62">
        <w:rPr>
          <w:rFonts w:ascii="Literata" w:hAnsi="Literata" w:cs="Arial"/>
          <w:bCs/>
          <w:sz w:val="18"/>
          <w:szCs w:val="18"/>
        </w:rPr>
        <w:t xml:space="preserve"> Georgina González Pérez, </w:t>
      </w:r>
      <w:r>
        <w:rPr>
          <w:rFonts w:ascii="Literata" w:hAnsi="Literata" w:cs="Arial"/>
          <w:bCs/>
          <w:sz w:val="18"/>
          <w:szCs w:val="18"/>
        </w:rPr>
        <w:t>presentó</w:t>
      </w:r>
      <w:r w:rsidRPr="00022B62">
        <w:rPr>
          <w:rFonts w:ascii="Literata" w:hAnsi="Literata" w:cs="Arial"/>
          <w:bCs/>
          <w:sz w:val="18"/>
          <w:szCs w:val="18"/>
        </w:rPr>
        <w:t xml:space="preserve"> los avances de cumplimiento cuantitativo y cualitativo</w:t>
      </w:r>
      <w:r>
        <w:rPr>
          <w:rFonts w:ascii="Literata" w:hAnsi="Literata" w:cs="Arial"/>
          <w:bCs/>
          <w:sz w:val="18"/>
          <w:szCs w:val="18"/>
        </w:rPr>
        <w:t xml:space="preserve"> </w:t>
      </w:r>
      <w:r w:rsidRPr="00022B62">
        <w:rPr>
          <w:rFonts w:ascii="Literata" w:hAnsi="Literata" w:cs="Arial"/>
          <w:bCs/>
          <w:sz w:val="18"/>
          <w:szCs w:val="18"/>
        </w:rPr>
        <w:t>de las obligaciones de transparencia</w:t>
      </w:r>
      <w:r>
        <w:rPr>
          <w:rFonts w:ascii="Literata" w:hAnsi="Literata" w:cs="Arial"/>
          <w:bCs/>
          <w:sz w:val="18"/>
          <w:szCs w:val="18"/>
        </w:rPr>
        <w:t>,</w:t>
      </w:r>
      <w:r w:rsidRPr="00022B62">
        <w:rPr>
          <w:rFonts w:ascii="Literata" w:hAnsi="Literata" w:cs="Arial"/>
          <w:bCs/>
          <w:sz w:val="18"/>
          <w:szCs w:val="18"/>
        </w:rPr>
        <w:t xml:space="preserve"> </w:t>
      </w:r>
      <w:r>
        <w:rPr>
          <w:rFonts w:ascii="Literata" w:hAnsi="Literata" w:cs="Arial"/>
          <w:bCs/>
          <w:sz w:val="18"/>
          <w:szCs w:val="18"/>
        </w:rPr>
        <w:t xml:space="preserve">correspondientes al </w:t>
      </w:r>
      <w:r w:rsidR="00440F5A">
        <w:rPr>
          <w:rFonts w:ascii="Literata" w:hAnsi="Literata" w:cs="Arial"/>
          <w:bCs/>
          <w:sz w:val="18"/>
          <w:szCs w:val="18"/>
        </w:rPr>
        <w:t>segundo</w:t>
      </w:r>
      <w:r w:rsidRPr="00022B62">
        <w:rPr>
          <w:rFonts w:ascii="Literata" w:hAnsi="Literata" w:cs="Arial"/>
          <w:bCs/>
          <w:sz w:val="18"/>
          <w:szCs w:val="18"/>
        </w:rPr>
        <w:t xml:space="preserve"> trimestre </w:t>
      </w:r>
      <w:r>
        <w:rPr>
          <w:rFonts w:ascii="Literata" w:hAnsi="Literata" w:cs="Arial"/>
          <w:bCs/>
          <w:sz w:val="18"/>
          <w:szCs w:val="18"/>
        </w:rPr>
        <w:t xml:space="preserve">del ejercicio </w:t>
      </w:r>
      <w:r w:rsidRPr="00022B62">
        <w:rPr>
          <w:rFonts w:ascii="Literata" w:hAnsi="Literata" w:cs="Arial"/>
          <w:bCs/>
          <w:sz w:val="18"/>
          <w:szCs w:val="18"/>
        </w:rPr>
        <w:t>202</w:t>
      </w:r>
      <w:r>
        <w:rPr>
          <w:rFonts w:ascii="Literata" w:hAnsi="Literata" w:cs="Arial"/>
          <w:bCs/>
          <w:sz w:val="18"/>
          <w:szCs w:val="18"/>
        </w:rPr>
        <w:t>5</w:t>
      </w:r>
      <w:r w:rsidR="005D72AE">
        <w:rPr>
          <w:rFonts w:ascii="Literata" w:hAnsi="Literata" w:cs="Arial"/>
          <w:bCs/>
          <w:sz w:val="18"/>
          <w:szCs w:val="18"/>
        </w:rPr>
        <w:t>;</w:t>
      </w:r>
      <w:r w:rsidRPr="00022B62">
        <w:rPr>
          <w:rFonts w:ascii="Literata" w:hAnsi="Literata" w:cs="Arial"/>
          <w:bCs/>
          <w:sz w:val="18"/>
          <w:szCs w:val="18"/>
        </w:rPr>
        <w:t xml:space="preserve"> tal como se muestra en la tabla</w:t>
      </w:r>
      <w:r>
        <w:rPr>
          <w:rFonts w:ascii="Literata" w:hAnsi="Literata" w:cs="Arial"/>
          <w:bCs/>
          <w:sz w:val="18"/>
          <w:szCs w:val="18"/>
        </w:rPr>
        <w:t xml:space="preserve"> siguiente</w:t>
      </w:r>
      <w:r w:rsidRPr="00022B62">
        <w:rPr>
          <w:rFonts w:ascii="Literata" w:hAnsi="Literata" w:cs="Arial"/>
          <w:bCs/>
          <w:sz w:val="18"/>
          <w:szCs w:val="18"/>
        </w:rPr>
        <w:t xml:space="preserve">: - - - - - - - - - - - - - - - - - - - </w:t>
      </w:r>
      <w:r>
        <w:rPr>
          <w:rFonts w:ascii="Literata" w:hAnsi="Literata" w:cs="Arial"/>
          <w:bCs/>
          <w:sz w:val="18"/>
          <w:szCs w:val="18"/>
        </w:rPr>
        <w:t xml:space="preserve">- - - - - - - - - - - - - - - - - - - - - - </w:t>
      </w:r>
      <w:r w:rsidR="001C7717">
        <w:rPr>
          <w:rFonts w:ascii="Literata" w:hAnsi="Literata" w:cs="Arial"/>
          <w:bCs/>
          <w:sz w:val="18"/>
          <w:szCs w:val="18"/>
        </w:rPr>
        <w:t xml:space="preserve">- - - - - - - - - - - - - - - - - - - - - - </w:t>
      </w:r>
    </w:p>
    <w:p w14:paraId="0AEE7BB2" w14:textId="77777777" w:rsidR="00D73600" w:rsidRPr="00652D03" w:rsidRDefault="00D73600" w:rsidP="00D73600">
      <w:pPr>
        <w:spacing w:line="276" w:lineRule="auto"/>
        <w:contextualSpacing/>
        <w:jc w:val="both"/>
        <w:rPr>
          <w:rFonts w:ascii="Literata" w:hAnsi="Literata" w:cs="Arial"/>
          <w:bCs/>
          <w:sz w:val="6"/>
          <w:szCs w:val="6"/>
        </w:rPr>
      </w:pPr>
    </w:p>
    <w:p w14:paraId="7A0C14D5" w14:textId="413C201F" w:rsidR="00D73600" w:rsidRPr="00022B62" w:rsidRDefault="00D73600" w:rsidP="00D73600">
      <w:pPr>
        <w:pStyle w:val="Prrafodelista"/>
        <w:numPr>
          <w:ilvl w:val="0"/>
          <w:numId w:val="2"/>
        </w:numPr>
        <w:spacing w:line="276" w:lineRule="auto"/>
        <w:contextualSpacing/>
        <w:jc w:val="both"/>
        <w:rPr>
          <w:rFonts w:ascii="Literata" w:hAnsi="Literata" w:cs="Arial"/>
          <w:b/>
          <w:bCs/>
          <w:sz w:val="18"/>
          <w:szCs w:val="18"/>
        </w:rPr>
      </w:pPr>
      <w:r w:rsidRPr="00022B62">
        <w:rPr>
          <w:rFonts w:ascii="Literata" w:hAnsi="Literata" w:cs="Arial"/>
          <w:bCs/>
          <w:sz w:val="18"/>
          <w:szCs w:val="18"/>
        </w:rPr>
        <w:t xml:space="preserve">Resultados cuantitativos, </w:t>
      </w:r>
      <w:r w:rsidR="00440F5A">
        <w:rPr>
          <w:rFonts w:ascii="Literata" w:hAnsi="Literata" w:cs="Arial"/>
          <w:bCs/>
          <w:sz w:val="18"/>
          <w:szCs w:val="18"/>
        </w:rPr>
        <w:t>segundo</w:t>
      </w:r>
      <w:r>
        <w:rPr>
          <w:rFonts w:ascii="Literata" w:hAnsi="Literata" w:cs="Arial"/>
          <w:bCs/>
          <w:sz w:val="18"/>
          <w:szCs w:val="18"/>
        </w:rPr>
        <w:t xml:space="preserve"> </w:t>
      </w:r>
      <w:r w:rsidRPr="00022B62">
        <w:rPr>
          <w:rFonts w:ascii="Literata" w:hAnsi="Literata" w:cs="Arial"/>
          <w:bCs/>
          <w:sz w:val="18"/>
          <w:szCs w:val="18"/>
        </w:rPr>
        <w:t>trimestre 202</w:t>
      </w:r>
      <w:r>
        <w:rPr>
          <w:rFonts w:ascii="Literata" w:hAnsi="Literata" w:cs="Arial"/>
          <w:bCs/>
          <w:sz w:val="18"/>
          <w:szCs w:val="18"/>
        </w:rPr>
        <w:t>5</w:t>
      </w:r>
      <w:r w:rsidRPr="00022B62">
        <w:rPr>
          <w:rFonts w:ascii="Literata" w:hAnsi="Literata" w:cs="Arial"/>
          <w:bCs/>
          <w:sz w:val="18"/>
          <w:szCs w:val="18"/>
        </w:rPr>
        <w:t xml:space="preserve">: - - - - - - - - - - - - - - - - - - - - - - - - - - - - - - - - - - </w:t>
      </w:r>
      <w:r>
        <w:rPr>
          <w:rFonts w:ascii="Literata" w:hAnsi="Literata" w:cs="Arial"/>
          <w:bCs/>
          <w:sz w:val="18"/>
          <w:szCs w:val="18"/>
        </w:rPr>
        <w:t xml:space="preserve">- - - - </w:t>
      </w:r>
    </w:p>
    <w:p w14:paraId="3C881FEC" w14:textId="77777777" w:rsidR="00D73600" w:rsidRPr="00652D03" w:rsidRDefault="00D73600" w:rsidP="00D73600">
      <w:pPr>
        <w:pStyle w:val="Prrafodelista"/>
        <w:spacing w:line="276" w:lineRule="auto"/>
        <w:ind w:left="720"/>
        <w:contextualSpacing/>
        <w:jc w:val="both"/>
        <w:rPr>
          <w:rFonts w:ascii="Literata" w:hAnsi="Literata" w:cs="Arial"/>
          <w:bCs/>
          <w:sz w:val="6"/>
          <w:szCs w:val="6"/>
        </w:rPr>
      </w:pPr>
    </w:p>
    <w:tbl>
      <w:tblPr>
        <w:tblStyle w:val="Tablaconcuadrcula6concolores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D73600" w:rsidRPr="00C95529" w14:paraId="2910E6A1" w14:textId="77777777" w:rsidTr="00BA14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4D3D73FB" w14:textId="77777777" w:rsidR="00D73600" w:rsidRPr="00C95529" w:rsidRDefault="00D73600" w:rsidP="0040378C">
            <w:pPr>
              <w:spacing w:line="276" w:lineRule="auto"/>
              <w:contextualSpacing/>
              <w:jc w:val="center"/>
              <w:rPr>
                <w:rFonts w:ascii="Literata" w:hAnsi="Literata" w:cs="Arial"/>
                <w:bCs w:val="0"/>
                <w:sz w:val="16"/>
                <w:szCs w:val="16"/>
              </w:rPr>
            </w:pPr>
            <w:r w:rsidRPr="00C95529">
              <w:rPr>
                <w:rFonts w:ascii="Literata" w:hAnsi="Literata" w:cs="Arial"/>
                <w:bCs w:val="0"/>
                <w:sz w:val="16"/>
                <w:szCs w:val="16"/>
              </w:rPr>
              <w:t>Mes</w:t>
            </w:r>
          </w:p>
        </w:tc>
        <w:tc>
          <w:tcPr>
            <w:tcW w:w="2943" w:type="dxa"/>
          </w:tcPr>
          <w:p w14:paraId="49973674" w14:textId="77777777" w:rsidR="00D73600" w:rsidRPr="00C95529" w:rsidRDefault="00D73600" w:rsidP="0040378C">
            <w:pPr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 w:val="0"/>
                <w:sz w:val="16"/>
                <w:szCs w:val="16"/>
              </w:rPr>
            </w:pPr>
            <w:r w:rsidRPr="00C95529">
              <w:rPr>
                <w:rFonts w:ascii="Literata" w:hAnsi="Literata" w:cs="Arial"/>
                <w:bCs w:val="0"/>
                <w:sz w:val="16"/>
                <w:szCs w:val="16"/>
              </w:rPr>
              <w:t>Meta</w:t>
            </w:r>
          </w:p>
        </w:tc>
        <w:tc>
          <w:tcPr>
            <w:tcW w:w="2943" w:type="dxa"/>
          </w:tcPr>
          <w:p w14:paraId="4910EAEA" w14:textId="77777777" w:rsidR="00D73600" w:rsidRPr="00C95529" w:rsidRDefault="00D73600" w:rsidP="0040378C">
            <w:pPr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 w:val="0"/>
                <w:sz w:val="16"/>
                <w:szCs w:val="16"/>
              </w:rPr>
            </w:pPr>
            <w:r w:rsidRPr="00C95529">
              <w:rPr>
                <w:rFonts w:ascii="Literata" w:hAnsi="Literata" w:cs="Arial"/>
                <w:bCs w:val="0"/>
                <w:sz w:val="16"/>
                <w:szCs w:val="16"/>
              </w:rPr>
              <w:t>Resultado</w:t>
            </w:r>
          </w:p>
        </w:tc>
      </w:tr>
      <w:tr w:rsidR="00D73600" w:rsidRPr="00C95529" w14:paraId="2FEB273C" w14:textId="77777777" w:rsidTr="00BA14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086C7D3E" w14:textId="77777777" w:rsidR="00D73600" w:rsidRPr="00C95529" w:rsidRDefault="00D73600" w:rsidP="0040378C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bCs w:val="0"/>
                <w:sz w:val="16"/>
                <w:szCs w:val="16"/>
              </w:rPr>
            </w:pPr>
            <w:r w:rsidRPr="00C95529">
              <w:rPr>
                <w:rFonts w:ascii="Literata" w:hAnsi="Literata" w:cs="Arial"/>
                <w:b w:val="0"/>
                <w:bCs w:val="0"/>
                <w:sz w:val="16"/>
                <w:szCs w:val="16"/>
              </w:rPr>
              <w:t>Enero</w:t>
            </w:r>
          </w:p>
        </w:tc>
        <w:tc>
          <w:tcPr>
            <w:tcW w:w="2943" w:type="dxa"/>
          </w:tcPr>
          <w:p w14:paraId="450D6354" w14:textId="77777777" w:rsidR="00D73600" w:rsidRPr="00C95529" w:rsidRDefault="00D73600" w:rsidP="0040378C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C95529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14:paraId="2DA86303" w14:textId="77777777" w:rsidR="00D73600" w:rsidRPr="00C95529" w:rsidRDefault="00D73600" w:rsidP="0040378C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>
              <w:rPr>
                <w:rFonts w:ascii="Literata" w:hAnsi="Literata" w:cs="Arial"/>
                <w:bCs/>
                <w:sz w:val="16"/>
                <w:szCs w:val="16"/>
              </w:rPr>
              <w:t>100</w:t>
            </w:r>
            <w:r w:rsidRPr="00C95529">
              <w:rPr>
                <w:rFonts w:ascii="Literata" w:hAnsi="Literata" w:cs="Arial"/>
                <w:bCs/>
                <w:sz w:val="16"/>
                <w:szCs w:val="16"/>
              </w:rPr>
              <w:t>%</w:t>
            </w:r>
          </w:p>
        </w:tc>
      </w:tr>
      <w:tr w:rsidR="00D73600" w:rsidRPr="00C95529" w14:paraId="41DF0F7E" w14:textId="77777777" w:rsidTr="00BA14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6B4CE4AA" w14:textId="77777777" w:rsidR="00D73600" w:rsidRPr="00C95529" w:rsidRDefault="00D73600" w:rsidP="0040378C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bCs w:val="0"/>
                <w:sz w:val="16"/>
                <w:szCs w:val="16"/>
              </w:rPr>
            </w:pPr>
            <w:r w:rsidRPr="00C95529">
              <w:rPr>
                <w:rFonts w:ascii="Literata" w:hAnsi="Literata" w:cs="Arial"/>
                <w:b w:val="0"/>
                <w:bCs w:val="0"/>
                <w:sz w:val="16"/>
                <w:szCs w:val="16"/>
              </w:rPr>
              <w:t>Febrero</w:t>
            </w:r>
          </w:p>
        </w:tc>
        <w:tc>
          <w:tcPr>
            <w:tcW w:w="2943" w:type="dxa"/>
          </w:tcPr>
          <w:p w14:paraId="7FED2C9D" w14:textId="77777777" w:rsidR="00D73600" w:rsidRPr="00C95529" w:rsidRDefault="00D73600" w:rsidP="0040378C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C95529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14:paraId="48D581BD" w14:textId="77777777" w:rsidR="00D73600" w:rsidRPr="00C95529" w:rsidRDefault="00D73600" w:rsidP="0040378C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C95529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</w:tr>
      <w:tr w:rsidR="00D73600" w:rsidRPr="00C95529" w14:paraId="2680DDB8" w14:textId="77777777" w:rsidTr="00BA14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25623AD4" w14:textId="77777777" w:rsidR="00D73600" w:rsidRPr="00C95529" w:rsidRDefault="00D73600" w:rsidP="0040378C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bCs w:val="0"/>
                <w:sz w:val="16"/>
                <w:szCs w:val="16"/>
              </w:rPr>
            </w:pPr>
            <w:r w:rsidRPr="00C95529">
              <w:rPr>
                <w:rFonts w:ascii="Literata" w:hAnsi="Literata" w:cs="Arial"/>
                <w:b w:val="0"/>
                <w:bCs w:val="0"/>
                <w:sz w:val="16"/>
                <w:szCs w:val="16"/>
              </w:rPr>
              <w:t>Marzo</w:t>
            </w:r>
          </w:p>
        </w:tc>
        <w:tc>
          <w:tcPr>
            <w:tcW w:w="2943" w:type="dxa"/>
          </w:tcPr>
          <w:p w14:paraId="447799A0" w14:textId="77777777" w:rsidR="00D73600" w:rsidRPr="00C95529" w:rsidRDefault="00D73600" w:rsidP="0040378C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C95529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14:paraId="3B4D7B52" w14:textId="77777777" w:rsidR="00D73600" w:rsidRPr="00C95529" w:rsidRDefault="00D73600" w:rsidP="0040378C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C95529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</w:tr>
      <w:tr w:rsidR="00440F5A" w:rsidRPr="00C95529" w14:paraId="0206A471" w14:textId="77777777" w:rsidTr="00BA14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29FF9A3D" w14:textId="5A990AC5" w:rsidR="00440F5A" w:rsidRPr="00BA142D" w:rsidRDefault="00440F5A" w:rsidP="00440F5A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bCs w:val="0"/>
                <w:sz w:val="16"/>
                <w:szCs w:val="16"/>
              </w:rPr>
            </w:pPr>
            <w:r w:rsidRPr="00BA142D">
              <w:rPr>
                <w:rFonts w:ascii="Literata" w:hAnsi="Literata" w:cs="Arial"/>
                <w:b w:val="0"/>
                <w:bCs w:val="0"/>
                <w:sz w:val="16"/>
                <w:szCs w:val="16"/>
              </w:rPr>
              <w:t>Abril</w:t>
            </w:r>
          </w:p>
        </w:tc>
        <w:tc>
          <w:tcPr>
            <w:tcW w:w="2943" w:type="dxa"/>
          </w:tcPr>
          <w:p w14:paraId="4DCCF04C" w14:textId="690A0B02" w:rsidR="00440F5A" w:rsidRPr="00BA142D" w:rsidRDefault="00440F5A" w:rsidP="00440F5A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6"/>
                <w:szCs w:val="16"/>
              </w:rPr>
            </w:pPr>
            <w:r w:rsidRPr="00C95529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14:paraId="4A2B8127" w14:textId="41553CA5" w:rsidR="00440F5A" w:rsidRPr="00BA142D" w:rsidRDefault="00440F5A" w:rsidP="00440F5A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6"/>
                <w:szCs w:val="16"/>
              </w:rPr>
            </w:pPr>
            <w:r w:rsidRPr="00C95529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</w:tr>
      <w:tr w:rsidR="00440F5A" w:rsidRPr="00C95529" w14:paraId="2C00FCDC" w14:textId="77777777" w:rsidTr="00BA14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679BF129" w14:textId="66D4DC91" w:rsidR="00440F5A" w:rsidRPr="00BA142D" w:rsidRDefault="00440F5A" w:rsidP="00440F5A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bCs w:val="0"/>
                <w:sz w:val="16"/>
                <w:szCs w:val="16"/>
              </w:rPr>
            </w:pPr>
            <w:r w:rsidRPr="00BA142D">
              <w:rPr>
                <w:rFonts w:ascii="Literata" w:hAnsi="Literata" w:cs="Arial"/>
                <w:b w:val="0"/>
                <w:bCs w:val="0"/>
                <w:sz w:val="16"/>
                <w:szCs w:val="16"/>
              </w:rPr>
              <w:t>Mayo</w:t>
            </w:r>
          </w:p>
        </w:tc>
        <w:tc>
          <w:tcPr>
            <w:tcW w:w="2943" w:type="dxa"/>
          </w:tcPr>
          <w:p w14:paraId="647F8D88" w14:textId="7E045583" w:rsidR="00440F5A" w:rsidRPr="00BA142D" w:rsidRDefault="00440F5A" w:rsidP="00440F5A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6"/>
                <w:szCs w:val="16"/>
              </w:rPr>
            </w:pPr>
            <w:r w:rsidRPr="00C95529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14:paraId="0C6579DE" w14:textId="07517F0D" w:rsidR="00440F5A" w:rsidRPr="00BA142D" w:rsidRDefault="00440F5A" w:rsidP="00440F5A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6"/>
                <w:szCs w:val="16"/>
              </w:rPr>
            </w:pPr>
            <w:r w:rsidRPr="00C95529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</w:tr>
      <w:tr w:rsidR="00440F5A" w:rsidRPr="00C95529" w14:paraId="020C5AF6" w14:textId="77777777" w:rsidTr="00BA14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106E7151" w14:textId="39CA62ED" w:rsidR="00440F5A" w:rsidRPr="00BA142D" w:rsidRDefault="00440F5A" w:rsidP="00440F5A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bCs w:val="0"/>
                <w:sz w:val="16"/>
                <w:szCs w:val="16"/>
              </w:rPr>
            </w:pPr>
            <w:r w:rsidRPr="00BA142D">
              <w:rPr>
                <w:rFonts w:ascii="Literata" w:hAnsi="Literata" w:cs="Arial"/>
                <w:b w:val="0"/>
                <w:bCs w:val="0"/>
                <w:sz w:val="16"/>
                <w:szCs w:val="16"/>
              </w:rPr>
              <w:t>Junio</w:t>
            </w:r>
          </w:p>
        </w:tc>
        <w:tc>
          <w:tcPr>
            <w:tcW w:w="2943" w:type="dxa"/>
          </w:tcPr>
          <w:p w14:paraId="77FDDDFB" w14:textId="5C83BDF5" w:rsidR="00440F5A" w:rsidRPr="00BA142D" w:rsidRDefault="00440F5A" w:rsidP="00440F5A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6"/>
                <w:szCs w:val="16"/>
              </w:rPr>
            </w:pPr>
            <w:r w:rsidRPr="00C95529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14:paraId="6139D0CE" w14:textId="451B4E99" w:rsidR="00440F5A" w:rsidRPr="00BA142D" w:rsidRDefault="00440F5A" w:rsidP="00440F5A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6"/>
                <w:szCs w:val="16"/>
              </w:rPr>
            </w:pPr>
            <w:r w:rsidRPr="00C95529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</w:tr>
      <w:tr w:rsidR="00D73600" w:rsidRPr="00C95529" w14:paraId="75DB8DBF" w14:textId="77777777" w:rsidTr="00BA14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38C6A905" w14:textId="77777777" w:rsidR="00D73600" w:rsidRPr="00C95529" w:rsidRDefault="00D73600" w:rsidP="0040378C">
            <w:pPr>
              <w:spacing w:line="276" w:lineRule="auto"/>
              <w:contextualSpacing/>
              <w:jc w:val="center"/>
              <w:rPr>
                <w:rFonts w:ascii="Literata" w:hAnsi="Literata" w:cs="Arial"/>
                <w:bCs w:val="0"/>
                <w:sz w:val="16"/>
                <w:szCs w:val="16"/>
              </w:rPr>
            </w:pPr>
            <w:proofErr w:type="gramStart"/>
            <w:r w:rsidRPr="00C95529">
              <w:rPr>
                <w:rFonts w:ascii="Literata" w:hAnsi="Literata" w:cs="Arial"/>
                <w:bCs w:val="0"/>
                <w:sz w:val="16"/>
                <w:szCs w:val="16"/>
              </w:rPr>
              <w:t>Total</w:t>
            </w:r>
            <w:proofErr w:type="gramEnd"/>
            <w:r w:rsidRPr="00C95529">
              <w:rPr>
                <w:rFonts w:ascii="Literata" w:hAnsi="Literata" w:cs="Arial"/>
                <w:bCs w:val="0"/>
                <w:sz w:val="16"/>
                <w:szCs w:val="16"/>
              </w:rPr>
              <w:t xml:space="preserve"> de avance</w:t>
            </w:r>
          </w:p>
        </w:tc>
        <w:tc>
          <w:tcPr>
            <w:tcW w:w="2943" w:type="dxa"/>
          </w:tcPr>
          <w:p w14:paraId="384F021A" w14:textId="77777777" w:rsidR="00D73600" w:rsidRPr="00C95529" w:rsidRDefault="00D73600" w:rsidP="0040378C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bCs/>
                <w:sz w:val="16"/>
                <w:szCs w:val="16"/>
              </w:rPr>
            </w:pPr>
            <w:r w:rsidRPr="00C95529">
              <w:rPr>
                <w:rFonts w:ascii="Literata" w:hAnsi="Literata" w:cs="Arial"/>
                <w:b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14:paraId="4A107EC1" w14:textId="12DD7942" w:rsidR="00D73600" w:rsidRPr="00C95529" w:rsidRDefault="00440F5A" w:rsidP="0040378C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bCs/>
                <w:sz w:val="16"/>
                <w:szCs w:val="16"/>
              </w:rPr>
            </w:pPr>
            <w:r>
              <w:rPr>
                <w:rFonts w:ascii="Literata" w:hAnsi="Literata" w:cs="Arial"/>
                <w:b/>
                <w:bCs/>
                <w:sz w:val="16"/>
                <w:szCs w:val="16"/>
              </w:rPr>
              <w:t>50</w:t>
            </w:r>
            <w:r w:rsidR="00D73600" w:rsidRPr="00C95529">
              <w:rPr>
                <w:rFonts w:ascii="Literata" w:hAnsi="Literata" w:cs="Arial"/>
                <w:b/>
                <w:bCs/>
                <w:sz w:val="16"/>
                <w:szCs w:val="16"/>
              </w:rPr>
              <w:t>%</w:t>
            </w:r>
          </w:p>
        </w:tc>
      </w:tr>
    </w:tbl>
    <w:p w14:paraId="02D9DE36" w14:textId="77777777" w:rsidR="00D73600" w:rsidRPr="00B36A3A" w:rsidRDefault="00D73600" w:rsidP="00D73600">
      <w:pPr>
        <w:spacing w:line="276" w:lineRule="auto"/>
        <w:contextualSpacing/>
        <w:jc w:val="both"/>
        <w:rPr>
          <w:rFonts w:ascii="Literata" w:hAnsi="Literata" w:cs="Arial"/>
          <w:b/>
          <w:bCs/>
          <w:sz w:val="10"/>
          <w:szCs w:val="10"/>
        </w:rPr>
      </w:pPr>
    </w:p>
    <w:p w14:paraId="7B2E80F9" w14:textId="77777777" w:rsidR="00D73600" w:rsidRPr="00022B62" w:rsidRDefault="00D73600" w:rsidP="00D73600">
      <w:pPr>
        <w:pStyle w:val="Prrafodelista"/>
        <w:numPr>
          <w:ilvl w:val="0"/>
          <w:numId w:val="2"/>
        </w:numPr>
        <w:spacing w:line="276" w:lineRule="auto"/>
        <w:contextualSpacing/>
        <w:jc w:val="both"/>
        <w:rPr>
          <w:rFonts w:ascii="Literata" w:hAnsi="Literata" w:cs="Arial"/>
          <w:b/>
          <w:bCs/>
          <w:sz w:val="18"/>
          <w:szCs w:val="18"/>
        </w:rPr>
      </w:pPr>
      <w:r w:rsidRPr="00022B62">
        <w:rPr>
          <w:rFonts w:ascii="Literata" w:hAnsi="Literata" w:cs="Arial"/>
          <w:bCs/>
          <w:sz w:val="18"/>
          <w:szCs w:val="18"/>
        </w:rPr>
        <w:t xml:space="preserve">Resultados cualitativos: - - - - - - - - - - - - - - - - - - - - - - - - - - - - - - - - - - - - - - - - - - - - - - - - - - - - - - - - </w:t>
      </w:r>
      <w:r>
        <w:rPr>
          <w:rFonts w:ascii="Literata" w:hAnsi="Literata" w:cs="Arial"/>
          <w:bCs/>
          <w:sz w:val="18"/>
          <w:szCs w:val="18"/>
        </w:rPr>
        <w:t xml:space="preserve">- - - - - </w:t>
      </w:r>
    </w:p>
    <w:p w14:paraId="4216DBFA" w14:textId="77777777" w:rsidR="00D73600" w:rsidRDefault="00D73600" w:rsidP="00D73600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14:paraId="6C80C2B3" w14:textId="77777777" w:rsidR="002A70FE" w:rsidRDefault="002A70FE" w:rsidP="00D73600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14:paraId="5FB04813" w14:textId="77777777" w:rsidR="002A70FE" w:rsidRDefault="002A70FE" w:rsidP="00D73600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14:paraId="43EA9069" w14:textId="77777777" w:rsidR="002A70FE" w:rsidRDefault="002A70FE" w:rsidP="00D73600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14:paraId="20EEB493" w14:textId="77777777" w:rsidR="002A70FE" w:rsidRDefault="002A70FE" w:rsidP="00D73600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14:paraId="05F5D305" w14:textId="77777777" w:rsidR="002A70FE" w:rsidRDefault="002A70FE" w:rsidP="00D73600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14:paraId="04D0F830" w14:textId="77777777" w:rsidR="002A70FE" w:rsidRDefault="002A70FE" w:rsidP="00D73600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14:paraId="7C1ED22B" w14:textId="77777777" w:rsidR="002A70FE" w:rsidRDefault="002A70FE" w:rsidP="00D73600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14:paraId="369B86D9" w14:textId="77777777" w:rsidR="002A70FE" w:rsidRDefault="002A70FE" w:rsidP="00D73600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14:paraId="5F9AB6F1" w14:textId="77777777" w:rsidR="002A70FE" w:rsidRPr="002A70FE" w:rsidRDefault="002A70FE" w:rsidP="00D73600">
      <w:pPr>
        <w:spacing w:line="276" w:lineRule="auto"/>
        <w:contextualSpacing/>
        <w:jc w:val="both"/>
        <w:rPr>
          <w:rFonts w:ascii="Literata" w:hAnsi="Literata" w:cs="Arial"/>
          <w:bCs/>
          <w:sz w:val="18"/>
          <w:szCs w:val="18"/>
        </w:rPr>
      </w:pPr>
    </w:p>
    <w:p w14:paraId="0201D89F" w14:textId="43365294" w:rsidR="00D73600" w:rsidRPr="00022B62" w:rsidRDefault="00D73600" w:rsidP="00D73600">
      <w:pPr>
        <w:spacing w:line="276" w:lineRule="auto"/>
        <w:contextualSpacing/>
        <w:jc w:val="both"/>
        <w:rPr>
          <w:rFonts w:ascii="Literata" w:hAnsi="Literata" w:cs="Arial"/>
          <w:b/>
          <w:bCs/>
          <w:sz w:val="18"/>
          <w:szCs w:val="18"/>
        </w:rPr>
      </w:pPr>
      <w:r>
        <w:rPr>
          <w:rFonts w:ascii="Literata" w:hAnsi="Literata" w:cs="Arial"/>
          <w:bCs/>
          <w:sz w:val="18"/>
          <w:szCs w:val="18"/>
        </w:rPr>
        <w:t>Durante</w:t>
      </w:r>
      <w:r w:rsidRPr="00022B62">
        <w:rPr>
          <w:rFonts w:ascii="Literata" w:hAnsi="Literata" w:cs="Arial"/>
          <w:bCs/>
          <w:sz w:val="18"/>
          <w:szCs w:val="18"/>
        </w:rPr>
        <w:t xml:space="preserve"> el periodo del 01 de enero al 3</w:t>
      </w:r>
      <w:r w:rsidR="00C23BDE">
        <w:rPr>
          <w:rFonts w:ascii="Literata" w:hAnsi="Literata" w:cs="Arial"/>
          <w:bCs/>
          <w:sz w:val="18"/>
          <w:szCs w:val="18"/>
        </w:rPr>
        <w:t>0</w:t>
      </w:r>
      <w:r w:rsidRPr="00022B62">
        <w:rPr>
          <w:rFonts w:ascii="Literata" w:hAnsi="Literata" w:cs="Arial"/>
          <w:bCs/>
          <w:sz w:val="18"/>
          <w:szCs w:val="18"/>
        </w:rPr>
        <w:t xml:space="preserve"> de </w:t>
      </w:r>
      <w:r w:rsidR="00C23BDE">
        <w:rPr>
          <w:rFonts w:ascii="Literata" w:hAnsi="Literata" w:cs="Arial"/>
          <w:bCs/>
          <w:sz w:val="18"/>
          <w:szCs w:val="18"/>
        </w:rPr>
        <w:t>junio</w:t>
      </w:r>
      <w:r w:rsidRPr="00022B62">
        <w:rPr>
          <w:rFonts w:ascii="Literata" w:hAnsi="Literata" w:cs="Arial"/>
          <w:bCs/>
          <w:sz w:val="18"/>
          <w:szCs w:val="18"/>
        </w:rPr>
        <w:t xml:space="preserve"> de 202</w:t>
      </w:r>
      <w:r>
        <w:rPr>
          <w:rFonts w:ascii="Literata" w:hAnsi="Literata" w:cs="Arial"/>
          <w:bCs/>
          <w:sz w:val="18"/>
          <w:szCs w:val="18"/>
        </w:rPr>
        <w:t>5</w:t>
      </w:r>
      <w:r w:rsidRPr="00022B62">
        <w:rPr>
          <w:rFonts w:ascii="Literata" w:hAnsi="Literata" w:cs="Arial"/>
          <w:bCs/>
          <w:sz w:val="18"/>
          <w:szCs w:val="18"/>
        </w:rPr>
        <w:t>, la dependencia no recibió notificaciones respecto a resultados de evaluaciones cualitativas</w:t>
      </w:r>
      <w:r>
        <w:rPr>
          <w:rFonts w:ascii="Literata" w:hAnsi="Literata" w:cs="Arial"/>
          <w:bCs/>
          <w:sz w:val="18"/>
          <w:szCs w:val="18"/>
        </w:rPr>
        <w:t xml:space="preserve"> por parte del Órgano Garante, es decir, la Comisión Estatal de Garantía de Acceso a la información Pública del Estado de San Luis Potosí (CEGAIP)</w:t>
      </w:r>
      <w:r w:rsidRPr="00022B62">
        <w:rPr>
          <w:rFonts w:ascii="Literata" w:hAnsi="Literata" w:cs="Arial"/>
          <w:bCs/>
          <w:sz w:val="18"/>
          <w:szCs w:val="18"/>
        </w:rPr>
        <w:t xml:space="preserve">. - - - - - - - - </w:t>
      </w:r>
    </w:p>
    <w:p w14:paraId="1BDFF43A" w14:textId="77777777" w:rsidR="00D73600" w:rsidRPr="00A65FD5" w:rsidRDefault="00D73600" w:rsidP="00D73600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14:paraId="05B352D0" w14:textId="6DED0BC5" w:rsidR="001C7717" w:rsidRPr="00C23BDE" w:rsidRDefault="00D73600" w:rsidP="00D73600">
      <w:pPr>
        <w:spacing w:line="276" w:lineRule="auto"/>
        <w:contextualSpacing/>
        <w:jc w:val="both"/>
        <w:rPr>
          <w:rFonts w:ascii="Literata" w:hAnsi="Literata" w:cs="Arial"/>
          <w:bCs/>
          <w:sz w:val="18"/>
          <w:szCs w:val="18"/>
        </w:rPr>
      </w:pPr>
      <w:r w:rsidRPr="00022B62">
        <w:rPr>
          <w:rFonts w:ascii="Literata" w:hAnsi="Literata" w:cs="Arial"/>
          <w:bCs/>
          <w:sz w:val="18"/>
          <w:szCs w:val="18"/>
        </w:rPr>
        <w:t>Continuando con el uso de la voz, la C. Georgina González Pérez, informó que</w:t>
      </w:r>
      <w:r>
        <w:rPr>
          <w:rFonts w:ascii="Literata" w:hAnsi="Literata" w:cs="Arial"/>
          <w:bCs/>
          <w:sz w:val="18"/>
          <w:szCs w:val="18"/>
        </w:rPr>
        <w:t xml:space="preserve"> </w:t>
      </w:r>
      <w:r w:rsidRPr="00022B62">
        <w:rPr>
          <w:rFonts w:ascii="Literata" w:hAnsi="Literata" w:cs="Arial"/>
          <w:bCs/>
          <w:sz w:val="18"/>
          <w:szCs w:val="18"/>
        </w:rPr>
        <w:t xml:space="preserve">la Unidad de Transparencia </w:t>
      </w:r>
      <w:r>
        <w:rPr>
          <w:rFonts w:ascii="Literata" w:hAnsi="Literata" w:cs="Arial"/>
          <w:bCs/>
          <w:sz w:val="18"/>
          <w:szCs w:val="18"/>
        </w:rPr>
        <w:t xml:space="preserve">durante el periodo </w:t>
      </w:r>
      <w:r w:rsidRPr="00022B62">
        <w:rPr>
          <w:rFonts w:ascii="Literata" w:hAnsi="Literata" w:cs="Arial"/>
          <w:bCs/>
          <w:sz w:val="18"/>
          <w:szCs w:val="18"/>
        </w:rPr>
        <w:t>del 01 de enero al 3</w:t>
      </w:r>
      <w:r w:rsidR="00C23BDE">
        <w:rPr>
          <w:rFonts w:ascii="Literata" w:hAnsi="Literata" w:cs="Arial"/>
          <w:bCs/>
          <w:sz w:val="18"/>
          <w:szCs w:val="18"/>
        </w:rPr>
        <w:t>0</w:t>
      </w:r>
      <w:r w:rsidRPr="00022B62">
        <w:rPr>
          <w:rFonts w:ascii="Literata" w:hAnsi="Literata" w:cs="Arial"/>
          <w:bCs/>
          <w:sz w:val="18"/>
          <w:szCs w:val="18"/>
        </w:rPr>
        <w:t xml:space="preserve"> de </w:t>
      </w:r>
      <w:r w:rsidR="00C23BDE">
        <w:rPr>
          <w:rFonts w:ascii="Literata" w:hAnsi="Literata" w:cs="Arial"/>
          <w:bCs/>
          <w:sz w:val="18"/>
          <w:szCs w:val="18"/>
        </w:rPr>
        <w:t>junio</w:t>
      </w:r>
      <w:r w:rsidRPr="00022B62">
        <w:rPr>
          <w:rFonts w:ascii="Literata" w:hAnsi="Literata" w:cs="Arial"/>
          <w:bCs/>
          <w:sz w:val="18"/>
          <w:szCs w:val="18"/>
        </w:rPr>
        <w:t xml:space="preserve"> de 202</w:t>
      </w:r>
      <w:r>
        <w:rPr>
          <w:rFonts w:ascii="Literata" w:hAnsi="Literata" w:cs="Arial"/>
          <w:bCs/>
          <w:sz w:val="18"/>
          <w:szCs w:val="18"/>
        </w:rPr>
        <w:t>5</w:t>
      </w:r>
      <w:r w:rsidRPr="00022B62">
        <w:rPr>
          <w:rFonts w:ascii="Literata" w:hAnsi="Literata" w:cs="Arial"/>
          <w:bCs/>
          <w:sz w:val="18"/>
          <w:szCs w:val="18"/>
        </w:rPr>
        <w:t>, recibi</w:t>
      </w:r>
      <w:r>
        <w:rPr>
          <w:rFonts w:ascii="Literata" w:hAnsi="Literata" w:cs="Arial"/>
          <w:bCs/>
          <w:sz w:val="18"/>
          <w:szCs w:val="18"/>
        </w:rPr>
        <w:t>ó</w:t>
      </w:r>
      <w:r w:rsidRPr="00022B62">
        <w:rPr>
          <w:rFonts w:ascii="Literata" w:hAnsi="Literata" w:cs="Arial"/>
          <w:bCs/>
          <w:sz w:val="18"/>
          <w:szCs w:val="18"/>
        </w:rPr>
        <w:t xml:space="preserve"> </w:t>
      </w:r>
      <w:r w:rsidR="00C23BDE">
        <w:rPr>
          <w:rFonts w:ascii="Literata" w:hAnsi="Literata" w:cs="Arial"/>
          <w:bCs/>
          <w:sz w:val="18"/>
          <w:szCs w:val="18"/>
        </w:rPr>
        <w:t>trece</w:t>
      </w:r>
      <w:r w:rsidRPr="000F4096">
        <w:rPr>
          <w:rFonts w:ascii="Literata" w:hAnsi="Literata" w:cs="Arial"/>
          <w:bCs/>
          <w:sz w:val="18"/>
          <w:szCs w:val="18"/>
        </w:rPr>
        <w:t xml:space="preserve"> (1</w:t>
      </w:r>
      <w:r w:rsidR="00C23BDE">
        <w:rPr>
          <w:rFonts w:ascii="Literata" w:hAnsi="Literata" w:cs="Arial"/>
          <w:bCs/>
          <w:sz w:val="18"/>
          <w:szCs w:val="18"/>
        </w:rPr>
        <w:t>3</w:t>
      </w:r>
      <w:r w:rsidRPr="000F4096">
        <w:rPr>
          <w:rFonts w:ascii="Literata" w:hAnsi="Literata" w:cs="Arial"/>
          <w:bCs/>
          <w:sz w:val="18"/>
          <w:szCs w:val="18"/>
        </w:rPr>
        <w:t>) y respondi</w:t>
      </w:r>
      <w:r>
        <w:rPr>
          <w:rFonts w:ascii="Literata" w:hAnsi="Literata" w:cs="Arial"/>
          <w:bCs/>
          <w:sz w:val="18"/>
          <w:szCs w:val="18"/>
        </w:rPr>
        <w:t>ó</w:t>
      </w:r>
      <w:r w:rsidRPr="000F4096">
        <w:rPr>
          <w:rFonts w:ascii="Literata" w:hAnsi="Literata" w:cs="Arial"/>
          <w:bCs/>
          <w:sz w:val="18"/>
          <w:szCs w:val="18"/>
        </w:rPr>
        <w:t xml:space="preserve"> </w:t>
      </w:r>
      <w:r w:rsidR="00C23BDE">
        <w:rPr>
          <w:rFonts w:ascii="Literata" w:hAnsi="Literata" w:cs="Arial"/>
          <w:bCs/>
          <w:sz w:val="18"/>
          <w:szCs w:val="18"/>
        </w:rPr>
        <w:t>catorce</w:t>
      </w:r>
      <w:r w:rsidRPr="000F4096">
        <w:rPr>
          <w:rFonts w:ascii="Literata" w:hAnsi="Literata" w:cs="Arial"/>
          <w:bCs/>
          <w:sz w:val="18"/>
          <w:szCs w:val="18"/>
        </w:rPr>
        <w:t xml:space="preserve"> (</w:t>
      </w:r>
      <w:r w:rsidR="00C23BDE">
        <w:rPr>
          <w:rFonts w:ascii="Literata" w:hAnsi="Literata" w:cs="Arial"/>
          <w:bCs/>
          <w:sz w:val="18"/>
          <w:szCs w:val="18"/>
        </w:rPr>
        <w:t>14</w:t>
      </w:r>
      <w:r w:rsidRPr="000F4096">
        <w:rPr>
          <w:rFonts w:ascii="Literata" w:hAnsi="Literata" w:cs="Arial"/>
          <w:bCs/>
          <w:sz w:val="18"/>
          <w:szCs w:val="18"/>
        </w:rPr>
        <w:t xml:space="preserve">) </w:t>
      </w:r>
      <w:r w:rsidRPr="009B1114">
        <w:rPr>
          <w:rFonts w:ascii="Literata" w:hAnsi="Literata" w:cs="Arial"/>
          <w:bCs/>
          <w:sz w:val="18"/>
          <w:szCs w:val="18"/>
        </w:rPr>
        <w:t xml:space="preserve">solicitudes de acceso a la información pública. - - - - - - - - - - - - - - - - - - - - - - - - - - - - - - - - - - - - - - - - - - - - </w:t>
      </w:r>
      <w:r w:rsidRPr="009B1114">
        <w:rPr>
          <w:rFonts w:ascii="Literata" w:hAnsi="Literata" w:cs="Arial"/>
          <w:sz w:val="18"/>
          <w:szCs w:val="18"/>
        </w:rPr>
        <w:t xml:space="preserve">- </w:t>
      </w:r>
      <w:r w:rsidRPr="00022B62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 xml:space="preserve">- - - - - - - - - - - - - - - - - - - - - - </w:t>
      </w:r>
    </w:p>
    <w:p w14:paraId="653845D8" w14:textId="0FA46B65" w:rsidR="00D73600" w:rsidRDefault="00D73600" w:rsidP="00D73600">
      <w:pPr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1C7717">
        <w:rPr>
          <w:rFonts w:ascii="Literata" w:hAnsi="Literata" w:cs="Arial"/>
          <w:b/>
          <w:bCs/>
          <w:sz w:val="18"/>
          <w:szCs w:val="18"/>
        </w:rPr>
        <w:t xml:space="preserve">DÉCIMO. </w:t>
      </w:r>
      <w:r w:rsidRPr="001C7717">
        <w:rPr>
          <w:rFonts w:ascii="Literata" w:hAnsi="Literata" w:cs="Arial"/>
          <w:b/>
          <w:sz w:val="18"/>
          <w:szCs w:val="18"/>
        </w:rPr>
        <w:t xml:space="preserve">RESUMEN Y DESCRIPCIÓN DE LAS OBSERVACIONES DETERMINADAS POR INSTANCIAS FISCALIZADORAS AL </w:t>
      </w:r>
      <w:r w:rsidR="001C6F80">
        <w:rPr>
          <w:rFonts w:ascii="Literata" w:hAnsi="Literata" w:cs="Arial"/>
          <w:b/>
          <w:sz w:val="18"/>
          <w:szCs w:val="18"/>
        </w:rPr>
        <w:t>SEGUNDO</w:t>
      </w:r>
      <w:r w:rsidRPr="001C7717">
        <w:rPr>
          <w:rFonts w:ascii="Literata" w:hAnsi="Literata" w:cs="Arial"/>
          <w:b/>
          <w:sz w:val="18"/>
          <w:szCs w:val="18"/>
        </w:rPr>
        <w:t xml:space="preserve"> TRIMESTRE DEL EJERCICIO 2025</w:t>
      </w:r>
      <w:r w:rsidRPr="001C7717">
        <w:rPr>
          <w:rFonts w:ascii="Literata" w:hAnsi="Literata" w:cs="Arial"/>
          <w:b/>
          <w:bCs/>
          <w:sz w:val="18"/>
          <w:szCs w:val="18"/>
        </w:rPr>
        <w:t>.</w:t>
      </w:r>
      <w:r w:rsidRPr="00C95529">
        <w:rPr>
          <w:rFonts w:ascii="Literata" w:hAnsi="Literata" w:cs="Arial"/>
          <w:b/>
          <w:bCs/>
          <w:sz w:val="19"/>
          <w:szCs w:val="19"/>
        </w:rPr>
        <w:t xml:space="preserve"> </w:t>
      </w:r>
      <w:r w:rsidRPr="00EB28FB">
        <w:rPr>
          <w:rFonts w:ascii="Literata" w:hAnsi="Literata" w:cs="Arial"/>
          <w:bCs/>
          <w:sz w:val="18"/>
          <w:szCs w:val="18"/>
        </w:rPr>
        <w:t xml:space="preserve">Continuando con el uso de la voz, la C. Georgina González Pérez </w:t>
      </w:r>
      <w:r>
        <w:rPr>
          <w:rFonts w:ascii="Literata" w:hAnsi="Literata" w:cs="Arial"/>
          <w:bCs/>
          <w:sz w:val="18"/>
          <w:szCs w:val="18"/>
        </w:rPr>
        <w:t xml:space="preserve">comentó </w:t>
      </w:r>
      <w:r w:rsidRPr="00EB28FB">
        <w:rPr>
          <w:rFonts w:ascii="Literata" w:hAnsi="Literata" w:cs="Arial"/>
          <w:bCs/>
          <w:sz w:val="18"/>
          <w:szCs w:val="18"/>
        </w:rPr>
        <w:t>que</w:t>
      </w:r>
      <w:r>
        <w:rPr>
          <w:rFonts w:ascii="Literata" w:hAnsi="Literata" w:cs="Arial"/>
          <w:bCs/>
          <w:sz w:val="18"/>
          <w:szCs w:val="18"/>
        </w:rPr>
        <w:t>, durante el periodo comprendido del 01 de enero al 3</w:t>
      </w:r>
      <w:r w:rsidR="00C23BDE">
        <w:rPr>
          <w:rFonts w:ascii="Literata" w:hAnsi="Literata" w:cs="Arial"/>
          <w:bCs/>
          <w:sz w:val="18"/>
          <w:szCs w:val="18"/>
        </w:rPr>
        <w:t>0</w:t>
      </w:r>
      <w:r>
        <w:rPr>
          <w:rFonts w:ascii="Literata" w:hAnsi="Literata" w:cs="Arial"/>
          <w:bCs/>
          <w:sz w:val="18"/>
          <w:szCs w:val="18"/>
        </w:rPr>
        <w:t xml:space="preserve"> de </w:t>
      </w:r>
      <w:r w:rsidR="00C23BDE">
        <w:rPr>
          <w:rFonts w:ascii="Literata" w:hAnsi="Literata" w:cs="Arial"/>
          <w:bCs/>
          <w:sz w:val="18"/>
          <w:szCs w:val="18"/>
        </w:rPr>
        <w:t>junio</w:t>
      </w:r>
      <w:r>
        <w:rPr>
          <w:rFonts w:ascii="Literata" w:hAnsi="Literata" w:cs="Arial"/>
          <w:bCs/>
          <w:sz w:val="18"/>
          <w:szCs w:val="18"/>
        </w:rPr>
        <w:t xml:space="preserve"> de 2025</w:t>
      </w:r>
      <w:r w:rsidRPr="00EB28FB">
        <w:rPr>
          <w:rFonts w:ascii="Literata" w:hAnsi="Literata" w:cs="Arial"/>
          <w:bCs/>
          <w:sz w:val="18"/>
          <w:szCs w:val="18"/>
        </w:rPr>
        <w:t xml:space="preserve">, </w:t>
      </w:r>
      <w:r>
        <w:rPr>
          <w:rFonts w:ascii="Literata" w:hAnsi="Literata" w:cs="Arial"/>
          <w:bCs/>
          <w:sz w:val="18"/>
          <w:szCs w:val="18"/>
        </w:rPr>
        <w:t>no se notificó ni practicó algún procedimiento de auditoría; por lo cual, al momento no se cuenta con observaciones por solventar derivadas de determinaciones por instancias fiscalizadoras</w:t>
      </w:r>
      <w:r w:rsidRPr="00EB28FB">
        <w:rPr>
          <w:rFonts w:ascii="Literata" w:hAnsi="Literata" w:cs="Arial"/>
          <w:bCs/>
          <w:sz w:val="18"/>
          <w:szCs w:val="18"/>
        </w:rPr>
        <w:t xml:space="preserve">. </w:t>
      </w:r>
      <w:r w:rsidRPr="00EB28FB">
        <w:rPr>
          <w:rFonts w:ascii="Literata" w:hAnsi="Literata" w:cs="Arial"/>
          <w:sz w:val="18"/>
          <w:szCs w:val="18"/>
        </w:rPr>
        <w:t xml:space="preserve">- </w:t>
      </w:r>
      <w:r w:rsidR="00C23BDE">
        <w:rPr>
          <w:rFonts w:ascii="Literata" w:hAnsi="Literata" w:cs="Arial"/>
          <w:sz w:val="18"/>
          <w:szCs w:val="18"/>
        </w:rPr>
        <w:t xml:space="preserve">- - </w:t>
      </w:r>
    </w:p>
    <w:p w14:paraId="3ADC4A5B" w14:textId="77777777" w:rsidR="00D73600" w:rsidRPr="009E384E" w:rsidRDefault="00D73600" w:rsidP="00D73600">
      <w:pPr>
        <w:spacing w:line="276" w:lineRule="auto"/>
        <w:contextualSpacing/>
        <w:jc w:val="both"/>
        <w:rPr>
          <w:rFonts w:ascii="Literata" w:hAnsi="Literata" w:cs="Arial"/>
          <w:bCs/>
          <w:sz w:val="18"/>
          <w:szCs w:val="18"/>
        </w:rPr>
      </w:pPr>
      <w:r w:rsidRPr="009B1114">
        <w:rPr>
          <w:rFonts w:ascii="Literata" w:hAnsi="Literata" w:cs="Arial"/>
          <w:bCs/>
          <w:sz w:val="18"/>
          <w:szCs w:val="18"/>
        </w:rPr>
        <w:t xml:space="preserve">- - - - - - - - - - - - - - </w:t>
      </w:r>
      <w:r w:rsidRPr="009B1114">
        <w:rPr>
          <w:rFonts w:ascii="Literata" w:hAnsi="Literata" w:cs="Arial"/>
          <w:sz w:val="18"/>
          <w:szCs w:val="18"/>
        </w:rPr>
        <w:t xml:space="preserve">- </w:t>
      </w:r>
      <w:r w:rsidRPr="00022B62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- - - - - - - - - - - - - - </w:t>
      </w:r>
    </w:p>
    <w:p w14:paraId="301D6B90" w14:textId="03B94D8C" w:rsidR="00D73600" w:rsidRDefault="00D73600" w:rsidP="00D73600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4A6189">
        <w:rPr>
          <w:rFonts w:ascii="Literata" w:hAnsi="Literata" w:cs="Arial"/>
          <w:b/>
          <w:bCs/>
          <w:sz w:val="18"/>
          <w:szCs w:val="18"/>
        </w:rPr>
        <w:t>DÉCIMO PRIMERO. ASUNTOS GENERALES.</w:t>
      </w:r>
      <w:r w:rsidRPr="00C95529">
        <w:rPr>
          <w:rFonts w:ascii="Literata" w:hAnsi="Literata" w:cs="Arial"/>
          <w:b/>
          <w:bCs/>
          <w:sz w:val="19"/>
          <w:szCs w:val="19"/>
        </w:rPr>
        <w:t xml:space="preserve"> </w:t>
      </w:r>
      <w:r w:rsidRPr="00EB28FB">
        <w:rPr>
          <w:rFonts w:ascii="Literata" w:hAnsi="Literata" w:cs="Arial"/>
          <w:bCs/>
          <w:sz w:val="18"/>
          <w:szCs w:val="18"/>
        </w:rPr>
        <w:t xml:space="preserve">En cuanto al desahogo de este punto, el </w:t>
      </w:r>
      <w:r>
        <w:rPr>
          <w:rFonts w:ascii="Literata" w:hAnsi="Literata" w:cs="Arial"/>
          <w:bCs/>
          <w:sz w:val="18"/>
          <w:szCs w:val="18"/>
        </w:rPr>
        <w:t>C</w:t>
      </w:r>
      <w:r w:rsidRPr="00EB28FB">
        <w:rPr>
          <w:rFonts w:ascii="Literata" w:hAnsi="Literata" w:cs="Arial"/>
          <w:bCs/>
          <w:sz w:val="18"/>
          <w:szCs w:val="18"/>
        </w:rPr>
        <w:t xml:space="preserve">. Edgar Valdez Zavala, </w:t>
      </w:r>
      <w:r>
        <w:rPr>
          <w:rFonts w:ascii="Literata" w:hAnsi="Literata" w:cs="Arial"/>
          <w:sz w:val="18"/>
          <w:szCs w:val="18"/>
        </w:rPr>
        <w:t xml:space="preserve">se dirigió a las y los asistentes de “El Comité” a quienes les preguntó ¿Existe algún tema adicional que tratar? Al no manifestar temas adicionales por tratar, continuaron con el siguiente punto del orden del día. </w:t>
      </w:r>
      <w:r w:rsidRPr="00791319">
        <w:rPr>
          <w:rFonts w:ascii="Literata" w:hAnsi="Literata" w:cs="Arial"/>
          <w:bCs/>
          <w:sz w:val="18"/>
          <w:szCs w:val="18"/>
        </w:rPr>
        <w:t xml:space="preserve">- - - - - - - - - - - - - - - - - - - - - - - - - - - - - - - - - - - - - - - - - - - - - - - - - - - - - - - - - - - - - - - - - - - - - - - - - - </w:t>
      </w:r>
      <w:r w:rsidR="004A6189">
        <w:rPr>
          <w:rFonts w:ascii="Literata" w:hAnsi="Literata" w:cs="Arial"/>
          <w:bCs/>
          <w:sz w:val="18"/>
          <w:szCs w:val="18"/>
        </w:rPr>
        <w:t xml:space="preserve">- - - - - - - - </w:t>
      </w:r>
    </w:p>
    <w:p w14:paraId="65D6B882" w14:textId="77415B1A" w:rsidR="00D73600" w:rsidRPr="00F71F8C" w:rsidRDefault="00D73600" w:rsidP="00D73600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774C00">
        <w:rPr>
          <w:rFonts w:ascii="Literata" w:hAnsi="Literata" w:cs="Arial"/>
          <w:bCs/>
          <w:sz w:val="18"/>
          <w:szCs w:val="18"/>
        </w:rPr>
        <w:t>- - - - - - - - - - - - - - - - - - - - - - - - - - - - - - - - - - - - - - - - - - - - - - - - - - - - - - - - - - - - - - - - - - - - - - - - - - - - - - - - - - - - - - - - -</w:t>
      </w:r>
    </w:p>
    <w:p w14:paraId="79713F92" w14:textId="2AA2D075" w:rsidR="00D73600" w:rsidRDefault="00D73600" w:rsidP="00D73600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5D72AE">
        <w:rPr>
          <w:rFonts w:ascii="Literata" w:hAnsi="Literata" w:cs="Arial"/>
          <w:b/>
          <w:bCs/>
          <w:sz w:val="18"/>
          <w:szCs w:val="18"/>
        </w:rPr>
        <w:t xml:space="preserve">DÉCIMO SEGUNDO. </w:t>
      </w:r>
      <w:r w:rsidRPr="005D72AE">
        <w:rPr>
          <w:rFonts w:ascii="Literata" w:hAnsi="Literata" w:cs="Arial"/>
          <w:b/>
          <w:sz w:val="18"/>
          <w:szCs w:val="18"/>
        </w:rPr>
        <w:t>REVISIÓN Y RATIFICACIÓN DE ACUERDOS</w:t>
      </w:r>
      <w:r w:rsidRPr="005D72AE">
        <w:rPr>
          <w:rFonts w:ascii="Literata" w:hAnsi="Literata" w:cs="Arial"/>
          <w:b/>
          <w:bCs/>
          <w:sz w:val="18"/>
          <w:szCs w:val="18"/>
        </w:rPr>
        <w:t>.</w:t>
      </w:r>
      <w:r w:rsidRPr="00C95529">
        <w:rPr>
          <w:rFonts w:ascii="Literata" w:hAnsi="Literata" w:cs="Arial"/>
          <w:b/>
          <w:bCs/>
          <w:sz w:val="19"/>
          <w:szCs w:val="19"/>
        </w:rPr>
        <w:t xml:space="preserve"> </w:t>
      </w:r>
      <w:r w:rsidRPr="00EB28FB">
        <w:rPr>
          <w:rFonts w:ascii="Literata" w:hAnsi="Literata" w:cs="Arial"/>
          <w:bCs/>
          <w:sz w:val="18"/>
          <w:szCs w:val="18"/>
        </w:rPr>
        <w:t xml:space="preserve">En uso de la voz, el </w:t>
      </w:r>
      <w:r>
        <w:rPr>
          <w:rFonts w:ascii="Literata" w:hAnsi="Literata" w:cs="Arial"/>
          <w:bCs/>
          <w:sz w:val="18"/>
          <w:szCs w:val="18"/>
        </w:rPr>
        <w:t>Lic</w:t>
      </w:r>
      <w:r w:rsidRPr="00EB28FB">
        <w:rPr>
          <w:rFonts w:ascii="Literata" w:hAnsi="Literata" w:cs="Arial"/>
          <w:bCs/>
          <w:sz w:val="18"/>
          <w:szCs w:val="18"/>
        </w:rPr>
        <w:t xml:space="preserve">. Edgar Valdez Zavala, enunció </w:t>
      </w:r>
      <w:r>
        <w:rPr>
          <w:rFonts w:ascii="Literata" w:hAnsi="Literata" w:cs="Arial"/>
          <w:bCs/>
          <w:sz w:val="18"/>
          <w:szCs w:val="18"/>
        </w:rPr>
        <w:t xml:space="preserve">el </w:t>
      </w:r>
      <w:r w:rsidRPr="00EB28FB">
        <w:rPr>
          <w:rFonts w:ascii="Literata" w:hAnsi="Literata" w:cs="Arial"/>
          <w:bCs/>
          <w:sz w:val="18"/>
          <w:szCs w:val="18"/>
        </w:rPr>
        <w:t>acuerdo siguiente</w:t>
      </w:r>
      <w:r>
        <w:rPr>
          <w:rFonts w:ascii="Literata" w:hAnsi="Literata" w:cs="Arial"/>
          <w:bCs/>
          <w:sz w:val="18"/>
          <w:szCs w:val="18"/>
        </w:rPr>
        <w:t>:</w:t>
      </w:r>
      <w:r w:rsidRPr="00EB28FB">
        <w:rPr>
          <w:rFonts w:ascii="Literata" w:hAnsi="Literata" w:cs="Arial"/>
          <w:bCs/>
          <w:sz w:val="18"/>
          <w:szCs w:val="18"/>
        </w:rPr>
        <w:t xml:space="preserve"> - - - - - - - - - - - - - - - - - - - - - - - - - - - - - - - - - - </w:t>
      </w:r>
      <w:r>
        <w:rPr>
          <w:rFonts w:ascii="Literata" w:hAnsi="Literata" w:cs="Arial"/>
          <w:bCs/>
          <w:sz w:val="18"/>
          <w:szCs w:val="18"/>
        </w:rPr>
        <w:t xml:space="preserve">- - - - - - - - - - - - - - - - </w:t>
      </w:r>
      <w:r w:rsidR="005D72AE">
        <w:rPr>
          <w:rFonts w:ascii="Literata" w:hAnsi="Literata" w:cs="Arial"/>
          <w:bCs/>
          <w:sz w:val="18"/>
          <w:szCs w:val="18"/>
        </w:rPr>
        <w:t>- - - - - - -</w:t>
      </w:r>
    </w:p>
    <w:p w14:paraId="08A0B6E8" w14:textId="77777777" w:rsidR="00D73600" w:rsidRPr="00B36A3A" w:rsidRDefault="00D73600" w:rsidP="00D73600">
      <w:pPr>
        <w:spacing w:line="276" w:lineRule="auto"/>
        <w:jc w:val="both"/>
        <w:rPr>
          <w:rFonts w:ascii="Literata" w:hAnsi="Literata" w:cs="Arial"/>
          <w:b/>
          <w:bCs/>
          <w:sz w:val="4"/>
          <w:szCs w:val="4"/>
        </w:rPr>
      </w:pPr>
    </w:p>
    <w:p w14:paraId="1895A74B" w14:textId="7B5FCC15" w:rsidR="00D73600" w:rsidRPr="00B06205" w:rsidRDefault="00D73600" w:rsidP="00D73600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EB28FB">
        <w:rPr>
          <w:rFonts w:ascii="Literata" w:hAnsi="Literata" w:cs="Arial"/>
          <w:bCs/>
          <w:sz w:val="18"/>
          <w:szCs w:val="18"/>
        </w:rPr>
        <w:t>Atender las recomendaciones emitidas</w:t>
      </w:r>
      <w:r>
        <w:rPr>
          <w:rFonts w:ascii="Literata" w:hAnsi="Literata" w:cs="Arial"/>
          <w:bCs/>
          <w:sz w:val="18"/>
          <w:szCs w:val="18"/>
        </w:rPr>
        <w:t xml:space="preserve"> por la Dirección de Control de Gestión y Seguimiento de la Contraloría General del Estado, respecto </w:t>
      </w:r>
      <w:r w:rsidR="00C23BDE">
        <w:rPr>
          <w:rFonts w:ascii="Literata" w:hAnsi="Literata" w:cs="Arial"/>
          <w:bCs/>
          <w:sz w:val="18"/>
          <w:szCs w:val="18"/>
        </w:rPr>
        <w:t>de</w:t>
      </w:r>
      <w:r>
        <w:rPr>
          <w:rFonts w:ascii="Literata" w:hAnsi="Literata" w:cs="Arial"/>
          <w:bCs/>
          <w:sz w:val="18"/>
          <w:szCs w:val="18"/>
        </w:rPr>
        <w:t xml:space="preserve"> </w:t>
      </w:r>
      <w:r w:rsidRPr="00EB28FB">
        <w:rPr>
          <w:rFonts w:ascii="Literata" w:hAnsi="Literata" w:cs="Arial"/>
          <w:bCs/>
          <w:sz w:val="18"/>
          <w:szCs w:val="18"/>
        </w:rPr>
        <w:t>la</w:t>
      </w:r>
      <w:r>
        <w:rPr>
          <w:rFonts w:ascii="Literata" w:hAnsi="Literata" w:cs="Arial"/>
          <w:bCs/>
          <w:sz w:val="18"/>
          <w:szCs w:val="18"/>
        </w:rPr>
        <w:t>s</w:t>
      </w:r>
      <w:r w:rsidRPr="00EB28FB">
        <w:rPr>
          <w:rFonts w:ascii="Literata" w:hAnsi="Literata" w:cs="Arial"/>
          <w:bCs/>
          <w:sz w:val="18"/>
          <w:szCs w:val="18"/>
        </w:rPr>
        <w:t xml:space="preserve"> evaluac</w:t>
      </w:r>
      <w:r>
        <w:rPr>
          <w:rFonts w:ascii="Literata" w:hAnsi="Literata" w:cs="Arial"/>
          <w:bCs/>
          <w:sz w:val="18"/>
          <w:szCs w:val="18"/>
        </w:rPr>
        <w:t>iones</w:t>
      </w:r>
      <w:r w:rsidRPr="00EB28FB">
        <w:rPr>
          <w:rFonts w:ascii="Literata" w:hAnsi="Literata" w:cs="Arial"/>
          <w:bCs/>
          <w:sz w:val="18"/>
          <w:szCs w:val="18"/>
        </w:rPr>
        <w:t xml:space="preserve"> </w:t>
      </w:r>
      <w:r w:rsidR="00C23BDE">
        <w:rPr>
          <w:rFonts w:ascii="Literata" w:hAnsi="Literata" w:cs="Arial"/>
          <w:bCs/>
          <w:sz w:val="18"/>
          <w:szCs w:val="18"/>
        </w:rPr>
        <w:t>realizadas</w:t>
      </w:r>
      <w:r>
        <w:rPr>
          <w:rFonts w:ascii="Literata" w:hAnsi="Literata" w:cs="Arial"/>
          <w:bCs/>
          <w:sz w:val="18"/>
          <w:szCs w:val="18"/>
        </w:rPr>
        <w:t xml:space="preserve"> a </w:t>
      </w:r>
      <w:r w:rsidRPr="00EB28FB">
        <w:rPr>
          <w:rFonts w:ascii="Literata" w:hAnsi="Literata" w:cs="Arial"/>
          <w:bCs/>
          <w:sz w:val="18"/>
          <w:szCs w:val="18"/>
        </w:rPr>
        <w:t>los programas de trabajo</w:t>
      </w:r>
      <w:r>
        <w:rPr>
          <w:rFonts w:ascii="Literata" w:hAnsi="Literata" w:cs="Arial"/>
          <w:bCs/>
          <w:sz w:val="18"/>
          <w:szCs w:val="18"/>
        </w:rPr>
        <w:t xml:space="preserve"> de Control Interno y de Administración de Riesgos</w:t>
      </w:r>
      <w:r w:rsidRPr="00EB28FB">
        <w:rPr>
          <w:rFonts w:ascii="Literata" w:hAnsi="Literata" w:cs="Arial"/>
          <w:bCs/>
          <w:sz w:val="18"/>
          <w:szCs w:val="18"/>
        </w:rPr>
        <w:t xml:space="preserve">. - - - - - - - </w:t>
      </w:r>
      <w:r>
        <w:rPr>
          <w:rFonts w:ascii="Literata" w:hAnsi="Literata" w:cs="Arial"/>
          <w:bCs/>
          <w:sz w:val="18"/>
          <w:szCs w:val="18"/>
        </w:rPr>
        <w:t xml:space="preserve">- - - - - - - - - - - - - - - - - - - - - - - - </w:t>
      </w:r>
    </w:p>
    <w:p w14:paraId="403FA6E3" w14:textId="77777777" w:rsidR="00D73600" w:rsidRPr="00774C00" w:rsidRDefault="00D73600" w:rsidP="00D73600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774C00">
        <w:rPr>
          <w:rFonts w:ascii="Literata" w:hAnsi="Literata" w:cs="Arial"/>
          <w:bCs/>
          <w:sz w:val="18"/>
          <w:szCs w:val="18"/>
        </w:rPr>
        <w:t>- - - - - - - - - - - - - - - - - - - - - - - - - - - - - - - - - - - - - - - - - - - - - - - - - - - - - - - - - - - - - - - - - - - - - - - - - - - - - - - - - - - - - - - - -</w:t>
      </w:r>
    </w:p>
    <w:p w14:paraId="64F2269B" w14:textId="7B5C41C5" w:rsidR="00D73600" w:rsidRDefault="00D73600" w:rsidP="00D73600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5D72AE">
        <w:rPr>
          <w:rFonts w:ascii="Literata" w:hAnsi="Literata" w:cs="Arial"/>
          <w:b/>
          <w:bCs/>
          <w:sz w:val="18"/>
          <w:szCs w:val="18"/>
        </w:rPr>
        <w:t>DÉCIMO TERCERO. CLAUSURA DE LA SESIÓN.</w:t>
      </w:r>
      <w:r w:rsidRPr="00C95529">
        <w:rPr>
          <w:rFonts w:ascii="Literata" w:hAnsi="Literata" w:cs="Arial"/>
          <w:b/>
          <w:bCs/>
          <w:sz w:val="19"/>
          <w:szCs w:val="19"/>
        </w:rPr>
        <w:t xml:space="preserve"> </w:t>
      </w:r>
      <w:r w:rsidRPr="00EB28FB">
        <w:rPr>
          <w:rFonts w:ascii="Literata" w:hAnsi="Literata" w:cs="Arial"/>
          <w:bCs/>
          <w:sz w:val="18"/>
          <w:szCs w:val="18"/>
        </w:rPr>
        <w:t xml:space="preserve">En uso de la palabra, la </w:t>
      </w:r>
      <w:proofErr w:type="gramStart"/>
      <w:r w:rsidRPr="00EB28FB">
        <w:rPr>
          <w:rFonts w:ascii="Literata" w:hAnsi="Literata" w:cs="Arial"/>
          <w:bCs/>
          <w:sz w:val="18"/>
          <w:szCs w:val="18"/>
        </w:rPr>
        <w:t>President</w:t>
      </w:r>
      <w:r>
        <w:rPr>
          <w:rFonts w:ascii="Literata" w:hAnsi="Literata" w:cs="Arial"/>
          <w:bCs/>
          <w:sz w:val="18"/>
          <w:szCs w:val="18"/>
        </w:rPr>
        <w:t>a</w:t>
      </w:r>
      <w:proofErr w:type="gramEnd"/>
      <w:r w:rsidRPr="00EB28FB">
        <w:rPr>
          <w:rFonts w:ascii="Literata" w:hAnsi="Literata" w:cs="Arial"/>
          <w:bCs/>
          <w:sz w:val="18"/>
          <w:szCs w:val="18"/>
        </w:rPr>
        <w:t xml:space="preserve"> de “El Comité” manifest</w:t>
      </w:r>
      <w:r>
        <w:rPr>
          <w:rFonts w:ascii="Literata" w:hAnsi="Literata" w:cs="Arial"/>
          <w:bCs/>
          <w:sz w:val="18"/>
          <w:szCs w:val="18"/>
        </w:rPr>
        <w:t>ó</w:t>
      </w:r>
      <w:r w:rsidRPr="00EB28FB">
        <w:rPr>
          <w:rFonts w:ascii="Literata" w:hAnsi="Literata" w:cs="Arial"/>
          <w:bCs/>
          <w:sz w:val="18"/>
          <w:szCs w:val="18"/>
        </w:rPr>
        <w:t xml:space="preserve"> que</w:t>
      </w:r>
      <w:r>
        <w:rPr>
          <w:rFonts w:ascii="Literata" w:hAnsi="Literata" w:cs="Arial"/>
          <w:bCs/>
          <w:sz w:val="18"/>
          <w:szCs w:val="18"/>
        </w:rPr>
        <w:t>,</w:t>
      </w:r>
      <w:r w:rsidRPr="00EB28FB">
        <w:rPr>
          <w:rFonts w:ascii="Literata" w:hAnsi="Literata" w:cs="Arial"/>
          <w:bCs/>
          <w:sz w:val="18"/>
          <w:szCs w:val="18"/>
        </w:rPr>
        <w:t xml:space="preserve"> una vez desahogados los asuntos señalados en el orden del día, y no habiendo otro asunto que tratar, se da por terminada la sesión, agradeciendo a sus integrantes su valiosa participación, siendo las </w:t>
      </w:r>
      <w:r>
        <w:rPr>
          <w:rFonts w:ascii="Literata" w:hAnsi="Literata" w:cs="Arial"/>
          <w:bCs/>
          <w:sz w:val="18"/>
          <w:szCs w:val="18"/>
        </w:rPr>
        <w:t>1</w:t>
      </w:r>
      <w:r w:rsidR="00C23BDE">
        <w:rPr>
          <w:rFonts w:ascii="Literata" w:hAnsi="Literata" w:cs="Arial"/>
          <w:bCs/>
          <w:sz w:val="18"/>
          <w:szCs w:val="18"/>
        </w:rPr>
        <w:t>2</w:t>
      </w:r>
      <w:r w:rsidRPr="00EB28FB">
        <w:rPr>
          <w:rFonts w:ascii="Literata" w:hAnsi="Literata" w:cs="Arial"/>
          <w:bCs/>
          <w:sz w:val="18"/>
          <w:szCs w:val="18"/>
        </w:rPr>
        <w:t>:</w:t>
      </w:r>
      <w:r w:rsidR="00C23BDE">
        <w:rPr>
          <w:rFonts w:ascii="Literata" w:hAnsi="Literata" w:cs="Arial"/>
          <w:bCs/>
          <w:sz w:val="18"/>
          <w:szCs w:val="18"/>
        </w:rPr>
        <w:t>35</w:t>
      </w:r>
      <w:r w:rsidRPr="00EB28FB">
        <w:rPr>
          <w:rFonts w:ascii="Literata" w:hAnsi="Literata" w:cs="Arial"/>
          <w:bCs/>
          <w:sz w:val="18"/>
          <w:szCs w:val="18"/>
        </w:rPr>
        <w:t xml:space="preserve"> horas del día de su fecha, firmando al calce y al margen para constancia, </w:t>
      </w:r>
      <w:r>
        <w:rPr>
          <w:rFonts w:ascii="Literata" w:hAnsi="Literata" w:cs="Arial"/>
          <w:bCs/>
          <w:sz w:val="18"/>
          <w:szCs w:val="18"/>
        </w:rPr>
        <w:t xml:space="preserve">por las y </w:t>
      </w:r>
      <w:r w:rsidRPr="00EB28FB">
        <w:rPr>
          <w:rFonts w:ascii="Literata" w:hAnsi="Literata" w:cs="Arial"/>
          <w:bCs/>
          <w:sz w:val="18"/>
          <w:szCs w:val="18"/>
        </w:rPr>
        <w:t xml:space="preserve">los miembros del Comité de Control y Desempeño Institucional de la Defensoría Pública del Estado de San Luis Potosí. - - - - - - - - - - - - - - - - - - - - - - - - - - - - - - - - - - - - - - - </w:t>
      </w:r>
      <w:r w:rsidRPr="00EB28FB">
        <w:rPr>
          <w:rFonts w:ascii="Literata" w:hAnsi="Literata" w:cs="Arial"/>
          <w:sz w:val="18"/>
          <w:szCs w:val="18"/>
        </w:rPr>
        <w:t xml:space="preserve">- - - - - - - - - - - - - - </w:t>
      </w:r>
      <w:r w:rsidRPr="00EB28FB">
        <w:rPr>
          <w:rFonts w:ascii="Literata" w:hAnsi="Literata" w:cs="Arial"/>
          <w:bCs/>
          <w:sz w:val="18"/>
          <w:szCs w:val="18"/>
        </w:rPr>
        <w:t xml:space="preserve">- - - - - - - - - - - - - - - - - - - </w:t>
      </w:r>
      <w:r>
        <w:rPr>
          <w:rFonts w:ascii="Literata" w:hAnsi="Literata" w:cs="Arial"/>
          <w:bCs/>
          <w:sz w:val="18"/>
          <w:szCs w:val="18"/>
        </w:rPr>
        <w:t xml:space="preserve">- - - - - - - - - - - - - - - - - </w:t>
      </w:r>
    </w:p>
    <w:p w14:paraId="38C007D6" w14:textId="77777777" w:rsidR="00D73600" w:rsidRDefault="00D73600" w:rsidP="00D73600">
      <w:pPr>
        <w:tabs>
          <w:tab w:val="left" w:pos="930"/>
        </w:tabs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B36A3A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>- - - - - - - - - - - - - - - - - - - - - - - - - - - - -</w:t>
      </w:r>
    </w:p>
    <w:p w14:paraId="39F97C6D" w14:textId="77777777" w:rsidR="00D73600" w:rsidRDefault="00D73600" w:rsidP="00D73600">
      <w:pPr>
        <w:tabs>
          <w:tab w:val="left" w:pos="930"/>
        </w:tabs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B36A3A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>- - - - - - - - - - - - - - - - - - - - - - - - - - - - -</w:t>
      </w:r>
    </w:p>
    <w:p w14:paraId="64002A73" w14:textId="77777777" w:rsidR="001C7717" w:rsidRDefault="001C7717" w:rsidP="001C7717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EB28FB">
        <w:rPr>
          <w:rFonts w:ascii="Literata" w:hAnsi="Literata" w:cs="Arial"/>
          <w:bCs/>
          <w:sz w:val="18"/>
          <w:szCs w:val="18"/>
        </w:rPr>
        <w:t xml:space="preserve">- - - - - - - - - - - - - - - - - - - - - - - - - - - - - - - - - - - - - - - </w:t>
      </w:r>
      <w:r w:rsidRPr="00EB28FB">
        <w:rPr>
          <w:rFonts w:ascii="Literata" w:hAnsi="Literata" w:cs="Arial"/>
          <w:sz w:val="18"/>
          <w:szCs w:val="18"/>
        </w:rPr>
        <w:t xml:space="preserve">- - - - - - - - - - - - - - </w:t>
      </w:r>
      <w:r w:rsidRPr="00EB28FB">
        <w:rPr>
          <w:rFonts w:ascii="Literata" w:hAnsi="Literata" w:cs="Arial"/>
          <w:bCs/>
          <w:sz w:val="18"/>
          <w:szCs w:val="18"/>
        </w:rPr>
        <w:t xml:space="preserve">- - - - - - - - - - - - - - - - - - - </w:t>
      </w:r>
      <w:r>
        <w:rPr>
          <w:rFonts w:ascii="Literata" w:hAnsi="Literata" w:cs="Arial"/>
          <w:bCs/>
          <w:sz w:val="18"/>
          <w:szCs w:val="18"/>
        </w:rPr>
        <w:t xml:space="preserve">- - - - - - - - - - - - - - - - - </w:t>
      </w:r>
    </w:p>
    <w:p w14:paraId="7569731D" w14:textId="77777777" w:rsidR="001C7717" w:rsidRDefault="001C7717" w:rsidP="001C7717">
      <w:pPr>
        <w:tabs>
          <w:tab w:val="left" w:pos="930"/>
        </w:tabs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B36A3A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>- - - - - - - - - - - - - - - - - - - - - - - - - - - - -</w:t>
      </w:r>
    </w:p>
    <w:p w14:paraId="69720A9B" w14:textId="77777777" w:rsidR="001C7717" w:rsidRPr="00A30A69" w:rsidRDefault="001C7717" w:rsidP="001C7717">
      <w:pPr>
        <w:tabs>
          <w:tab w:val="left" w:pos="930"/>
        </w:tabs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B36A3A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>- - - - - - - - - - - - - - - - - - - - - - - - - - - - -</w:t>
      </w:r>
    </w:p>
    <w:p w14:paraId="570DCBE0" w14:textId="77777777" w:rsidR="001C7717" w:rsidRDefault="001C7717" w:rsidP="001C7717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EB28FB">
        <w:rPr>
          <w:rFonts w:ascii="Literata" w:hAnsi="Literata" w:cs="Arial"/>
          <w:bCs/>
          <w:sz w:val="18"/>
          <w:szCs w:val="18"/>
        </w:rPr>
        <w:t xml:space="preserve">- - - - - - - - - - - - - - - - - - - - - - - - - - - - - - - - - - - - - - - </w:t>
      </w:r>
      <w:r w:rsidRPr="00EB28FB">
        <w:rPr>
          <w:rFonts w:ascii="Literata" w:hAnsi="Literata" w:cs="Arial"/>
          <w:sz w:val="18"/>
          <w:szCs w:val="18"/>
        </w:rPr>
        <w:t xml:space="preserve">- - - - - - - - - - - - - - </w:t>
      </w:r>
      <w:r w:rsidRPr="00EB28FB">
        <w:rPr>
          <w:rFonts w:ascii="Literata" w:hAnsi="Literata" w:cs="Arial"/>
          <w:bCs/>
          <w:sz w:val="18"/>
          <w:szCs w:val="18"/>
        </w:rPr>
        <w:t xml:space="preserve">- - - - - - - - - - - - - - - - - - - </w:t>
      </w:r>
      <w:r>
        <w:rPr>
          <w:rFonts w:ascii="Literata" w:hAnsi="Literata" w:cs="Arial"/>
          <w:bCs/>
          <w:sz w:val="18"/>
          <w:szCs w:val="18"/>
        </w:rPr>
        <w:t xml:space="preserve">- - - - - - - - - - - - - - - - - </w:t>
      </w:r>
    </w:p>
    <w:p w14:paraId="47533BF9" w14:textId="77777777" w:rsidR="001C7717" w:rsidRDefault="001C7717" w:rsidP="001C7717">
      <w:pPr>
        <w:tabs>
          <w:tab w:val="left" w:pos="930"/>
        </w:tabs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B36A3A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>- - - - - - - - - - - - - - - - - - - - - - - - - - - - -</w:t>
      </w:r>
    </w:p>
    <w:p w14:paraId="5F309300" w14:textId="77777777" w:rsidR="001C7717" w:rsidRPr="00A30A69" w:rsidRDefault="001C7717" w:rsidP="001C7717">
      <w:pPr>
        <w:tabs>
          <w:tab w:val="left" w:pos="930"/>
        </w:tabs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B36A3A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>- - - - - - - - - - - - - - - - - - - - - - - - - - - - -</w:t>
      </w:r>
    </w:p>
    <w:p w14:paraId="65845525" w14:textId="77777777" w:rsidR="001C7717" w:rsidRDefault="001C7717" w:rsidP="001C7717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EB28FB">
        <w:rPr>
          <w:rFonts w:ascii="Literata" w:hAnsi="Literata" w:cs="Arial"/>
          <w:bCs/>
          <w:sz w:val="18"/>
          <w:szCs w:val="18"/>
        </w:rPr>
        <w:t xml:space="preserve">- - - - - - - - - - - - - - - - - - - - - - - - - - - - - - - - - - - - - - - </w:t>
      </w:r>
      <w:r w:rsidRPr="00EB28FB">
        <w:rPr>
          <w:rFonts w:ascii="Literata" w:hAnsi="Literata" w:cs="Arial"/>
          <w:sz w:val="18"/>
          <w:szCs w:val="18"/>
        </w:rPr>
        <w:t xml:space="preserve">- - - - - - - - - - - - - - </w:t>
      </w:r>
      <w:r w:rsidRPr="00EB28FB">
        <w:rPr>
          <w:rFonts w:ascii="Literata" w:hAnsi="Literata" w:cs="Arial"/>
          <w:bCs/>
          <w:sz w:val="18"/>
          <w:szCs w:val="18"/>
        </w:rPr>
        <w:t xml:space="preserve">- - - - - - - - - - - - - - - - - - - </w:t>
      </w:r>
      <w:r>
        <w:rPr>
          <w:rFonts w:ascii="Literata" w:hAnsi="Literata" w:cs="Arial"/>
          <w:bCs/>
          <w:sz w:val="18"/>
          <w:szCs w:val="18"/>
        </w:rPr>
        <w:t xml:space="preserve">- - - - - - - - - - - - - - - - - </w:t>
      </w:r>
    </w:p>
    <w:p w14:paraId="50F03B5C" w14:textId="77777777" w:rsidR="005D72AE" w:rsidRDefault="005D72AE" w:rsidP="00D73600">
      <w:pPr>
        <w:tabs>
          <w:tab w:val="left" w:pos="930"/>
        </w:tabs>
        <w:spacing w:line="276" w:lineRule="auto"/>
        <w:jc w:val="both"/>
        <w:rPr>
          <w:rFonts w:ascii="Literata" w:hAnsi="Literata" w:cs="Arial"/>
          <w:sz w:val="18"/>
          <w:szCs w:val="18"/>
        </w:rPr>
      </w:pPr>
    </w:p>
    <w:p w14:paraId="59252175" w14:textId="77777777" w:rsidR="001C7717" w:rsidRPr="00A30A69" w:rsidRDefault="001C7717" w:rsidP="00D73600">
      <w:pPr>
        <w:tabs>
          <w:tab w:val="left" w:pos="930"/>
        </w:tabs>
        <w:spacing w:line="276" w:lineRule="auto"/>
        <w:jc w:val="both"/>
        <w:rPr>
          <w:rFonts w:ascii="Literata" w:hAnsi="Literata" w:cs="Arial"/>
          <w:sz w:val="18"/>
          <w:szCs w:val="18"/>
        </w:rPr>
      </w:pPr>
    </w:p>
    <w:p w14:paraId="332739B7" w14:textId="77777777" w:rsidR="00D73600" w:rsidRPr="00550DF9" w:rsidRDefault="00D73600" w:rsidP="00D73600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550DF9">
        <w:rPr>
          <w:rFonts w:ascii="Literata" w:hAnsi="Literata" w:cs="Arial"/>
          <w:bCs/>
          <w:sz w:val="18"/>
          <w:szCs w:val="18"/>
        </w:rPr>
        <w:t>- - - - - - - - - - - - - - - - - - - - - - - - - - - - - - - - - -</w:t>
      </w:r>
      <w:r>
        <w:rPr>
          <w:rFonts w:ascii="Literata" w:hAnsi="Literata" w:cs="Arial"/>
          <w:bCs/>
          <w:sz w:val="18"/>
          <w:szCs w:val="18"/>
        </w:rPr>
        <w:t xml:space="preserve"> - - - - </w:t>
      </w:r>
      <w:proofErr w:type="gramStart"/>
      <w:r>
        <w:rPr>
          <w:rFonts w:ascii="Literata" w:hAnsi="Literata" w:cs="Arial"/>
          <w:bCs/>
          <w:sz w:val="18"/>
          <w:szCs w:val="18"/>
        </w:rPr>
        <w:t>-</w:t>
      </w:r>
      <w:r w:rsidRPr="00550DF9">
        <w:rPr>
          <w:rFonts w:ascii="Literata" w:hAnsi="Literata" w:cs="Arial"/>
          <w:bCs/>
          <w:sz w:val="18"/>
          <w:szCs w:val="18"/>
        </w:rPr>
        <w:t xml:space="preserve">  </w:t>
      </w:r>
      <w:r w:rsidRPr="00550DF9">
        <w:rPr>
          <w:rFonts w:ascii="Literata" w:hAnsi="Literata" w:cs="Arial"/>
          <w:b/>
          <w:bCs/>
          <w:sz w:val="18"/>
          <w:szCs w:val="18"/>
        </w:rPr>
        <w:t>R</w:t>
      </w:r>
      <w:proofErr w:type="gramEnd"/>
      <w:r w:rsidRPr="00550DF9">
        <w:rPr>
          <w:rFonts w:ascii="Literata" w:hAnsi="Literata" w:cs="Arial"/>
          <w:b/>
          <w:bCs/>
          <w:sz w:val="18"/>
          <w:szCs w:val="18"/>
        </w:rPr>
        <w:t xml:space="preserve"> Ú B R I C A </w:t>
      </w:r>
      <w:proofErr w:type="gramStart"/>
      <w:r w:rsidRPr="00550DF9">
        <w:rPr>
          <w:rFonts w:ascii="Literata" w:hAnsi="Literata" w:cs="Arial"/>
          <w:b/>
          <w:bCs/>
          <w:sz w:val="18"/>
          <w:szCs w:val="18"/>
        </w:rPr>
        <w:t>S</w:t>
      </w:r>
      <w:r w:rsidRPr="00550DF9">
        <w:rPr>
          <w:rFonts w:ascii="Literata" w:hAnsi="Literata" w:cs="Arial"/>
          <w:bCs/>
          <w:sz w:val="18"/>
          <w:szCs w:val="18"/>
        </w:rPr>
        <w:t xml:space="preserve">  -</w:t>
      </w:r>
      <w:proofErr w:type="gramEnd"/>
      <w:r w:rsidRPr="00550DF9">
        <w:rPr>
          <w:rFonts w:ascii="Literata" w:hAnsi="Literata" w:cs="Arial"/>
          <w:bCs/>
          <w:sz w:val="18"/>
          <w:szCs w:val="18"/>
        </w:rPr>
        <w:t xml:space="preserve"> - - - - - - - - - - - - - - - - - - - - - - - - - - - - - - - -</w:t>
      </w:r>
      <w:r>
        <w:rPr>
          <w:rFonts w:ascii="Literata" w:hAnsi="Literata" w:cs="Arial"/>
          <w:bCs/>
          <w:sz w:val="18"/>
          <w:szCs w:val="18"/>
        </w:rPr>
        <w:t xml:space="preserve"> - - - - </w:t>
      </w:r>
    </w:p>
    <w:p w14:paraId="02DDEC57" w14:textId="77777777" w:rsidR="00D73600" w:rsidRPr="002D0E35" w:rsidRDefault="00D73600" w:rsidP="00D73600">
      <w:pPr>
        <w:rPr>
          <w:rFonts w:ascii="Literata" w:hAnsi="Literata" w:cs="Arial"/>
          <w:bCs/>
          <w:sz w:val="18"/>
          <w:szCs w:val="1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405"/>
        <w:gridCol w:w="4423"/>
      </w:tblGrid>
      <w:tr w:rsidR="00D73600" w:rsidRPr="00C95529" w14:paraId="6DD5B020" w14:textId="77777777" w:rsidTr="0040378C">
        <w:tc>
          <w:tcPr>
            <w:tcW w:w="5000" w:type="pct"/>
            <w:gridSpan w:val="2"/>
            <w:shd w:val="clear" w:color="auto" w:fill="BFBFBF" w:themeFill="background1" w:themeFillShade="BF"/>
          </w:tcPr>
          <w:p w14:paraId="16C06454" w14:textId="77777777" w:rsidR="00D73600" w:rsidRPr="00281E00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/>
                <w:sz w:val="18"/>
                <w:szCs w:val="18"/>
              </w:rPr>
            </w:pPr>
            <w:r w:rsidRPr="00281E00">
              <w:rPr>
                <w:rFonts w:ascii="Literata" w:hAnsi="Literata" w:cs="Arial"/>
                <w:b/>
                <w:sz w:val="18"/>
                <w:szCs w:val="18"/>
              </w:rPr>
              <w:t>Comité de Control y Desempeño Institucional</w:t>
            </w:r>
          </w:p>
        </w:tc>
      </w:tr>
      <w:tr w:rsidR="00D73600" w:rsidRPr="00C95529" w14:paraId="5BB96EEF" w14:textId="77777777" w:rsidTr="0040378C">
        <w:tc>
          <w:tcPr>
            <w:tcW w:w="2495" w:type="pct"/>
            <w:shd w:val="clear" w:color="auto" w:fill="BFBFBF" w:themeFill="background1" w:themeFillShade="BF"/>
          </w:tcPr>
          <w:p w14:paraId="39D2A2A7" w14:textId="77777777" w:rsidR="00D73600" w:rsidRPr="00281E00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/>
                <w:sz w:val="18"/>
                <w:szCs w:val="18"/>
              </w:rPr>
            </w:pPr>
            <w:r w:rsidRPr="00281E00">
              <w:rPr>
                <w:rFonts w:ascii="Literata" w:hAnsi="Literata" w:cs="Arial"/>
                <w:b/>
                <w:sz w:val="18"/>
                <w:szCs w:val="18"/>
              </w:rPr>
              <w:t>Presidenta</w:t>
            </w:r>
          </w:p>
        </w:tc>
        <w:tc>
          <w:tcPr>
            <w:tcW w:w="2505" w:type="pct"/>
            <w:shd w:val="clear" w:color="auto" w:fill="BFBFBF" w:themeFill="background1" w:themeFillShade="BF"/>
          </w:tcPr>
          <w:p w14:paraId="60B6B137" w14:textId="77777777" w:rsidR="00D73600" w:rsidRPr="00281E00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/>
                <w:sz w:val="18"/>
                <w:szCs w:val="18"/>
              </w:rPr>
            </w:pPr>
            <w:r w:rsidRPr="00281E00">
              <w:rPr>
                <w:rFonts w:ascii="Literata" w:hAnsi="Literata" w:cs="Arial"/>
                <w:b/>
                <w:sz w:val="18"/>
                <w:szCs w:val="18"/>
              </w:rPr>
              <w:t>Vocal Ejecutivo</w:t>
            </w:r>
          </w:p>
        </w:tc>
      </w:tr>
      <w:tr w:rsidR="00D73600" w:rsidRPr="00C95529" w14:paraId="1D24EACD" w14:textId="77777777" w:rsidTr="0040378C">
        <w:tc>
          <w:tcPr>
            <w:tcW w:w="2495" w:type="pct"/>
          </w:tcPr>
          <w:p w14:paraId="73E1AC80" w14:textId="77777777" w:rsidR="00D73600" w:rsidRPr="005D72AE" w:rsidRDefault="00D73600" w:rsidP="0040378C">
            <w:pPr>
              <w:spacing w:line="276" w:lineRule="auto"/>
              <w:jc w:val="both"/>
              <w:rPr>
                <w:rFonts w:ascii="Literata" w:hAnsi="Literata" w:cs="Arial"/>
                <w:bCs/>
                <w:sz w:val="16"/>
                <w:szCs w:val="16"/>
              </w:rPr>
            </w:pPr>
          </w:p>
          <w:p w14:paraId="33A396FF" w14:textId="77777777" w:rsidR="00D73600" w:rsidRPr="005D72AE" w:rsidRDefault="00D73600" w:rsidP="0040378C">
            <w:pPr>
              <w:spacing w:line="276" w:lineRule="auto"/>
              <w:jc w:val="both"/>
              <w:rPr>
                <w:rFonts w:ascii="Literata" w:hAnsi="Literata" w:cs="Arial"/>
                <w:bCs/>
                <w:sz w:val="16"/>
                <w:szCs w:val="16"/>
              </w:rPr>
            </w:pPr>
          </w:p>
          <w:p w14:paraId="25E48F14" w14:textId="77777777" w:rsidR="00D73600" w:rsidRPr="005D72AE" w:rsidRDefault="00D73600" w:rsidP="0040378C">
            <w:pPr>
              <w:spacing w:line="276" w:lineRule="auto"/>
              <w:jc w:val="both"/>
              <w:rPr>
                <w:rFonts w:ascii="Literata" w:hAnsi="Literata" w:cs="Arial"/>
                <w:bCs/>
                <w:sz w:val="18"/>
                <w:szCs w:val="18"/>
              </w:rPr>
            </w:pPr>
          </w:p>
          <w:p w14:paraId="4C51AEF5" w14:textId="77777777" w:rsidR="00D73600" w:rsidRPr="00DF7525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DF7525">
              <w:rPr>
                <w:rFonts w:ascii="Literata" w:hAnsi="Literata" w:cs="Arial"/>
                <w:bCs/>
                <w:sz w:val="18"/>
                <w:szCs w:val="18"/>
              </w:rPr>
              <w:t>C. Miriam Abigail Ramírez Medina</w:t>
            </w:r>
          </w:p>
          <w:p w14:paraId="74B1CBC9" w14:textId="77777777" w:rsidR="00D73600" w:rsidRPr="00DF7525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2"/>
                <w:szCs w:val="12"/>
              </w:rPr>
            </w:pPr>
          </w:p>
        </w:tc>
        <w:tc>
          <w:tcPr>
            <w:tcW w:w="2505" w:type="pct"/>
          </w:tcPr>
          <w:p w14:paraId="63E3D59A" w14:textId="77777777" w:rsidR="00D73600" w:rsidRPr="005D72AE" w:rsidRDefault="00D73600" w:rsidP="0040378C">
            <w:pPr>
              <w:spacing w:line="276" w:lineRule="auto"/>
              <w:jc w:val="both"/>
              <w:rPr>
                <w:rFonts w:ascii="Literata" w:hAnsi="Literata" w:cs="Arial"/>
                <w:bCs/>
                <w:sz w:val="16"/>
                <w:szCs w:val="16"/>
              </w:rPr>
            </w:pPr>
          </w:p>
          <w:p w14:paraId="36867141" w14:textId="77777777" w:rsidR="00D73600" w:rsidRPr="005D72AE" w:rsidRDefault="00D73600" w:rsidP="0040378C">
            <w:pPr>
              <w:spacing w:line="276" w:lineRule="auto"/>
              <w:jc w:val="both"/>
              <w:rPr>
                <w:rFonts w:ascii="Literata" w:hAnsi="Literata" w:cs="Arial"/>
                <w:bCs/>
                <w:sz w:val="16"/>
                <w:szCs w:val="16"/>
              </w:rPr>
            </w:pPr>
          </w:p>
          <w:p w14:paraId="5EB38B33" w14:textId="77777777" w:rsidR="00D73600" w:rsidRPr="005D72AE" w:rsidRDefault="00D73600" w:rsidP="0040378C">
            <w:pPr>
              <w:spacing w:line="276" w:lineRule="auto"/>
              <w:jc w:val="both"/>
              <w:rPr>
                <w:rFonts w:ascii="Literata" w:hAnsi="Literata" w:cs="Arial"/>
                <w:bCs/>
                <w:sz w:val="18"/>
                <w:szCs w:val="18"/>
              </w:rPr>
            </w:pPr>
          </w:p>
          <w:p w14:paraId="28F01366" w14:textId="77777777" w:rsidR="00D73600" w:rsidRPr="00DF7525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DF7525">
              <w:rPr>
                <w:rFonts w:ascii="Literata" w:hAnsi="Literata" w:cs="Arial"/>
                <w:bCs/>
                <w:sz w:val="18"/>
                <w:szCs w:val="18"/>
              </w:rPr>
              <w:t>C. Edgar Valdez Zavala</w:t>
            </w:r>
          </w:p>
        </w:tc>
      </w:tr>
      <w:tr w:rsidR="00D73600" w:rsidRPr="00C95529" w14:paraId="62AA50EC" w14:textId="77777777" w:rsidTr="0040378C">
        <w:tc>
          <w:tcPr>
            <w:tcW w:w="2495" w:type="pct"/>
            <w:shd w:val="clear" w:color="auto" w:fill="BFBFBF" w:themeFill="background1" w:themeFillShade="BF"/>
          </w:tcPr>
          <w:p w14:paraId="2C507D89" w14:textId="77777777" w:rsidR="00D73600" w:rsidRPr="00281E00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/>
                <w:sz w:val="18"/>
                <w:szCs w:val="18"/>
              </w:rPr>
            </w:pPr>
            <w:r w:rsidRPr="00281E00">
              <w:rPr>
                <w:rFonts w:ascii="Literata" w:hAnsi="Literata" w:cs="Arial"/>
                <w:b/>
                <w:sz w:val="18"/>
                <w:szCs w:val="18"/>
              </w:rPr>
              <w:t>Vocal Propietario</w:t>
            </w:r>
          </w:p>
        </w:tc>
        <w:tc>
          <w:tcPr>
            <w:tcW w:w="2505" w:type="pct"/>
            <w:shd w:val="clear" w:color="auto" w:fill="BFBFBF" w:themeFill="background1" w:themeFillShade="BF"/>
          </w:tcPr>
          <w:p w14:paraId="26ECBA0D" w14:textId="71327C74" w:rsidR="00D73600" w:rsidRPr="00281E00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/>
                <w:sz w:val="18"/>
                <w:szCs w:val="18"/>
              </w:rPr>
            </w:pPr>
            <w:r w:rsidRPr="00281E00">
              <w:rPr>
                <w:rFonts w:ascii="Literata" w:hAnsi="Literata" w:cs="Arial"/>
                <w:b/>
                <w:sz w:val="18"/>
                <w:szCs w:val="18"/>
              </w:rPr>
              <w:t xml:space="preserve">Vocal </w:t>
            </w:r>
            <w:r w:rsidR="00B261FA">
              <w:rPr>
                <w:rFonts w:ascii="Literata" w:hAnsi="Literata" w:cs="Arial"/>
                <w:b/>
                <w:sz w:val="18"/>
                <w:szCs w:val="18"/>
              </w:rPr>
              <w:t>Propietario</w:t>
            </w:r>
          </w:p>
        </w:tc>
      </w:tr>
      <w:tr w:rsidR="00D73600" w:rsidRPr="00C95529" w14:paraId="4A174850" w14:textId="77777777" w:rsidTr="0040378C">
        <w:tc>
          <w:tcPr>
            <w:tcW w:w="2495" w:type="pct"/>
          </w:tcPr>
          <w:p w14:paraId="3AEF6386" w14:textId="77777777" w:rsidR="00D73600" w:rsidRPr="005D72AE" w:rsidRDefault="00D73600" w:rsidP="0040378C">
            <w:pPr>
              <w:spacing w:line="276" w:lineRule="auto"/>
              <w:jc w:val="both"/>
              <w:rPr>
                <w:rFonts w:ascii="Literata" w:hAnsi="Literata" w:cs="Arial"/>
                <w:bCs/>
                <w:sz w:val="16"/>
                <w:szCs w:val="16"/>
              </w:rPr>
            </w:pPr>
          </w:p>
          <w:p w14:paraId="0CC9D3D7" w14:textId="77777777" w:rsidR="00D73600" w:rsidRPr="005D72AE" w:rsidRDefault="00D73600" w:rsidP="0040378C">
            <w:pPr>
              <w:spacing w:line="276" w:lineRule="auto"/>
              <w:jc w:val="both"/>
              <w:rPr>
                <w:rFonts w:ascii="Literata" w:hAnsi="Literata" w:cs="Arial"/>
                <w:bCs/>
                <w:sz w:val="16"/>
                <w:szCs w:val="16"/>
              </w:rPr>
            </w:pPr>
          </w:p>
          <w:p w14:paraId="35D08F83" w14:textId="77777777" w:rsidR="00D73600" w:rsidRPr="00DF7525" w:rsidRDefault="00D73600" w:rsidP="0040378C">
            <w:pPr>
              <w:spacing w:line="276" w:lineRule="auto"/>
              <w:jc w:val="both"/>
              <w:rPr>
                <w:rFonts w:ascii="Literata" w:hAnsi="Literata" w:cs="Arial"/>
                <w:bCs/>
                <w:sz w:val="18"/>
                <w:szCs w:val="18"/>
              </w:rPr>
            </w:pPr>
          </w:p>
          <w:p w14:paraId="1D1E551B" w14:textId="77777777" w:rsidR="00D73600" w:rsidRPr="00DF7525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DF7525">
              <w:rPr>
                <w:rFonts w:ascii="Literata" w:hAnsi="Literata" w:cs="Arial"/>
                <w:bCs/>
                <w:sz w:val="18"/>
                <w:szCs w:val="18"/>
              </w:rPr>
              <w:t>C. Georgina González Pérez</w:t>
            </w:r>
          </w:p>
          <w:p w14:paraId="2FB3AF59" w14:textId="77777777" w:rsidR="00D73600" w:rsidRPr="00DF7525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2"/>
                <w:szCs w:val="12"/>
              </w:rPr>
            </w:pPr>
          </w:p>
        </w:tc>
        <w:tc>
          <w:tcPr>
            <w:tcW w:w="2505" w:type="pct"/>
          </w:tcPr>
          <w:p w14:paraId="1B5AA833" w14:textId="77777777" w:rsidR="00D73600" w:rsidRPr="005D72AE" w:rsidRDefault="00D73600" w:rsidP="0040378C">
            <w:pPr>
              <w:spacing w:line="276" w:lineRule="auto"/>
              <w:jc w:val="both"/>
              <w:rPr>
                <w:rFonts w:ascii="Literata" w:hAnsi="Literata" w:cs="Arial"/>
                <w:bCs/>
                <w:sz w:val="16"/>
                <w:szCs w:val="16"/>
              </w:rPr>
            </w:pPr>
          </w:p>
          <w:p w14:paraId="7FF36F36" w14:textId="77777777" w:rsidR="00D73600" w:rsidRPr="005D72AE" w:rsidRDefault="00D73600" w:rsidP="0040378C">
            <w:pPr>
              <w:spacing w:line="276" w:lineRule="auto"/>
              <w:jc w:val="both"/>
              <w:rPr>
                <w:rFonts w:ascii="Literata" w:hAnsi="Literata" w:cs="Arial"/>
                <w:bCs/>
                <w:sz w:val="16"/>
                <w:szCs w:val="16"/>
              </w:rPr>
            </w:pPr>
          </w:p>
          <w:p w14:paraId="38FE5DC8" w14:textId="77777777" w:rsidR="00D73600" w:rsidRPr="00DF7525" w:rsidRDefault="00D73600" w:rsidP="0040378C">
            <w:pPr>
              <w:spacing w:line="276" w:lineRule="auto"/>
              <w:jc w:val="both"/>
              <w:rPr>
                <w:rFonts w:ascii="Literata" w:hAnsi="Literata" w:cs="Arial"/>
                <w:bCs/>
                <w:sz w:val="18"/>
                <w:szCs w:val="18"/>
              </w:rPr>
            </w:pPr>
          </w:p>
          <w:p w14:paraId="1160A28B" w14:textId="4EFD0703" w:rsidR="00D73600" w:rsidRPr="00DF7525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DF7525">
              <w:rPr>
                <w:rFonts w:ascii="Literata" w:hAnsi="Literata" w:cs="Arial"/>
                <w:bCs/>
                <w:sz w:val="18"/>
                <w:szCs w:val="18"/>
              </w:rPr>
              <w:t xml:space="preserve">C. </w:t>
            </w:r>
            <w:r w:rsidR="00C23BDE">
              <w:rPr>
                <w:rFonts w:ascii="Literata" w:hAnsi="Literata" w:cs="Arial"/>
                <w:bCs/>
                <w:sz w:val="18"/>
                <w:szCs w:val="18"/>
              </w:rPr>
              <w:t>Verónica Miranda Nolasco</w:t>
            </w:r>
          </w:p>
          <w:p w14:paraId="43485CA7" w14:textId="77777777" w:rsidR="00D73600" w:rsidRPr="00DF7525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2"/>
                <w:szCs w:val="12"/>
              </w:rPr>
            </w:pPr>
          </w:p>
        </w:tc>
      </w:tr>
      <w:tr w:rsidR="00D73600" w:rsidRPr="00C95529" w14:paraId="35326F11" w14:textId="77777777" w:rsidTr="0040378C">
        <w:tc>
          <w:tcPr>
            <w:tcW w:w="5000" w:type="pct"/>
            <w:gridSpan w:val="2"/>
            <w:shd w:val="clear" w:color="auto" w:fill="BFBFBF" w:themeFill="background1" w:themeFillShade="BF"/>
          </w:tcPr>
          <w:p w14:paraId="7A3DF023" w14:textId="77777777" w:rsidR="00D73600" w:rsidRPr="00281E00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/>
                <w:sz w:val="18"/>
                <w:szCs w:val="18"/>
              </w:rPr>
            </w:pPr>
            <w:r w:rsidRPr="00281E00">
              <w:rPr>
                <w:rFonts w:ascii="Literata" w:hAnsi="Literata" w:cs="Arial"/>
                <w:b/>
                <w:sz w:val="18"/>
                <w:szCs w:val="18"/>
              </w:rPr>
              <w:t>Invitados</w:t>
            </w:r>
          </w:p>
        </w:tc>
      </w:tr>
      <w:tr w:rsidR="00D73600" w:rsidRPr="00C95529" w14:paraId="2B61087D" w14:textId="77777777" w:rsidTr="0040378C">
        <w:tc>
          <w:tcPr>
            <w:tcW w:w="2495" w:type="pct"/>
            <w:shd w:val="clear" w:color="auto" w:fill="BFBFBF" w:themeFill="background1" w:themeFillShade="BF"/>
          </w:tcPr>
          <w:p w14:paraId="6ADBBEDB" w14:textId="77777777" w:rsidR="00D73600" w:rsidRPr="00281E00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/>
                <w:sz w:val="18"/>
                <w:szCs w:val="18"/>
              </w:rPr>
            </w:pPr>
            <w:r w:rsidRPr="00281E00">
              <w:rPr>
                <w:rFonts w:ascii="Literata" w:hAnsi="Literata" w:cs="Arial"/>
                <w:b/>
                <w:sz w:val="18"/>
                <w:szCs w:val="18"/>
              </w:rPr>
              <w:t>Enlace de Control Interno</w:t>
            </w:r>
          </w:p>
        </w:tc>
        <w:tc>
          <w:tcPr>
            <w:tcW w:w="2505" w:type="pct"/>
            <w:shd w:val="clear" w:color="auto" w:fill="BFBFBF" w:themeFill="background1" w:themeFillShade="BF"/>
          </w:tcPr>
          <w:p w14:paraId="0B35D60B" w14:textId="77777777" w:rsidR="00D73600" w:rsidRPr="00281E00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/>
                <w:sz w:val="18"/>
                <w:szCs w:val="18"/>
              </w:rPr>
            </w:pPr>
            <w:r w:rsidRPr="00281E00">
              <w:rPr>
                <w:rFonts w:ascii="Literata" w:hAnsi="Literata" w:cs="Arial"/>
                <w:b/>
                <w:sz w:val="18"/>
                <w:szCs w:val="18"/>
              </w:rPr>
              <w:t>Enlace de Administración de Riesgos</w:t>
            </w:r>
          </w:p>
        </w:tc>
      </w:tr>
      <w:tr w:rsidR="00D73600" w:rsidRPr="00C95529" w14:paraId="71CBA7B6" w14:textId="77777777" w:rsidTr="0040378C">
        <w:tc>
          <w:tcPr>
            <w:tcW w:w="2495" w:type="pct"/>
          </w:tcPr>
          <w:p w14:paraId="448F687E" w14:textId="77777777" w:rsidR="00D73600" w:rsidRPr="002D0E35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6"/>
                <w:szCs w:val="16"/>
              </w:rPr>
            </w:pPr>
          </w:p>
          <w:p w14:paraId="4CA895BF" w14:textId="77777777" w:rsidR="00D73600" w:rsidRPr="002D0E35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6"/>
                <w:szCs w:val="16"/>
              </w:rPr>
            </w:pPr>
          </w:p>
          <w:p w14:paraId="7A859068" w14:textId="77777777" w:rsidR="00D73600" w:rsidRPr="00DF7525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  <w:p w14:paraId="7101E5AE" w14:textId="77777777" w:rsidR="00D73600" w:rsidRPr="00DF7525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DF7525">
              <w:rPr>
                <w:rFonts w:ascii="Literata" w:hAnsi="Literata" w:cs="Arial"/>
                <w:bCs/>
                <w:sz w:val="18"/>
                <w:szCs w:val="18"/>
              </w:rPr>
              <w:t>C. Juan Fernando Zavala Pérez</w:t>
            </w:r>
          </w:p>
          <w:p w14:paraId="70D546CF" w14:textId="77777777" w:rsidR="00D73600" w:rsidRPr="00DF7525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2"/>
                <w:szCs w:val="12"/>
              </w:rPr>
            </w:pPr>
          </w:p>
        </w:tc>
        <w:tc>
          <w:tcPr>
            <w:tcW w:w="2505" w:type="pct"/>
          </w:tcPr>
          <w:p w14:paraId="410A641E" w14:textId="77777777" w:rsidR="00D73600" w:rsidRPr="002D0E35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6"/>
                <w:szCs w:val="16"/>
              </w:rPr>
            </w:pPr>
          </w:p>
          <w:p w14:paraId="46AFA28C" w14:textId="77777777" w:rsidR="00D73600" w:rsidRPr="002D0E35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6"/>
                <w:szCs w:val="16"/>
              </w:rPr>
            </w:pPr>
          </w:p>
          <w:p w14:paraId="5AFBB1EB" w14:textId="77777777" w:rsidR="00D73600" w:rsidRPr="00DF7525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  <w:p w14:paraId="04E57524" w14:textId="77777777" w:rsidR="00D73600" w:rsidRPr="00DF7525" w:rsidRDefault="00D73600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DF7525">
              <w:rPr>
                <w:rFonts w:ascii="Literata" w:hAnsi="Literata" w:cs="Arial"/>
                <w:bCs/>
                <w:sz w:val="18"/>
                <w:szCs w:val="18"/>
              </w:rPr>
              <w:t>C. Ingrid Vianey Loredo Sánchez</w:t>
            </w:r>
          </w:p>
        </w:tc>
      </w:tr>
      <w:tr w:rsidR="00C23BDE" w:rsidRPr="00C95529" w14:paraId="0BB3F88A" w14:textId="77777777" w:rsidTr="00C23BDE">
        <w:tc>
          <w:tcPr>
            <w:tcW w:w="5000" w:type="pct"/>
            <w:gridSpan w:val="2"/>
          </w:tcPr>
          <w:p w14:paraId="6457D2BD" w14:textId="77777777" w:rsidR="00C23BDE" w:rsidRDefault="00C23BDE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6"/>
                <w:szCs w:val="16"/>
              </w:rPr>
            </w:pPr>
          </w:p>
          <w:p w14:paraId="183C7860" w14:textId="77777777" w:rsidR="00C23BDE" w:rsidRDefault="00C23BDE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6"/>
                <w:szCs w:val="16"/>
              </w:rPr>
            </w:pPr>
          </w:p>
          <w:p w14:paraId="70665B28" w14:textId="77777777" w:rsidR="009B5054" w:rsidRDefault="009B5054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6"/>
                <w:szCs w:val="16"/>
              </w:rPr>
            </w:pPr>
          </w:p>
          <w:p w14:paraId="31E625C3" w14:textId="15D3389B" w:rsidR="00C23BDE" w:rsidRDefault="00C23BDE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>
              <w:rPr>
                <w:rFonts w:ascii="Literata" w:hAnsi="Literata" w:cs="Arial"/>
                <w:bCs/>
                <w:sz w:val="16"/>
                <w:szCs w:val="16"/>
              </w:rPr>
              <w:t xml:space="preserve">C. </w:t>
            </w:r>
            <w:r w:rsidRPr="00C23BDE">
              <w:rPr>
                <w:rFonts w:ascii="Literata" w:hAnsi="Literata" w:cs="Arial"/>
                <w:bCs/>
                <w:sz w:val="18"/>
                <w:szCs w:val="18"/>
              </w:rPr>
              <w:t>José Manuel Vázquez Martínez</w:t>
            </w:r>
          </w:p>
          <w:p w14:paraId="0DDCFDC9" w14:textId="77777777" w:rsidR="00C23BDE" w:rsidRPr="00C23BDE" w:rsidRDefault="00C23BDE" w:rsidP="0040378C">
            <w:pPr>
              <w:spacing w:line="276" w:lineRule="auto"/>
              <w:jc w:val="center"/>
              <w:rPr>
                <w:rFonts w:ascii="Literata" w:hAnsi="Literata" w:cs="Arial"/>
                <w:bCs/>
                <w:sz w:val="14"/>
                <w:szCs w:val="14"/>
              </w:rPr>
            </w:pPr>
            <w:r w:rsidRPr="00C23BDE">
              <w:rPr>
                <w:rFonts w:ascii="Literata" w:hAnsi="Literata" w:cs="Arial"/>
                <w:bCs/>
                <w:sz w:val="14"/>
                <w:szCs w:val="14"/>
              </w:rPr>
              <w:t xml:space="preserve">Personal adscrito a la Dirección de Control de Gestión </w:t>
            </w:r>
          </w:p>
          <w:p w14:paraId="5F7323CC" w14:textId="77777777" w:rsidR="00C23BDE" w:rsidRPr="00C23BDE" w:rsidRDefault="00C23BDE" w:rsidP="00C23BDE">
            <w:pPr>
              <w:spacing w:line="276" w:lineRule="auto"/>
              <w:jc w:val="center"/>
              <w:rPr>
                <w:rFonts w:ascii="Literata" w:hAnsi="Literata" w:cs="Arial"/>
                <w:bCs/>
                <w:sz w:val="14"/>
                <w:szCs w:val="14"/>
              </w:rPr>
            </w:pPr>
            <w:r w:rsidRPr="00C23BDE">
              <w:rPr>
                <w:rFonts w:ascii="Literata" w:hAnsi="Literata" w:cs="Arial"/>
                <w:bCs/>
                <w:sz w:val="14"/>
                <w:szCs w:val="14"/>
              </w:rPr>
              <w:t>y Seguimiento de la Contraloría General del Estado</w:t>
            </w:r>
          </w:p>
          <w:p w14:paraId="2D90164B" w14:textId="7200AE61" w:rsidR="00C23BDE" w:rsidRPr="00C23BDE" w:rsidRDefault="00C23BDE" w:rsidP="00C23BDE">
            <w:pPr>
              <w:spacing w:line="276" w:lineRule="auto"/>
              <w:jc w:val="center"/>
              <w:rPr>
                <w:rFonts w:ascii="Literata" w:hAnsi="Literata" w:cs="Arial"/>
                <w:bCs/>
                <w:sz w:val="12"/>
                <w:szCs w:val="12"/>
              </w:rPr>
            </w:pPr>
          </w:p>
        </w:tc>
      </w:tr>
    </w:tbl>
    <w:p w14:paraId="2CEDF5D1" w14:textId="77777777" w:rsidR="00D73600" w:rsidRPr="004A7BBE" w:rsidRDefault="00D73600" w:rsidP="00D73600">
      <w:pPr>
        <w:tabs>
          <w:tab w:val="left" w:pos="930"/>
        </w:tabs>
        <w:jc w:val="both"/>
        <w:rPr>
          <w:rFonts w:ascii="Literata" w:hAnsi="Literata" w:cs="Arial"/>
          <w:sz w:val="12"/>
          <w:szCs w:val="12"/>
        </w:rPr>
      </w:pPr>
    </w:p>
    <w:p w14:paraId="3FFC20C7" w14:textId="4B2E82D3" w:rsidR="00D73600" w:rsidRDefault="00D73600" w:rsidP="00D73600">
      <w:pPr>
        <w:tabs>
          <w:tab w:val="left" w:pos="930"/>
        </w:tabs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B36A3A">
        <w:rPr>
          <w:rFonts w:ascii="Literata" w:hAnsi="Literata" w:cs="Arial"/>
          <w:sz w:val="18"/>
          <w:szCs w:val="18"/>
        </w:rPr>
        <w:t xml:space="preserve">LA PRESENTE FOJA FORMA PARTE DEL ACTA DE LA </w:t>
      </w:r>
      <w:r w:rsidR="001C6F80">
        <w:rPr>
          <w:rFonts w:ascii="Literata" w:hAnsi="Literata" w:cs="Arial"/>
          <w:sz w:val="18"/>
          <w:szCs w:val="18"/>
        </w:rPr>
        <w:t>SEGUNDA</w:t>
      </w:r>
      <w:r w:rsidRPr="00B36A3A">
        <w:rPr>
          <w:rFonts w:ascii="Literata" w:hAnsi="Literata" w:cs="Arial"/>
          <w:sz w:val="18"/>
          <w:szCs w:val="18"/>
        </w:rPr>
        <w:t xml:space="preserve"> SESIÓN ORDINARIA EJERCICIO 202</w:t>
      </w:r>
      <w:r>
        <w:rPr>
          <w:rFonts w:ascii="Literata" w:hAnsi="Literata" w:cs="Arial"/>
          <w:sz w:val="18"/>
          <w:szCs w:val="18"/>
        </w:rPr>
        <w:t>5</w:t>
      </w:r>
      <w:r w:rsidRPr="00B36A3A">
        <w:rPr>
          <w:rFonts w:ascii="Literata" w:hAnsi="Literata" w:cs="Arial"/>
          <w:sz w:val="18"/>
          <w:szCs w:val="18"/>
        </w:rPr>
        <w:t xml:space="preserve"> DEL COMITÉ DE CONTROL Y DESEMPEÑO INSTITUCIONAL DE LA DEFENSORÍA PÚBLICA DEL ESTADO, CELEBRADA EL DÍA </w:t>
      </w:r>
      <w:r>
        <w:rPr>
          <w:rFonts w:ascii="Literata" w:hAnsi="Literata" w:cs="Arial"/>
          <w:sz w:val="18"/>
          <w:szCs w:val="18"/>
        </w:rPr>
        <w:t>M</w:t>
      </w:r>
      <w:r w:rsidR="001C6F80">
        <w:rPr>
          <w:rFonts w:ascii="Literata" w:hAnsi="Literata" w:cs="Arial"/>
          <w:sz w:val="18"/>
          <w:szCs w:val="18"/>
        </w:rPr>
        <w:t>ARTES 23</w:t>
      </w:r>
      <w:r w:rsidRPr="00B36A3A">
        <w:rPr>
          <w:rFonts w:ascii="Literata" w:hAnsi="Literata" w:cs="Arial"/>
          <w:sz w:val="18"/>
          <w:szCs w:val="18"/>
        </w:rPr>
        <w:t xml:space="preserve"> DE </w:t>
      </w:r>
      <w:r w:rsidR="001C6F80">
        <w:rPr>
          <w:rFonts w:ascii="Literata" w:hAnsi="Literata" w:cs="Arial"/>
          <w:sz w:val="18"/>
          <w:szCs w:val="18"/>
        </w:rPr>
        <w:t>SEPTIEMBRE</w:t>
      </w:r>
      <w:r w:rsidRPr="00B36A3A">
        <w:rPr>
          <w:rFonts w:ascii="Literata" w:hAnsi="Literata" w:cs="Arial"/>
          <w:sz w:val="18"/>
          <w:szCs w:val="18"/>
        </w:rPr>
        <w:t xml:space="preserve"> DE 202</w:t>
      </w:r>
      <w:r>
        <w:rPr>
          <w:rFonts w:ascii="Literata" w:hAnsi="Literata" w:cs="Arial"/>
          <w:sz w:val="18"/>
          <w:szCs w:val="18"/>
        </w:rPr>
        <w:t>5</w:t>
      </w:r>
      <w:r w:rsidRPr="00B36A3A">
        <w:rPr>
          <w:rFonts w:ascii="Literata" w:hAnsi="Literata" w:cs="Arial"/>
          <w:sz w:val="18"/>
          <w:szCs w:val="18"/>
        </w:rPr>
        <w:t>, LA CUAL CONSTA DE</w:t>
      </w:r>
      <w:r>
        <w:rPr>
          <w:rFonts w:ascii="Literata" w:hAnsi="Literata" w:cs="Arial"/>
          <w:sz w:val="18"/>
          <w:szCs w:val="18"/>
        </w:rPr>
        <w:t xml:space="preserve"> </w:t>
      </w:r>
      <w:r w:rsidR="009B5054">
        <w:rPr>
          <w:rFonts w:ascii="Literata" w:hAnsi="Literata" w:cs="Arial"/>
          <w:sz w:val="18"/>
          <w:szCs w:val="18"/>
        </w:rPr>
        <w:t>CINCO</w:t>
      </w:r>
      <w:r w:rsidRPr="00B36A3A">
        <w:rPr>
          <w:rFonts w:ascii="Literata" w:hAnsi="Literata" w:cs="Arial"/>
          <w:sz w:val="18"/>
          <w:szCs w:val="18"/>
        </w:rPr>
        <w:t xml:space="preserve"> (0</w:t>
      </w:r>
      <w:r w:rsidR="009B5054">
        <w:rPr>
          <w:rFonts w:ascii="Literata" w:hAnsi="Literata" w:cs="Arial"/>
          <w:sz w:val="18"/>
          <w:szCs w:val="18"/>
        </w:rPr>
        <w:t>5</w:t>
      </w:r>
      <w:r w:rsidRPr="00B36A3A">
        <w:rPr>
          <w:rFonts w:ascii="Literata" w:hAnsi="Literata" w:cs="Arial"/>
          <w:sz w:val="18"/>
          <w:szCs w:val="18"/>
        </w:rPr>
        <w:t xml:space="preserve">) FOJAS ÚTILES POR SU ANVERSO.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</w:t>
      </w:r>
    </w:p>
    <w:p w14:paraId="46824191" w14:textId="77777777" w:rsidR="00D73600" w:rsidRDefault="00D73600" w:rsidP="00D73600">
      <w:pPr>
        <w:tabs>
          <w:tab w:val="left" w:pos="930"/>
        </w:tabs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B36A3A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>- - - - - - - - - - - - - - - - - - - - - - - - - - - - -</w:t>
      </w:r>
    </w:p>
    <w:p w14:paraId="00816C76" w14:textId="77777777" w:rsidR="001C7717" w:rsidRDefault="001C7717" w:rsidP="001C7717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EB28FB">
        <w:rPr>
          <w:rFonts w:ascii="Literata" w:hAnsi="Literata" w:cs="Arial"/>
          <w:bCs/>
          <w:sz w:val="18"/>
          <w:szCs w:val="18"/>
        </w:rPr>
        <w:t xml:space="preserve">- - - - - - - - - - - - - - - - - - - - - - - - - - - - - - - - - - - - - - - </w:t>
      </w:r>
      <w:r w:rsidRPr="00EB28FB">
        <w:rPr>
          <w:rFonts w:ascii="Literata" w:hAnsi="Literata" w:cs="Arial"/>
          <w:sz w:val="18"/>
          <w:szCs w:val="18"/>
        </w:rPr>
        <w:t xml:space="preserve">- - - - - - - - - - - - - - </w:t>
      </w:r>
      <w:r w:rsidRPr="00EB28FB">
        <w:rPr>
          <w:rFonts w:ascii="Literata" w:hAnsi="Literata" w:cs="Arial"/>
          <w:bCs/>
          <w:sz w:val="18"/>
          <w:szCs w:val="18"/>
        </w:rPr>
        <w:t xml:space="preserve">- - - - - - - - - - - - - - - - - - - </w:t>
      </w:r>
      <w:r>
        <w:rPr>
          <w:rFonts w:ascii="Literata" w:hAnsi="Literata" w:cs="Arial"/>
          <w:bCs/>
          <w:sz w:val="18"/>
          <w:szCs w:val="18"/>
        </w:rPr>
        <w:t xml:space="preserve">- - - - - - - - - - - - - - - - - </w:t>
      </w:r>
    </w:p>
    <w:p w14:paraId="002A8E03" w14:textId="77777777" w:rsidR="001C7717" w:rsidRDefault="001C7717" w:rsidP="001C7717">
      <w:pPr>
        <w:tabs>
          <w:tab w:val="left" w:pos="930"/>
        </w:tabs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B36A3A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>- - - - - - - - - - - - - - - - - - - - - - - - - - - - -</w:t>
      </w:r>
    </w:p>
    <w:p w14:paraId="7B96C3D5" w14:textId="77777777" w:rsidR="001C7717" w:rsidRPr="00A30A69" w:rsidRDefault="001C7717" w:rsidP="001C7717">
      <w:pPr>
        <w:tabs>
          <w:tab w:val="left" w:pos="930"/>
        </w:tabs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B36A3A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>- - - - - - - - - - - - - - - - - - - - - - - - - - - - -</w:t>
      </w:r>
    </w:p>
    <w:p w14:paraId="61E3B74D" w14:textId="77777777" w:rsidR="001C7717" w:rsidRDefault="001C7717" w:rsidP="001C7717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EB28FB">
        <w:rPr>
          <w:rFonts w:ascii="Literata" w:hAnsi="Literata" w:cs="Arial"/>
          <w:bCs/>
          <w:sz w:val="18"/>
          <w:szCs w:val="18"/>
        </w:rPr>
        <w:t xml:space="preserve">- - - - - - - - - - - - - - - - - - - - - - - - - - - - - - - - - - - - - - - </w:t>
      </w:r>
      <w:r w:rsidRPr="00EB28FB">
        <w:rPr>
          <w:rFonts w:ascii="Literata" w:hAnsi="Literata" w:cs="Arial"/>
          <w:sz w:val="18"/>
          <w:szCs w:val="18"/>
        </w:rPr>
        <w:t xml:space="preserve">- - - - - - - - - - - - - - </w:t>
      </w:r>
      <w:r w:rsidRPr="00EB28FB">
        <w:rPr>
          <w:rFonts w:ascii="Literata" w:hAnsi="Literata" w:cs="Arial"/>
          <w:bCs/>
          <w:sz w:val="18"/>
          <w:szCs w:val="18"/>
        </w:rPr>
        <w:t xml:space="preserve">- - - - - - - - - - - - - - - - - - - </w:t>
      </w:r>
      <w:r>
        <w:rPr>
          <w:rFonts w:ascii="Literata" w:hAnsi="Literata" w:cs="Arial"/>
          <w:bCs/>
          <w:sz w:val="18"/>
          <w:szCs w:val="18"/>
        </w:rPr>
        <w:t xml:space="preserve">- - - - - - - - - - - - - - - - - </w:t>
      </w:r>
    </w:p>
    <w:p w14:paraId="77FBEF25" w14:textId="77777777" w:rsidR="001C7717" w:rsidRDefault="001C7717" w:rsidP="001C7717">
      <w:pPr>
        <w:tabs>
          <w:tab w:val="left" w:pos="930"/>
        </w:tabs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B36A3A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>- - - - - - - - - - - - - - - - - - - - - - - - - - - - -</w:t>
      </w:r>
    </w:p>
    <w:p w14:paraId="1712470B" w14:textId="77777777" w:rsidR="001C7717" w:rsidRPr="00A30A69" w:rsidRDefault="001C7717" w:rsidP="001C7717">
      <w:pPr>
        <w:tabs>
          <w:tab w:val="left" w:pos="930"/>
        </w:tabs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B36A3A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>- - - - - - - - - - - - - - - - - - - - - - - - - - - - -</w:t>
      </w:r>
    </w:p>
    <w:p w14:paraId="317FB45A" w14:textId="73A2CE29" w:rsidR="006C482A" w:rsidRPr="00142EF0" w:rsidRDefault="0071349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6C482A" w:rsidRPr="00142EF0" w:rsidSect="00D73600">
      <w:headerReference w:type="default" r:id="rId8"/>
      <w:footerReference w:type="default" r:id="rId9"/>
      <w:headerReference w:type="first" r:id="rId10"/>
      <w:footerReference w:type="first" r:id="rId11"/>
      <w:pgSz w:w="12240" w:h="15840" w:code="1"/>
      <w:pgMar w:top="1417" w:right="1701" w:bottom="1417" w:left="1701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4EFDCC" w14:textId="77777777" w:rsidR="00AD66E8" w:rsidRDefault="00AD66E8">
      <w:r>
        <w:separator/>
      </w:r>
    </w:p>
  </w:endnote>
  <w:endnote w:type="continuationSeparator" w:id="0">
    <w:p w14:paraId="331EA11E" w14:textId="77777777" w:rsidR="00AD66E8" w:rsidRDefault="00AD66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9743A" w14:textId="5C69C35E" w:rsidR="006C482A" w:rsidRDefault="00B93BD2">
    <w:pPr>
      <w:pStyle w:val="Piedepgina"/>
    </w:pPr>
    <w:r w:rsidRPr="00B93BD2">
      <w:rPr>
        <w:noProof/>
        <w:lang w:val="es-MX" w:eastAsia="es-MX"/>
      </w:rPr>
      <w:drawing>
        <wp:inline distT="0" distB="0" distL="0" distR="0" wp14:anchorId="3A29B7FB" wp14:editId="6D83FC49">
          <wp:extent cx="1600200" cy="400050"/>
          <wp:effectExtent l="0" t="0" r="0" b="0"/>
          <wp:docPr id="2" name="Imagen 2" descr="C:\Users\pepe\Documents\ADM 2021-2027 EDGAR VALDEZ ZAVALA\2025\04ABRIL 2025\NUEVA IMAGEN GOB EDO SLP\TEXTURA\TEXTURA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epe\Documents\ADM 2021-2027 EDGAR VALDEZ ZAVALA\2025\04ABRIL 2025\NUEVA IMAGEN GOB EDO SLP\TEXTURA\TEXTURA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1349D"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55168" behindDoc="1" locked="0" layoutInCell="1" allowOverlap="1" wp14:anchorId="7B727021" wp14:editId="7044ACAE">
              <wp:simplePos x="0" y="0"/>
              <wp:positionH relativeFrom="column">
                <wp:posOffset>-85725</wp:posOffset>
              </wp:positionH>
              <wp:positionV relativeFrom="paragraph">
                <wp:posOffset>-433070</wp:posOffset>
              </wp:positionV>
              <wp:extent cx="5376545" cy="428625"/>
              <wp:effectExtent l="0" t="0" r="0" b="0"/>
              <wp:wrapNone/>
              <wp:docPr id="3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76545" cy="428625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5CCF2A19" w14:textId="77777777" w:rsidR="006C482A" w:rsidRDefault="0071349D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>Boulevard Antonio Rocha Cordero #507 Colonia Simón Díaz /</w:t>
                          </w:r>
                          <w:r w:rsidR="000F51A1"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 </w:t>
                          </w:r>
                          <w:proofErr w:type="gramStart"/>
                          <w:r w:rsidR="000F51A1"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C.P.78384 </w:t>
                          </w: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 Tel.</w:t>
                          </w:r>
                          <w:proofErr w:type="gramEnd"/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 </w:t>
                          </w:r>
                          <w:r w:rsidR="000F51A1"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>444(198</w:t>
                          </w:r>
                          <w:r w:rsidR="00FF63D4"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 </w:t>
                          </w:r>
                          <w:r w:rsidR="000F51A1"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>55</w:t>
                          </w:r>
                          <w:r w:rsidR="00FF63D4"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 </w:t>
                          </w:r>
                          <w:r w:rsidR="000F51A1"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>00)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B727021" id="Cuadro de texto 4" o:spid="_x0000_s1026" style="position:absolute;margin-left:-6.75pt;margin-top:-34.1pt;width:423.35pt;height:33.75pt;z-index:-25166131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AwwvAEAANgDAAAOAAAAZHJzL2Uyb0RvYy54bWysU8Fu2zAMvQ/YPwi6N07TJiuMOMWwor0U&#10;W7FuH6DIUixAEgVKjZ2/HyW7TredOuwiUxTfI/lIb28HZ9lRYTTgG365WHKmvITW+EPDf/64v7jh&#10;LCbhW2HBq4afVOS3u48ftn2o1Qo6sK1CRiQ+1n1oeJdSqKsqyk45ERcQlKdHDehEoiseqhZFT+zO&#10;VqvlclP1gG1AkCpG8t6Nj3xX+LVWMn3TOqrEbMOptlROLOc+n9VuK+oDitAZOZUh/qEKJ4ynpDPV&#10;nUiCvaD5i8oZiRBBp4UEV4HWRqrSA3Vzufyjm+dOBFV6IXFimGWK/49Wfj0+hyckGfoQ60hm7mLQ&#10;6PKX6mNDEes0i6WGxCQ511efNuvrNWeS3q5XN5vVOqtZndEBY3pQ4Fg2Go40jKKROD7GNIa+huRk&#10;Hu6NtWUg1rM+J/zNTczWU4JzocVKJ6tynPXflWamLfVmR5R42H+xyMZx0z7SArwOvZARIAdqSvtO&#10;7ATJaFW27J34GVTyg08z3hkPWIR8010207AfpjHtoT09IRNedkDNjap6+PySQJuibAaMUZNgtD5l&#10;NtOq5/18ey9R5x9y9wsAAP//AwBQSwMEFAAGAAgAAAAhAFn9wJTeAAAACQEAAA8AAABkcnMvZG93&#10;bnJldi54bWxMj81OwzAQhO9IvIO1lbi1ThMoURqnqpAQErcWpObo2ksc1T9R7Kbh7VlOcJvdGc1+&#10;W+9mZ9mEY+yDF7BeZcDQq6B73wn4/HhdlsBikl5LGzwK+MYIu+b+rpaVDjd/wOmYOkYlPlZSgElp&#10;qDiPyqCTcRUG9OR9hdHJROPYcT3KG5U7y/Ms23Ane08XjBzwxaC6HK9OwH5q81PbvWnbvl8eD0bF&#10;9pSUEA+Leb8FlnBOf2H4xSd0aIjpHK5eR2YFLNfFE0VJbMocGCXKoiBxps0z8Kbm/z9ofgAAAP//&#10;AwBQSwECLQAUAAYACAAAACEAtoM4kv4AAADhAQAAEwAAAAAAAAAAAAAAAAAAAAAAW0NvbnRlbnRf&#10;VHlwZXNdLnhtbFBLAQItABQABgAIAAAAIQA4/SH/1gAAAJQBAAALAAAAAAAAAAAAAAAAAC8BAABf&#10;cmVscy8ucmVsc1BLAQItABQABgAIAAAAIQC+JAwwvAEAANgDAAAOAAAAAAAAAAAAAAAAAC4CAABk&#10;cnMvZTJvRG9jLnhtbFBLAQItABQABgAIAAAAIQBZ/cCU3gAAAAkBAAAPAAAAAAAAAAAAAAAAABYE&#10;AABkcnMvZG93bnJldi54bWxQSwUGAAAAAAQABADzAAAAIQUAAAAA&#10;" filled="f" stroked="f" strokeweight="0">
              <v:textbox>
                <w:txbxContent>
                  <w:p w14:paraId="5CCF2A19" w14:textId="77777777" w:rsidR="006C482A" w:rsidRDefault="0071349D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>Boulevard Antonio Rocha Cordero #507 Colonia Simón Díaz /</w:t>
                    </w:r>
                    <w:r w:rsidR="000F51A1"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 </w:t>
                    </w:r>
                    <w:proofErr w:type="gramStart"/>
                    <w:r w:rsidR="000F51A1"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C.P.78384 </w:t>
                    </w: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 Tel.</w:t>
                    </w:r>
                    <w:proofErr w:type="gramEnd"/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 </w:t>
                    </w:r>
                    <w:r w:rsidR="000F51A1"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>444(198</w:t>
                    </w:r>
                    <w:r w:rsidR="00FF63D4"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 </w:t>
                    </w:r>
                    <w:r w:rsidR="000F51A1"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>55</w:t>
                    </w:r>
                    <w:r w:rsidR="00FF63D4"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 </w:t>
                    </w:r>
                    <w:r w:rsidR="000F51A1"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>00)</w:t>
                    </w:r>
                  </w:p>
                </w:txbxContent>
              </v:textbox>
            </v:rect>
          </w:pict>
        </mc:Fallback>
      </mc:AlternateContent>
    </w:r>
    <w:r w:rsidR="0071349D"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15A17172" wp14:editId="6D89DAFC">
              <wp:simplePos x="0" y="0"/>
              <wp:positionH relativeFrom="column">
                <wp:posOffset>5213985</wp:posOffset>
              </wp:positionH>
              <wp:positionV relativeFrom="paragraph">
                <wp:posOffset>-385445</wp:posOffset>
              </wp:positionV>
              <wp:extent cx="1094740" cy="308610"/>
              <wp:effectExtent l="0" t="0" r="0" b="0"/>
              <wp:wrapNone/>
              <wp:docPr id="4" name="Form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94740" cy="30861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0E8554FF" w14:textId="77777777" w:rsidR="006C482A" w:rsidRPr="000F51A1" w:rsidRDefault="000F51A1">
                          <w:pPr>
                            <w:pStyle w:val="Contenidodelmarcouser"/>
                            <w:overflowPunct w:val="0"/>
                            <w:rPr>
                              <w:rFonts w:ascii="Montserrat" w:hAnsi="Montserrat"/>
                            </w:rPr>
                          </w:pPr>
                          <w:r w:rsidRPr="000F51A1">
                            <w:rPr>
                              <w:rFonts w:ascii="Montserrat" w:hAnsi="Montserrat"/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defensoría.</w:t>
                          </w:r>
                          <w:r w:rsidR="0071349D" w:rsidRPr="000F51A1">
                            <w:rPr>
                              <w:rFonts w:ascii="Montserrat" w:hAnsi="Montserrat"/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  <w:p w14:paraId="2C1A61AD" w14:textId="77777777" w:rsidR="006C482A" w:rsidRPr="000F51A1" w:rsidRDefault="006C482A">
                          <w:pPr>
                            <w:pStyle w:val="Contenidodelmarcouser"/>
                            <w:overflowPunct w:val="0"/>
                            <w:rPr>
                              <w:rFonts w:ascii="Montserrat" w:hAnsi="Montserrat"/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14:paraId="0B21F5AE" w14:textId="77777777" w:rsidR="006C482A" w:rsidRPr="000F51A1" w:rsidRDefault="006C482A">
                          <w:pPr>
                            <w:pStyle w:val="Contenidodelmarcouser"/>
                            <w:overflowPunct w:val="0"/>
                            <w:rPr>
                              <w:rFonts w:ascii="Montserrat" w:hAnsi="Montserrat"/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14:paraId="30DAC0CB" w14:textId="77777777" w:rsidR="006C482A" w:rsidRPr="000F51A1" w:rsidRDefault="006C482A">
                          <w:pPr>
                            <w:pStyle w:val="Contenidodelmarcouser"/>
                            <w:overflowPunct w:val="0"/>
                            <w:rPr>
                              <w:rFonts w:ascii="Montserrat" w:hAnsi="Montserrat"/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15A17172" id="Forma1" o:spid="_x0000_s1027" style="position:absolute;margin-left:410.55pt;margin-top:-30.35pt;width:86.2pt;height:24.3pt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f0RzwEAAAMEAAAOAAAAZHJzL2Uyb0RvYy54bWysU9tu2zAMfR+wfxD0vtjpiq4z4hTDig4D&#10;hq1o1w+QZSkWIIkCpcbO349SYmeXpxZ7kWmKh+Q5pDY3k7NsrzAa8C1fr2rOlJfQG79r+dPPu3fX&#10;nMUkfC8seNXyg4r8Zvv2zWYMjbqAAWyvkFESH5sxtHxIKTRVFeWgnIgrCMrTpQZ0ItEv7qoexUjZ&#10;na0u6vqqGgH7gCBVjOS9PV7ybcmvtZLph9ZRJWZbTr2lcmI5u3xW241odijCYOSpDfGKLpwwnoou&#10;qW5FEuwZzT+pnJEIEXRaSXAVaG2kKhyIzbr+i83jIIIqXEicGBaZ4v9LK7/vH8M9kgxjiE0kM7OY&#10;NLr8pf7YVMQ6LGKpKTFJznX98fLDJWkq6e59fX21LmpWZ3TAmL4ocCwbLUcaRtFI7L/FRBUpdA7J&#10;xTzcGWvLQKxnYy74h5vCrSfUudFipYNVOc76B6WZ6Uu/2REl7rrPFtlx3LSP1Ow89JKMADlQU9kX&#10;Yk+QjFZly16IX0ClPvi04J3xgHktjzyP7DLRNHUT0SPh8232dNAf7pHZr54WIi/3bOBsdLMhvByA&#10;dDgOIIZPz4nULkM4ZzrVpE0rszm9irzKv/+XqPPb3f4CAAD//wMAUEsDBBQABgAIAAAAIQDpwHW4&#10;3QAAAAsBAAAPAAAAZHJzL2Rvd25yZXYueG1sTI/BTsMwDIbvSLxDZKTdtiRFLGtpOiHE7rBx4Jg1&#10;pg00TtVkW/f2hBMcbX/6/f31dvYDO+MUXSANciWAIbXBOuo0vB92yw2wmAxZMwRCDVeMsG1ub2pT&#10;2XChNzzvU8dyCMXKaOhTGivOY9ujN3EVRqR8+wyTNymPU8ftZC453A+8EGLNvXGUP/RmxOce2+/9&#10;yWvgzn2pDy/Fi9nNr32plBNOab24m58egSWc0x8Mv/pZHZrsdAwnspENGjaFlBnVsFwLBSwTZXn/&#10;AOyYN7KQwJua/+/Q/AAAAP//AwBQSwECLQAUAAYACAAAACEAtoM4kv4AAADhAQAAEwAAAAAAAAAA&#10;AAAAAAAAAAAAW0NvbnRlbnRfVHlwZXNdLnhtbFBLAQItABQABgAIAAAAIQA4/SH/1gAAAJQBAAAL&#10;AAAAAAAAAAAAAAAAAC8BAABfcmVscy8ucmVsc1BLAQItABQABgAIAAAAIQDyxf0RzwEAAAMEAAAO&#10;AAAAAAAAAAAAAAAAAC4CAABkcnMvZTJvRG9jLnhtbFBLAQItABQABgAIAAAAIQDpwHW43QAAAAsB&#10;AAAPAAAAAAAAAAAAAAAAACkEAABkcnMvZG93bnJldi54bWxQSwUGAAAAAAQABADzAAAAMwUAAAAA&#10;" filled="f" stroked="f" strokeweight="0">
              <v:textbox style="mso-fit-shape-to-text:t" inset="0,0,0,0">
                <w:txbxContent>
                  <w:p w14:paraId="0E8554FF" w14:textId="77777777" w:rsidR="006C482A" w:rsidRPr="000F51A1" w:rsidRDefault="000F51A1">
                    <w:pPr>
                      <w:pStyle w:val="Contenidodelmarcouser"/>
                      <w:overflowPunct w:val="0"/>
                      <w:rPr>
                        <w:rFonts w:ascii="Montserrat" w:hAnsi="Montserrat"/>
                      </w:rPr>
                    </w:pPr>
                    <w:r w:rsidRPr="000F51A1">
                      <w:rPr>
                        <w:rFonts w:ascii="Montserrat" w:hAnsi="Montserrat"/>
                        <w:color w:val="81D41A"/>
                        <w:sz w:val="10"/>
                        <w:szCs w:val="10"/>
                        <w:lang w:val="es-MX"/>
                      </w:rPr>
                      <w:t>defensoría.</w:t>
                    </w:r>
                    <w:r w:rsidR="0071349D" w:rsidRPr="000F51A1">
                      <w:rPr>
                        <w:rFonts w:ascii="Montserrat" w:hAnsi="Montserrat"/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  <w:p w14:paraId="2C1A61AD" w14:textId="77777777" w:rsidR="006C482A" w:rsidRPr="000F51A1" w:rsidRDefault="006C482A">
                    <w:pPr>
                      <w:pStyle w:val="Contenidodelmarcouser"/>
                      <w:overflowPunct w:val="0"/>
                      <w:rPr>
                        <w:rFonts w:ascii="Montserrat" w:hAnsi="Montserrat"/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14:paraId="0B21F5AE" w14:textId="77777777" w:rsidR="006C482A" w:rsidRPr="000F51A1" w:rsidRDefault="006C482A">
                    <w:pPr>
                      <w:pStyle w:val="Contenidodelmarcouser"/>
                      <w:overflowPunct w:val="0"/>
                      <w:rPr>
                        <w:rFonts w:ascii="Montserrat" w:hAnsi="Montserrat"/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14:paraId="30DAC0CB" w14:textId="77777777" w:rsidR="006C482A" w:rsidRPr="000F51A1" w:rsidRDefault="006C482A">
                    <w:pPr>
                      <w:pStyle w:val="Contenidodelmarcouser"/>
                      <w:overflowPunct w:val="0"/>
                      <w:rPr>
                        <w:rFonts w:ascii="Montserrat" w:hAnsi="Montserrat"/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404D7" w14:textId="77777777" w:rsidR="006C482A" w:rsidRDefault="0071349D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042F9696" wp14:editId="30B0B2DD">
              <wp:simplePos x="0" y="0"/>
              <wp:positionH relativeFrom="column">
                <wp:posOffset>-85725</wp:posOffset>
              </wp:positionH>
              <wp:positionV relativeFrom="paragraph">
                <wp:posOffset>-433070</wp:posOffset>
              </wp:positionV>
              <wp:extent cx="5376545" cy="428625"/>
              <wp:effectExtent l="0" t="0" r="0" b="0"/>
              <wp:wrapNone/>
              <wp:docPr id="5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76600" cy="428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020A3820" w14:textId="77777777" w:rsidR="006C482A" w:rsidRDefault="0071349D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>Boulevard Antonio Rocha Cordero #507 Colonia Simón Díaz / Tel. 00000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42F9696" id="_x0000_s1028" style="position:absolute;margin-left:-6.75pt;margin-top:-34.1pt;width:423.35pt;height:33.75pt;z-index:-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qn+wQEAAN8DAAAOAAAAZHJzL2Uyb0RvYy54bWysU01v2zAMvRfYfxB0X+xma1oYcYphRXsp&#10;2qLdfoAiS7EASRQoNXb+fSk5dfZx6rCLLJF8JN8jvb4enWV7hdGAb/n5ouZMeQmd8buW//xx+/mK&#10;s5iE74QFr1p+UJFfbz6drYfQqCX0YDuFjJL42Ayh5X1KoamqKHvlRFxAUJ6cGtCJRE/cVR2KgbI7&#10;Wy3relUNgF1AkCpGst5MTr4p+bVWMj1qHVVituXUWyonlnObz2qzFs0OReiNPLYh/qELJ4ynonOq&#10;G5EEe0XzVypnJEIEnRYSXAVaG6kKB2JzXv/B5qUXQRUuJE4Ms0zx/6WVD/uX8IQkwxBiE+maWYwa&#10;Xf5Sf2wsYh1msdSYmCTjxZfL1aomTSX5vi6vLldFzeqEDhjTnQLH8qXlSMMoGon9fUxUkULfQ3Ix&#10;D7fG2jIQ69mQC/5mpnDrCXVqtNzSwaocZ/2z0sx0pd9siBJ32+8W2TRu2kdq9n3oJRkBcqCmsh/E&#10;HiEZrcqWfRA/g0p98GnGO+MB81pOPCd2mWgatyPRa/kye7NlC93hCZnwsgfiOInr4dtrAm2KwKeo&#10;Yz7aoqL7cePzmv76LlGn/3LzBgAA//8DAFBLAwQUAAYACAAAACEAWf3AlN4AAAAJAQAADwAAAGRy&#10;cy9kb3ducmV2LnhtbEyPzU7DMBCE70i8g7WVuLVOEyhRGqeqkBAStxak5ujaSxzVP1HspuHtWU5w&#10;m90ZzX5b72Zn2YRj7IMXsF5lwNCroHvfCfj8eF2WwGKSXksbPAr4xgi75v6ulpUON3/A6Zg6RiU+&#10;VlKASWmoOI/KoJNxFQb05H2F0clE49hxPcoblTvL8yzbcCd7TxeMHPDFoLocr07AfmrzU9u9adu+&#10;Xx4PRsX2lJQQD4t5vwWWcE5/YfjFJ3RoiOkcrl5HZgUs18UTRUlsyhwYJcqiIHGmzTPwpub/P2h+&#10;AAAA//8DAFBLAQItABQABgAIAAAAIQC2gziS/gAAAOEBAAATAAAAAAAAAAAAAAAAAAAAAABbQ29u&#10;dGVudF9UeXBlc10ueG1sUEsBAi0AFAAGAAgAAAAhADj9If/WAAAAlAEAAAsAAAAAAAAAAAAAAAAA&#10;LwEAAF9yZWxzLy5yZWxzUEsBAi0AFAAGAAgAAAAhABmGqf7BAQAA3wMAAA4AAAAAAAAAAAAAAAAA&#10;LgIAAGRycy9lMm9Eb2MueG1sUEsBAi0AFAAGAAgAAAAhAFn9wJTeAAAACQEAAA8AAAAAAAAAAAAA&#10;AAAAGwQAAGRycy9kb3ducmV2LnhtbFBLBQYAAAAABAAEAPMAAAAmBQAAAAA=&#10;" filled="f" stroked="f" strokeweight="0">
              <v:textbox>
                <w:txbxContent>
                  <w:p w14:paraId="020A3820" w14:textId="77777777" w:rsidR="006C482A" w:rsidRDefault="0071349D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>Boulevard Antonio Rocha Cordero #507 Colonia Simón Díaz / Tel. 00000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05CA8EDF" wp14:editId="46D7B889">
              <wp:simplePos x="0" y="0"/>
              <wp:positionH relativeFrom="column">
                <wp:posOffset>5213985</wp:posOffset>
              </wp:positionH>
              <wp:positionV relativeFrom="paragraph">
                <wp:posOffset>-385445</wp:posOffset>
              </wp:positionV>
              <wp:extent cx="1094740" cy="308610"/>
              <wp:effectExtent l="0" t="0" r="0" b="0"/>
              <wp:wrapNone/>
              <wp:docPr id="6" name="Form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94760" cy="3085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757BBF70" w14:textId="77777777" w:rsidR="006C482A" w:rsidRDefault="0071349D">
                          <w:pPr>
                            <w:pStyle w:val="Contenidodelmarcouser"/>
                            <w:overflowPunct w:val="0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  <w:p w14:paraId="276C1E8E" w14:textId="77777777" w:rsidR="006C482A" w:rsidRDefault="006C482A">
                          <w:pPr>
                            <w:pStyle w:val="Contenidodelmarcouser"/>
                            <w:overflowPunct w:val="0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14:paraId="79DCF297" w14:textId="77777777" w:rsidR="006C482A" w:rsidRDefault="006C482A">
                          <w:pPr>
                            <w:pStyle w:val="Contenidodelmarcouser"/>
                            <w:overflowPunct w:val="0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14:paraId="2C539639" w14:textId="77777777" w:rsidR="006C482A" w:rsidRDefault="006C482A">
                          <w:pPr>
                            <w:pStyle w:val="Contenidodelmarcouser"/>
                            <w:overflowPunct w:val="0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05CA8EDF" id="_x0000_s1029" style="position:absolute;margin-left:410.55pt;margin-top:-30.35pt;width:86.2pt;height:24.3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dWHzwEAAAMEAAAOAAAAZHJzL2Uyb0RvYy54bWysU9tu2zAMfR+wfxD0vtjJtq4z4hTDig4D&#10;hq1otw+QZSkWIIkCpcbO349SYmeXpw57kWmKh+Q5pLY3k7PsoDAa8C1fr2rOlJfQG79v+Y/vd6+u&#10;OYtJ+F5Y8KrlRxX5ze7li+0YGrWBAWyvkFESH5sxtHxIKTRVFeWgnIgrCMrTpQZ0ItEv7qsexUjZ&#10;na02dX1VjYB9QJAqRvLeni75ruTXWsn0TeuoErMtp95SObGcXT6r3VY0exRhMPLchviHLpwwnoou&#10;qW5FEuwJzV+pnJEIEXRaSXAVaG2kKhyIzbr+g83jIIIqXEicGBaZ4v9LK78eHsM9kgxjiE0kM7OY&#10;NLr8pf7YVMQ6LmKpKTFJznX9/s27K9JU0t3r+vrtpqhZXdABY/qkwLFstBxpGEUjcfgSE1Wk0Dkk&#10;F/NwZ6wtA7Gejbngb24Kt55Ql0aLlY5W5TjrH5Rmpi/9ZkeUuO8+WmSncdM+UrPz0EsyAuRATWWf&#10;iT1DMlqVLXsmfgGV+uDTgnfGA+a1PPE8sctE09RNRI+0zrfZ00F/vEdmP3taiLzcs4Gz0c2G8HIA&#10;0uE0gBg+PCVSuwzhkulckzatzOb8KvIq//pfoi5vd/cTAAD//wMAUEsDBBQABgAIAAAAIQDpwHW4&#10;3QAAAAsBAAAPAAAAZHJzL2Rvd25yZXYueG1sTI/BTsMwDIbvSLxDZKTdtiRFLGtpOiHE7rBx4Jg1&#10;pg00TtVkW/f2hBMcbX/6/f31dvYDO+MUXSANciWAIbXBOuo0vB92yw2wmAxZMwRCDVeMsG1ub2pT&#10;2XChNzzvU8dyCMXKaOhTGivOY9ujN3EVRqR8+wyTNymPU8ftZC453A+8EGLNvXGUP/RmxOce2+/9&#10;yWvgzn2pDy/Fi9nNr32plBNOab24m58egSWc0x8Mv/pZHZrsdAwnspENGjaFlBnVsFwLBSwTZXn/&#10;AOyYN7KQwJua/+/Q/AAAAP//AwBQSwECLQAUAAYACAAAACEAtoM4kv4AAADhAQAAEwAAAAAAAAAA&#10;AAAAAAAAAAAAW0NvbnRlbnRfVHlwZXNdLnhtbFBLAQItABQABgAIAAAAIQA4/SH/1gAAAJQBAAAL&#10;AAAAAAAAAAAAAAAAAC8BAABfcmVscy8ucmVsc1BLAQItABQABgAIAAAAIQDwodWHzwEAAAMEAAAO&#10;AAAAAAAAAAAAAAAAAC4CAABkcnMvZTJvRG9jLnhtbFBLAQItABQABgAIAAAAIQDpwHW43QAAAAsB&#10;AAAPAAAAAAAAAAAAAAAAACkEAABkcnMvZG93bnJldi54bWxQSwUGAAAAAAQABADzAAAAMwUAAAAA&#10;" filled="f" stroked="f" strokeweight="0">
              <v:textbox style="mso-fit-shape-to-text:t" inset="0,0,0,0">
                <w:txbxContent>
                  <w:p w14:paraId="757BBF70" w14:textId="77777777" w:rsidR="006C482A" w:rsidRDefault="0071349D">
                    <w:pPr>
                      <w:pStyle w:val="Contenidodelmarcouser"/>
                      <w:overflowPunct w:val="0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  <w:p w14:paraId="276C1E8E" w14:textId="77777777" w:rsidR="006C482A" w:rsidRDefault="006C482A">
                    <w:pPr>
                      <w:pStyle w:val="Contenidodelmarcouser"/>
                      <w:overflowPunct w:val="0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14:paraId="79DCF297" w14:textId="77777777" w:rsidR="006C482A" w:rsidRDefault="006C482A">
                    <w:pPr>
                      <w:pStyle w:val="Contenidodelmarcouser"/>
                      <w:overflowPunct w:val="0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14:paraId="2C539639" w14:textId="77777777" w:rsidR="006C482A" w:rsidRDefault="006C482A">
                    <w:pPr>
                      <w:pStyle w:val="Contenidodelmarcouser"/>
                      <w:overflowPunct w:val="0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01C75A" w14:textId="77777777" w:rsidR="00AD66E8" w:rsidRDefault="00AD66E8">
      <w:r>
        <w:separator/>
      </w:r>
    </w:p>
  </w:footnote>
  <w:footnote w:type="continuationSeparator" w:id="0">
    <w:p w14:paraId="7999B20F" w14:textId="77777777" w:rsidR="00AD66E8" w:rsidRDefault="00AD66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C45C8" w14:textId="68AE087E" w:rsidR="006C482A" w:rsidRPr="00056730" w:rsidRDefault="00D73600" w:rsidP="00056730">
    <w:pPr>
      <w:pStyle w:val="Encabezad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6573218" wp14:editId="74512965">
          <wp:simplePos x="0" y="0"/>
          <wp:positionH relativeFrom="column">
            <wp:posOffset>3810</wp:posOffset>
          </wp:positionH>
          <wp:positionV relativeFrom="paragraph">
            <wp:posOffset>-200025</wp:posOffset>
          </wp:positionV>
          <wp:extent cx="6332220" cy="762000"/>
          <wp:effectExtent l="0" t="0" r="0" b="0"/>
          <wp:wrapNone/>
          <wp:docPr id="314343712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3222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DCE0D" w14:textId="77777777" w:rsidR="006C482A" w:rsidRDefault="0071349D">
    <w:pPr>
      <w:pStyle w:val="Encabezado"/>
    </w:pPr>
    <w:r>
      <w:rPr>
        <w:noProof/>
        <w:lang w:val="es-MX" w:eastAsia="es-MX"/>
      </w:rPr>
      <w:drawing>
        <wp:anchor distT="0" distB="0" distL="0" distR="0" simplePos="0" relativeHeight="251656192" behindDoc="1" locked="0" layoutInCell="1" allowOverlap="1" wp14:anchorId="5CA2D4B4" wp14:editId="6DC6F19A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88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51CA3"/>
    <w:multiLevelType w:val="hybridMultilevel"/>
    <w:tmpl w:val="CA6418A6"/>
    <w:lvl w:ilvl="0" w:tplc="2124D23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2D52E5"/>
    <w:multiLevelType w:val="hybridMultilevel"/>
    <w:tmpl w:val="8F8431F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9D1282"/>
    <w:multiLevelType w:val="hybridMultilevel"/>
    <w:tmpl w:val="0C92B468"/>
    <w:lvl w:ilvl="0" w:tplc="A664B896">
      <w:start w:val="1"/>
      <w:numFmt w:val="decimal"/>
      <w:lvlText w:val="%1."/>
      <w:lvlJc w:val="left"/>
      <w:pPr>
        <w:ind w:left="720" w:hanging="360"/>
      </w:pPr>
      <w:rPr>
        <w:rFonts w:ascii="Literata" w:eastAsia="Times New Roman" w:hAnsi="Literata" w:cs="Arial" w:hint="default"/>
        <w:b/>
        <w:sz w:val="19"/>
        <w:szCs w:val="19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DB790D"/>
    <w:multiLevelType w:val="hybridMultilevel"/>
    <w:tmpl w:val="8DC43E5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5648B2"/>
    <w:multiLevelType w:val="hybridMultilevel"/>
    <w:tmpl w:val="1B9476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048516">
    <w:abstractNumId w:val="2"/>
  </w:num>
  <w:num w:numId="2" w16cid:durableId="244385816">
    <w:abstractNumId w:val="0"/>
  </w:num>
  <w:num w:numId="3" w16cid:durableId="604002816">
    <w:abstractNumId w:val="4"/>
  </w:num>
  <w:num w:numId="4" w16cid:durableId="25451417">
    <w:abstractNumId w:val="3"/>
  </w:num>
  <w:num w:numId="5" w16cid:durableId="14526242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482A"/>
    <w:rsid w:val="00002925"/>
    <w:rsid w:val="00030BE9"/>
    <w:rsid w:val="00056730"/>
    <w:rsid w:val="00096666"/>
    <w:rsid w:val="000B07D0"/>
    <w:rsid w:val="000C02EE"/>
    <w:rsid w:val="000F51A1"/>
    <w:rsid w:val="00102A9E"/>
    <w:rsid w:val="00142EF0"/>
    <w:rsid w:val="001C6F80"/>
    <w:rsid w:val="001C7717"/>
    <w:rsid w:val="001E4061"/>
    <w:rsid w:val="00215A8B"/>
    <w:rsid w:val="00276643"/>
    <w:rsid w:val="002A70FE"/>
    <w:rsid w:val="002D0E35"/>
    <w:rsid w:val="002D1EF6"/>
    <w:rsid w:val="0034383B"/>
    <w:rsid w:val="00386CBE"/>
    <w:rsid w:val="003D28D8"/>
    <w:rsid w:val="00440F5A"/>
    <w:rsid w:val="00464B52"/>
    <w:rsid w:val="004A6189"/>
    <w:rsid w:val="004D7354"/>
    <w:rsid w:val="004D741E"/>
    <w:rsid w:val="005259E4"/>
    <w:rsid w:val="005B34EA"/>
    <w:rsid w:val="005D72AE"/>
    <w:rsid w:val="006277FF"/>
    <w:rsid w:val="006A3439"/>
    <w:rsid w:val="006C482A"/>
    <w:rsid w:val="006E612E"/>
    <w:rsid w:val="006F33E3"/>
    <w:rsid w:val="0071349D"/>
    <w:rsid w:val="00731E1A"/>
    <w:rsid w:val="007334EE"/>
    <w:rsid w:val="0084173E"/>
    <w:rsid w:val="008B6201"/>
    <w:rsid w:val="00942A79"/>
    <w:rsid w:val="00944934"/>
    <w:rsid w:val="00970795"/>
    <w:rsid w:val="009B4ECE"/>
    <w:rsid w:val="009B5054"/>
    <w:rsid w:val="009E289C"/>
    <w:rsid w:val="00A355E0"/>
    <w:rsid w:val="00A838FD"/>
    <w:rsid w:val="00A903FF"/>
    <w:rsid w:val="00AB3173"/>
    <w:rsid w:val="00AD66E8"/>
    <w:rsid w:val="00AE13E2"/>
    <w:rsid w:val="00B261FA"/>
    <w:rsid w:val="00B81962"/>
    <w:rsid w:val="00B82BFD"/>
    <w:rsid w:val="00B93BD2"/>
    <w:rsid w:val="00BA142D"/>
    <w:rsid w:val="00BF75D3"/>
    <w:rsid w:val="00C23BDE"/>
    <w:rsid w:val="00D73600"/>
    <w:rsid w:val="00DC0F4B"/>
    <w:rsid w:val="00E00AB9"/>
    <w:rsid w:val="00E26218"/>
    <w:rsid w:val="00E60B11"/>
    <w:rsid w:val="00E72D42"/>
    <w:rsid w:val="00EA738F"/>
    <w:rsid w:val="00F46FB4"/>
    <w:rsid w:val="00F638C2"/>
    <w:rsid w:val="00F665D1"/>
    <w:rsid w:val="00F71F8C"/>
    <w:rsid w:val="00F8228A"/>
    <w:rsid w:val="00FE5494"/>
    <w:rsid w:val="00FF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7938ED"/>
  <w15:docId w15:val="{62372BCF-4467-4FF1-B8C1-B32F45179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customStyle="1" w:styleId="Ttulo1">
    <w:name w:val="Título1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Ttulouser">
    <w:name w:val="Título (user)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customStyle="1" w:styleId="Cabeceraypie">
    <w:name w:val="Cabecera y pie"/>
    <w:basedOn w:val="Normal"/>
    <w:qFormat/>
  </w:style>
  <w:style w:type="paragraph" w:customStyle="1" w:styleId="Cabeceraypieuser">
    <w:name w:val="Cabecera y pie (user)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customStyle="1" w:styleId="Contenidodelmarcouser">
    <w:name w:val="Contenido del marco (user)"/>
    <w:basedOn w:val="Normal"/>
    <w:qFormat/>
  </w:style>
  <w:style w:type="numbering" w:customStyle="1" w:styleId="Ningunalista">
    <w:name w:val="Ninguna lista"/>
    <w:uiPriority w:val="99"/>
    <w:semiHidden/>
    <w:unhideWhenUsed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6F33E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33E3"/>
    <w:rPr>
      <w:rFonts w:ascii="Segoe UI" w:hAnsi="Segoe UI" w:cs="Segoe UI"/>
      <w:sz w:val="18"/>
      <w:szCs w:val="18"/>
      <w:lang w:val="es-ES"/>
    </w:rPr>
  </w:style>
  <w:style w:type="table" w:styleId="Tablaconcuadrcula">
    <w:name w:val="Table Grid"/>
    <w:basedOn w:val="Tablanormal"/>
    <w:uiPriority w:val="59"/>
    <w:rsid w:val="00D73600"/>
    <w:pPr>
      <w:suppressAutoHyphens w:val="0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rsid w:val="00D73600"/>
    <w:pPr>
      <w:suppressAutoHyphens w:val="0"/>
      <w:ind w:left="708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table" w:styleId="Tablaconcuadrcula6concolores">
    <w:name w:val="Grid Table 6 Colorful"/>
    <w:basedOn w:val="Tablanormal"/>
    <w:uiPriority w:val="51"/>
    <w:rsid w:val="00D73600"/>
    <w:pPr>
      <w:suppressAutoHyphens w:val="0"/>
    </w:pPr>
    <w:rPr>
      <w:rFonts w:ascii="Times New Roman" w:eastAsia="Times New Roman" w:hAnsi="Times New Roman" w:cs="Times New Roman"/>
      <w:color w:val="000000" w:themeColor="text1"/>
      <w:sz w:val="20"/>
      <w:szCs w:val="20"/>
      <w:lang w:eastAsia="es-MX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A2CF93E-5C50-4C07-ADC2-8D67ABC67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</Pages>
  <Words>3089</Words>
  <Characters>16991</Characters>
  <Application>Microsoft Office Word</Application>
  <DocSecurity>0</DocSecurity>
  <Lines>141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>Juan Fernando Zavala Pérez</cp:lastModifiedBy>
  <cp:revision>41</cp:revision>
  <cp:lastPrinted>2025-10-06T16:38:00Z</cp:lastPrinted>
  <dcterms:created xsi:type="dcterms:W3CDTF">2025-05-07T19:25:00Z</dcterms:created>
  <dcterms:modified xsi:type="dcterms:W3CDTF">2025-10-06T16:47:00Z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