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575E" w:rsidRPr="002E0F79" w:rsidRDefault="009B575E" w:rsidP="00563663">
      <w:pPr>
        <w:spacing w:line="276" w:lineRule="auto"/>
        <w:jc w:val="both"/>
        <w:rPr>
          <w:rFonts w:ascii="Arial" w:hAnsi="Arial" w:cs="Arial"/>
        </w:rPr>
      </w:pPr>
      <w:r w:rsidRPr="002E0F79">
        <w:rPr>
          <w:rFonts w:ascii="Arial" w:hAnsi="Arial" w:cs="Arial"/>
          <w:b/>
        </w:rPr>
        <w:t>CONTRATO DE PRESTACIÓN DEL SERVICIOS DE CONSERVACION Y MANTENIMIENTO DEL ELEVADOR OTIS DE OFICINAS CENTRALES DE EL DIF ESTATAL</w:t>
      </w:r>
      <w:r w:rsidRPr="002E0F79">
        <w:rPr>
          <w:rFonts w:ascii="Arial" w:hAnsi="Arial" w:cs="Arial"/>
        </w:rPr>
        <w:t xml:space="preserve">, ENTRE  EL SISTEMA PARA EL DESARROLLO INTEGRAL DE LA FAMILIA DEL ESTADO DE SAN LUIS POTOSÍ, REPRESENTADO EN ESTE ACTO POR LA </w:t>
      </w:r>
      <w:r w:rsidRPr="002E0F79">
        <w:rPr>
          <w:rFonts w:ascii="Arial" w:hAnsi="Arial" w:cs="Arial"/>
          <w:b/>
        </w:rPr>
        <w:t>C. VIRGINIA ZÚÑIGA MALDONADO,</w:t>
      </w:r>
      <w:r w:rsidRPr="002E0F79">
        <w:rPr>
          <w:rFonts w:ascii="Arial" w:hAnsi="Arial" w:cs="Arial"/>
        </w:rPr>
        <w:t xml:space="preserve"> EN SU CARÁCTER DE DIRECTORA GENERAL</w:t>
      </w:r>
      <w:r w:rsidRPr="002E0F79">
        <w:rPr>
          <w:rFonts w:ascii="Arial" w:hAnsi="Arial" w:cs="Arial"/>
          <w:b/>
        </w:rPr>
        <w:t>,</w:t>
      </w:r>
      <w:r w:rsidRPr="002E0F79">
        <w:rPr>
          <w:rFonts w:ascii="Arial" w:hAnsi="Arial" w:cs="Arial"/>
        </w:rPr>
        <w:t xml:space="preserve"> ASISTIDA POR </w:t>
      </w:r>
      <w:r w:rsidR="002701FB">
        <w:rPr>
          <w:rFonts w:ascii="Arial" w:hAnsi="Arial" w:cs="Arial"/>
          <w:b/>
        </w:rPr>
        <w:t>C.P. EDITH VIRGINIA MUÑOZ GUTIERREZ</w:t>
      </w:r>
      <w:r w:rsidRPr="002E0F79">
        <w:rPr>
          <w:rFonts w:ascii="Arial" w:hAnsi="Arial" w:cs="Arial"/>
        </w:rPr>
        <w:t xml:space="preserve"> EN SU CARÁCTER DE </w:t>
      </w:r>
      <w:r w:rsidR="00563663">
        <w:rPr>
          <w:rFonts w:ascii="Arial" w:hAnsi="Arial" w:cs="Arial"/>
        </w:rPr>
        <w:t>DIRECTOR</w:t>
      </w:r>
      <w:r w:rsidR="002701FB">
        <w:rPr>
          <w:rFonts w:ascii="Arial" w:hAnsi="Arial" w:cs="Arial"/>
        </w:rPr>
        <w:t>A</w:t>
      </w:r>
      <w:r w:rsidR="00563663">
        <w:rPr>
          <w:rFonts w:ascii="Arial" w:hAnsi="Arial" w:cs="Arial"/>
        </w:rPr>
        <w:t xml:space="preserve"> DE PLANEACIÓN Y ADMINISTRACIÓN</w:t>
      </w:r>
      <w:r w:rsidR="00563663" w:rsidRPr="002E0F79">
        <w:rPr>
          <w:rFonts w:ascii="Arial" w:hAnsi="Arial" w:cs="Arial"/>
        </w:rPr>
        <w:t xml:space="preserve"> </w:t>
      </w:r>
      <w:r w:rsidRPr="002E0F79">
        <w:rPr>
          <w:rFonts w:ascii="Arial" w:hAnsi="Arial" w:cs="Arial"/>
        </w:rPr>
        <w:t xml:space="preserve">Y POR EL </w:t>
      </w:r>
      <w:r w:rsidRPr="002E0F79">
        <w:rPr>
          <w:rFonts w:ascii="Arial" w:hAnsi="Arial" w:cs="Arial"/>
          <w:b/>
        </w:rPr>
        <w:t>LIC. JULIO CESAR MARTÍNEZ VÁZQUEZ</w:t>
      </w:r>
      <w:r w:rsidRPr="002E0F79">
        <w:rPr>
          <w:rFonts w:ascii="Arial" w:hAnsi="Arial" w:cs="Arial"/>
        </w:rPr>
        <w:t xml:space="preserve">, EN SU CARÁCTER DE DIRECTOR DE ASUNTOS JURÍDICOS Y DERECHOS HUMANOS EN LO SUBSECUENTE </w:t>
      </w:r>
      <w:r w:rsidRPr="002E0F79">
        <w:rPr>
          <w:rFonts w:ascii="Arial" w:hAnsi="Arial" w:cs="Arial"/>
          <w:b/>
        </w:rPr>
        <w:t>“EL DIF ESTATAL”</w:t>
      </w:r>
      <w:r w:rsidRPr="002E0F79">
        <w:rPr>
          <w:rFonts w:ascii="Arial" w:hAnsi="Arial" w:cs="Arial"/>
        </w:rPr>
        <w:t xml:space="preserve"> Y POR LA OTRA </w:t>
      </w:r>
      <w:r w:rsidR="00563663">
        <w:rPr>
          <w:rFonts w:ascii="Arial" w:hAnsi="Arial" w:cs="Arial"/>
        </w:rPr>
        <w:t xml:space="preserve">EL </w:t>
      </w:r>
      <w:r w:rsidR="00563663" w:rsidRPr="00563663">
        <w:rPr>
          <w:rFonts w:ascii="Arial" w:hAnsi="Arial" w:cs="Arial"/>
          <w:b/>
        </w:rPr>
        <w:t>C.</w:t>
      </w:r>
      <w:r w:rsidR="00563663">
        <w:rPr>
          <w:rFonts w:ascii="Arial" w:hAnsi="Arial" w:cs="Arial"/>
        </w:rPr>
        <w:t xml:space="preserve"> </w:t>
      </w:r>
      <w:r w:rsidRPr="002E0F79">
        <w:rPr>
          <w:rFonts w:ascii="Arial" w:hAnsi="Arial" w:cs="Arial"/>
          <w:b/>
          <w:bCs/>
        </w:rPr>
        <w:t>J</w:t>
      </w:r>
      <w:r w:rsidRPr="002E0F79">
        <w:rPr>
          <w:rFonts w:ascii="Arial" w:hAnsi="Arial" w:cs="Arial"/>
          <w:b/>
        </w:rPr>
        <w:t>AHDIEL EDUARDO JUAREZ LOPEZ,</w:t>
      </w:r>
      <w:r w:rsidRPr="002E0F79">
        <w:rPr>
          <w:rFonts w:ascii="Arial" w:hAnsi="Arial" w:cs="Arial"/>
        </w:rPr>
        <w:t xml:space="preserve"> A QUIEN EN LO SUCESIVO SE LE DENOMINARÁ EL </w:t>
      </w:r>
      <w:r w:rsidRPr="002E0F79">
        <w:rPr>
          <w:rFonts w:ascii="Arial" w:hAnsi="Arial" w:cs="Arial"/>
          <w:b/>
        </w:rPr>
        <w:t>“PROVEEDOR”</w:t>
      </w:r>
      <w:r w:rsidRPr="002E0F79">
        <w:rPr>
          <w:rFonts w:ascii="Arial" w:hAnsi="Arial" w:cs="Arial"/>
        </w:rPr>
        <w:t xml:space="preserve"> EN SU CARÁCTER DE REPRESENTANTE LEGAL, BAJO DECLARACIONES Y CLÁUSULAS SIGUIENTES:  </w:t>
      </w:r>
    </w:p>
    <w:p w:rsidR="009B575E" w:rsidRPr="002E0F79" w:rsidRDefault="009B575E" w:rsidP="00563663">
      <w:pPr>
        <w:spacing w:after="0" w:line="276" w:lineRule="auto"/>
        <w:jc w:val="center"/>
        <w:rPr>
          <w:rFonts w:ascii="Arial" w:hAnsi="Arial" w:cs="Arial"/>
          <w:b/>
        </w:rPr>
      </w:pPr>
    </w:p>
    <w:p w:rsidR="009B575E" w:rsidRPr="002E0F79" w:rsidRDefault="009B575E" w:rsidP="00563663">
      <w:pPr>
        <w:spacing w:after="0" w:line="276" w:lineRule="auto"/>
        <w:jc w:val="center"/>
        <w:rPr>
          <w:rFonts w:ascii="Arial" w:hAnsi="Arial" w:cs="Arial"/>
          <w:b/>
        </w:rPr>
      </w:pPr>
      <w:r w:rsidRPr="002E0F79">
        <w:rPr>
          <w:rFonts w:ascii="Arial" w:hAnsi="Arial" w:cs="Arial"/>
          <w:b/>
        </w:rPr>
        <w:t>D E C L A R A C I O N E S</w:t>
      </w:r>
    </w:p>
    <w:p w:rsidR="009B575E" w:rsidRPr="002E0F79" w:rsidRDefault="009B575E" w:rsidP="00563663">
      <w:pPr>
        <w:spacing w:after="0" w:line="276" w:lineRule="auto"/>
        <w:jc w:val="center"/>
        <w:rPr>
          <w:rFonts w:ascii="Arial" w:hAnsi="Arial" w:cs="Arial"/>
          <w:b/>
        </w:rPr>
      </w:pPr>
    </w:p>
    <w:p w:rsidR="009B575E" w:rsidRPr="002E0F79" w:rsidRDefault="009B575E" w:rsidP="00563663">
      <w:pPr>
        <w:spacing w:line="276" w:lineRule="auto"/>
        <w:jc w:val="both"/>
        <w:rPr>
          <w:rFonts w:ascii="Arial" w:hAnsi="Arial" w:cs="Arial"/>
        </w:rPr>
      </w:pPr>
      <w:r w:rsidRPr="002E0F79">
        <w:rPr>
          <w:rFonts w:ascii="Arial" w:hAnsi="Arial" w:cs="Arial"/>
          <w:b/>
        </w:rPr>
        <w:t xml:space="preserve">I.         </w:t>
      </w:r>
      <w:r w:rsidRPr="002E0F79">
        <w:rPr>
          <w:rFonts w:ascii="Arial" w:hAnsi="Arial" w:cs="Arial"/>
        </w:rPr>
        <w:t xml:space="preserve">De </w:t>
      </w:r>
      <w:r w:rsidRPr="002E0F79">
        <w:rPr>
          <w:rFonts w:ascii="Arial" w:hAnsi="Arial" w:cs="Arial"/>
          <w:b/>
        </w:rPr>
        <w:t xml:space="preserve">“EL DIF ESTATAL” </w:t>
      </w:r>
      <w:r w:rsidRPr="002E0F79">
        <w:rPr>
          <w:rFonts w:ascii="Arial" w:hAnsi="Arial" w:cs="Arial"/>
        </w:rPr>
        <w:t xml:space="preserve"> </w:t>
      </w:r>
    </w:p>
    <w:p w:rsidR="009B575E" w:rsidRPr="002E0F79" w:rsidRDefault="009B575E" w:rsidP="00563663">
      <w:pPr>
        <w:spacing w:line="276" w:lineRule="auto"/>
        <w:jc w:val="both"/>
        <w:rPr>
          <w:rFonts w:ascii="Arial" w:hAnsi="Arial" w:cs="Arial"/>
        </w:rPr>
      </w:pPr>
      <w:r w:rsidRPr="002E0F79">
        <w:rPr>
          <w:rFonts w:ascii="Arial" w:hAnsi="Arial" w:cs="Arial"/>
          <w:b/>
        </w:rPr>
        <w:t xml:space="preserve"> </w:t>
      </w:r>
      <w:r w:rsidRPr="002E0F79">
        <w:rPr>
          <w:rFonts w:ascii="Arial" w:hAnsi="Arial" w:cs="Arial"/>
        </w:rPr>
        <w:t xml:space="preserve"> </w:t>
      </w:r>
    </w:p>
    <w:p w:rsidR="009B575E" w:rsidRPr="002E0F79" w:rsidRDefault="009B575E" w:rsidP="00563663">
      <w:pPr>
        <w:spacing w:line="276" w:lineRule="auto"/>
        <w:jc w:val="both"/>
        <w:rPr>
          <w:rFonts w:ascii="Arial" w:hAnsi="Arial" w:cs="Arial"/>
        </w:rPr>
      </w:pPr>
      <w:r w:rsidRPr="002E0F79">
        <w:rPr>
          <w:rFonts w:ascii="Arial" w:hAnsi="Arial" w:cs="Arial"/>
          <w:b/>
        </w:rPr>
        <w:t xml:space="preserve">I.1. </w:t>
      </w:r>
      <w:r w:rsidRPr="002E0F79">
        <w:rPr>
          <w:rFonts w:ascii="Arial" w:hAnsi="Arial" w:cs="Arial"/>
        </w:rPr>
        <w:t xml:space="preserve">Que </w:t>
      </w:r>
      <w:r w:rsidRPr="002E0F79">
        <w:rPr>
          <w:rFonts w:ascii="Arial" w:hAnsi="Arial" w:cs="Arial"/>
          <w:b/>
        </w:rPr>
        <w:t>“EL DIF ESTATAL”</w:t>
      </w:r>
      <w:r w:rsidRPr="002E0F79">
        <w:rPr>
          <w:rFonts w:ascii="Arial" w:hAnsi="Arial" w:cs="Arial"/>
        </w:rPr>
        <w:t xml:space="preserve"> es un Organismo Público Descentralizado del Gobierno del Estado con personalidad jurídica y patrimonio propio de conformidad con el artículo 13 de la Ley de Asistencia Social para el Estado y Municipios de San Luis Potosí, contenida en el Decreto 0227 publicado en el Periódico Oficial del Estado el 20 de diciembre de 2021.   </w:t>
      </w:r>
    </w:p>
    <w:p w:rsidR="009B575E" w:rsidRPr="002E0F79" w:rsidRDefault="009B575E" w:rsidP="00563663">
      <w:pPr>
        <w:spacing w:line="276" w:lineRule="auto"/>
        <w:jc w:val="both"/>
        <w:rPr>
          <w:rFonts w:ascii="Arial" w:hAnsi="Arial" w:cs="Arial"/>
        </w:rPr>
      </w:pPr>
      <w:r w:rsidRPr="002E0F79">
        <w:rPr>
          <w:rFonts w:ascii="Arial" w:hAnsi="Arial" w:cs="Arial"/>
        </w:rPr>
        <w:t xml:space="preserve">  </w:t>
      </w:r>
    </w:p>
    <w:p w:rsidR="009B575E" w:rsidRPr="002E0F79" w:rsidRDefault="009B575E" w:rsidP="00563663">
      <w:pPr>
        <w:spacing w:line="276" w:lineRule="auto"/>
        <w:jc w:val="both"/>
        <w:rPr>
          <w:rFonts w:ascii="Arial" w:hAnsi="Arial" w:cs="Arial"/>
        </w:rPr>
      </w:pPr>
      <w:r w:rsidRPr="002E0F79">
        <w:rPr>
          <w:rFonts w:ascii="Arial" w:hAnsi="Arial" w:cs="Arial"/>
          <w:b/>
        </w:rPr>
        <w:t>I.2.</w:t>
      </w:r>
      <w:r w:rsidRPr="002E0F79">
        <w:rPr>
          <w:rFonts w:ascii="Arial" w:hAnsi="Arial" w:cs="Arial"/>
        </w:rPr>
        <w:t xml:space="preserve"> Que la </w:t>
      </w:r>
      <w:r w:rsidRPr="002E0F79">
        <w:rPr>
          <w:rFonts w:ascii="Arial" w:hAnsi="Arial" w:cs="Arial"/>
          <w:b/>
        </w:rPr>
        <w:t>C. VIRGINIA ZUÑIGA MALDONADO,</w:t>
      </w:r>
      <w:r w:rsidRPr="002E0F79">
        <w:rPr>
          <w:rFonts w:ascii="Arial" w:hAnsi="Arial" w:cs="Arial"/>
        </w:rPr>
        <w:t xml:space="preserve"> en su carácter de Directora General del Sistema para el Desarrollo Integral de la Familia del Estado de San Luis Potosí, tiene las facultades para suscribir el presente </w:t>
      </w:r>
      <w:r w:rsidR="00563663">
        <w:rPr>
          <w:rFonts w:ascii="Arial" w:hAnsi="Arial" w:cs="Arial"/>
        </w:rPr>
        <w:t>Contrato</w:t>
      </w:r>
      <w:r w:rsidRPr="002E0F79">
        <w:rPr>
          <w:rFonts w:ascii="Arial" w:hAnsi="Arial" w:cs="Arial"/>
        </w:rPr>
        <w:t xml:space="preserve">, en los términos de lo dispuesto en el artículo 30 fracción VIII de la Ley de Asistencia Social para el Estado y Municipios de San Luis Potosí, acredita su personalidad mediante el nombramiento de fecha 27 de septiembre del 2021, otorgado por el Gobernador Constitucional del Estado, el Lic. José Ricardo Gallardo Cardona.    </w:t>
      </w:r>
    </w:p>
    <w:p w:rsidR="002E0F79" w:rsidRDefault="002E0F79" w:rsidP="00563663">
      <w:pPr>
        <w:spacing w:line="276" w:lineRule="auto"/>
        <w:jc w:val="both"/>
        <w:rPr>
          <w:rFonts w:ascii="Arial" w:hAnsi="Arial" w:cs="Arial"/>
        </w:rPr>
      </w:pPr>
    </w:p>
    <w:p w:rsidR="009B575E" w:rsidRPr="002E0F79" w:rsidRDefault="009B575E" w:rsidP="00563663">
      <w:pPr>
        <w:spacing w:line="276" w:lineRule="auto"/>
        <w:jc w:val="both"/>
        <w:rPr>
          <w:rFonts w:ascii="Arial" w:hAnsi="Arial" w:cs="Arial"/>
        </w:rPr>
      </w:pPr>
      <w:r w:rsidRPr="002E0F79">
        <w:rPr>
          <w:rFonts w:ascii="Arial" w:hAnsi="Arial" w:cs="Arial"/>
          <w:b/>
        </w:rPr>
        <w:t>I.3</w:t>
      </w:r>
      <w:r w:rsidRPr="002E0F79">
        <w:rPr>
          <w:rFonts w:ascii="Arial" w:hAnsi="Arial" w:cs="Arial"/>
        </w:rPr>
        <w:t xml:space="preserve">. Que el </w:t>
      </w:r>
      <w:r w:rsidRPr="002E0F79">
        <w:rPr>
          <w:rFonts w:ascii="Arial" w:hAnsi="Arial" w:cs="Arial"/>
          <w:b/>
        </w:rPr>
        <w:t>LIC. JULIO CESAR MARTÍNEZ VÁZQUEZ,</w:t>
      </w:r>
      <w:r w:rsidRPr="002E0F79">
        <w:rPr>
          <w:rFonts w:ascii="Arial" w:hAnsi="Arial" w:cs="Arial"/>
        </w:rPr>
        <w:t xml:space="preserve"> en su carácter de Director de Asuntos Jurídicos y Derechos Humanos válida los instrumentos legales de acuerdo a lo dispuesto en el artículo 19 fracción VII del Reglamento Interior del Sistema para el Desarrollo Integral del Estado, su personalidad mediante el nombramiento de fecha 26 de septiembre 2021, otorgado por la Directora General la C. Virginia Zúñiga Maldonado.  </w:t>
      </w:r>
    </w:p>
    <w:p w:rsidR="009B575E" w:rsidRPr="002E0F79" w:rsidRDefault="009B575E" w:rsidP="00563663">
      <w:pPr>
        <w:spacing w:line="276" w:lineRule="auto"/>
        <w:jc w:val="both"/>
        <w:rPr>
          <w:rFonts w:ascii="Arial" w:hAnsi="Arial" w:cs="Arial"/>
        </w:rPr>
      </w:pPr>
      <w:r w:rsidRPr="002E0F79">
        <w:rPr>
          <w:rFonts w:ascii="Arial" w:hAnsi="Arial" w:cs="Arial"/>
        </w:rPr>
        <w:t xml:space="preserve">  </w:t>
      </w:r>
      <w:r w:rsidRPr="002E0F79">
        <w:rPr>
          <w:rFonts w:ascii="Arial" w:hAnsi="Arial" w:cs="Arial"/>
          <w:b/>
        </w:rPr>
        <w:t>I.4</w:t>
      </w:r>
      <w:r w:rsidRPr="002E0F79">
        <w:rPr>
          <w:rFonts w:ascii="Arial" w:hAnsi="Arial" w:cs="Arial"/>
        </w:rPr>
        <w:t xml:space="preserve">. Qué para cubrir las erogaciones que se deriven del presente </w:t>
      </w:r>
      <w:r w:rsidR="00563663">
        <w:rPr>
          <w:rFonts w:ascii="Arial" w:hAnsi="Arial" w:cs="Arial"/>
        </w:rPr>
        <w:t>Contrato</w:t>
      </w:r>
      <w:r w:rsidRPr="002E0F79">
        <w:rPr>
          <w:rFonts w:ascii="Arial" w:hAnsi="Arial" w:cs="Arial"/>
        </w:rPr>
        <w:t xml:space="preserve">, se realiza con recursos asignados al Estado de San Luis Potosí de acuerdo a lo establecido en el artículo 1° y 33 fracciones XXXVIII y XLI de la </w:t>
      </w:r>
      <w:r w:rsidRPr="002E0F79">
        <w:rPr>
          <w:rFonts w:ascii="Arial" w:hAnsi="Arial" w:cs="Arial"/>
          <w:b/>
        </w:rPr>
        <w:t>Ley Orgánica de la Administración Pública del Estado</w:t>
      </w:r>
      <w:r w:rsidRPr="002E0F79">
        <w:rPr>
          <w:rFonts w:ascii="Arial" w:hAnsi="Arial" w:cs="Arial"/>
        </w:rPr>
        <w:t xml:space="preserve">; 1°, 2°, 14, y 18 de la </w:t>
      </w:r>
      <w:r w:rsidRPr="002E0F79">
        <w:rPr>
          <w:rFonts w:ascii="Arial" w:hAnsi="Arial" w:cs="Arial"/>
          <w:b/>
        </w:rPr>
        <w:t xml:space="preserve">Ley de Presupuesto y Responsabilidad Hacendaria del Estado y Municipios de San Luis Potosí; artículo </w:t>
      </w:r>
      <w:r w:rsidRPr="002E0F79">
        <w:rPr>
          <w:rFonts w:ascii="Arial" w:hAnsi="Arial" w:cs="Arial"/>
        </w:rPr>
        <w:t xml:space="preserve"> 1°, 3° fracción V, XIII, XIV, XXV y 27  </w:t>
      </w:r>
      <w:r w:rsidRPr="002E0F79">
        <w:rPr>
          <w:rFonts w:ascii="Arial" w:hAnsi="Arial" w:cs="Arial"/>
          <w:b/>
        </w:rPr>
        <w:t xml:space="preserve">de la Ley de Asistencia Social para el Estado y Municipios de San Luis Potosí; </w:t>
      </w:r>
      <w:r w:rsidRPr="002E0F79">
        <w:rPr>
          <w:rFonts w:ascii="Arial" w:hAnsi="Arial" w:cs="Arial"/>
        </w:rPr>
        <w:t xml:space="preserve">artículos 1º del Decreto 0899 </w:t>
      </w:r>
      <w:r w:rsidRPr="002E0F79">
        <w:rPr>
          <w:rFonts w:ascii="Arial" w:hAnsi="Arial" w:cs="Arial"/>
          <w:b/>
        </w:rPr>
        <w:t>Presupuesto de Egresos del Estado  de San Luis Potosí, para el ejercicio Fiscal 202</w:t>
      </w:r>
      <w:r w:rsidR="00F84D76">
        <w:rPr>
          <w:rFonts w:ascii="Arial" w:hAnsi="Arial" w:cs="Arial"/>
          <w:b/>
        </w:rPr>
        <w:t>5</w:t>
      </w:r>
      <w:r w:rsidRPr="002E0F79">
        <w:rPr>
          <w:rFonts w:ascii="Arial" w:hAnsi="Arial" w:cs="Arial"/>
        </w:rPr>
        <w:t xml:space="preserve">, mediante publicado en el Periódico Oficial del Estado de fecha </w:t>
      </w:r>
      <w:r w:rsidR="00F84D76">
        <w:rPr>
          <w:rFonts w:ascii="Arial" w:hAnsi="Arial" w:cs="Arial"/>
        </w:rPr>
        <w:t>26 de Diciembre el 2024</w:t>
      </w:r>
      <w:r w:rsidRPr="002E0F79">
        <w:rPr>
          <w:rFonts w:ascii="Arial" w:hAnsi="Arial" w:cs="Arial"/>
        </w:rPr>
        <w:t xml:space="preserve">.  </w:t>
      </w:r>
    </w:p>
    <w:p w:rsidR="009B575E" w:rsidRPr="002E0F79" w:rsidRDefault="009B575E" w:rsidP="00563663">
      <w:pPr>
        <w:spacing w:line="276" w:lineRule="auto"/>
        <w:jc w:val="both"/>
        <w:rPr>
          <w:rFonts w:ascii="Arial" w:hAnsi="Arial" w:cs="Arial"/>
        </w:rPr>
      </w:pPr>
      <w:r w:rsidRPr="002E0F79">
        <w:rPr>
          <w:rFonts w:ascii="Arial" w:hAnsi="Arial" w:cs="Arial"/>
          <w:b/>
        </w:rPr>
        <w:lastRenderedPageBreak/>
        <w:t xml:space="preserve">I.5. </w:t>
      </w:r>
      <w:r w:rsidRPr="002E0F79">
        <w:rPr>
          <w:rFonts w:ascii="Arial" w:hAnsi="Arial" w:cs="Arial"/>
        </w:rPr>
        <w:t>Que en términos de lo dispuesto</w:t>
      </w:r>
      <w:r w:rsidRPr="002E0F79">
        <w:rPr>
          <w:rFonts w:ascii="Arial" w:hAnsi="Arial" w:cs="Arial"/>
          <w:b/>
        </w:rPr>
        <w:t xml:space="preserve"> </w:t>
      </w:r>
      <w:r w:rsidRPr="002E0F79">
        <w:rPr>
          <w:rFonts w:ascii="Arial" w:hAnsi="Arial" w:cs="Arial"/>
        </w:rPr>
        <w:t xml:space="preserve">los artículos 6 y 7 de la Ley de Adquisiciones del Estado de San Luis Potosí, la autorización del servicio de conservación y mantenimiento del elevador de oficinas centrales del </w:t>
      </w:r>
      <w:r w:rsidRPr="002E0F79">
        <w:rPr>
          <w:rFonts w:ascii="Arial" w:hAnsi="Arial" w:cs="Arial"/>
          <w:b/>
        </w:rPr>
        <w:t>“EL DIF ESTATAL”</w:t>
      </w:r>
      <w:r w:rsidRPr="002E0F79">
        <w:rPr>
          <w:rFonts w:ascii="Arial" w:hAnsi="Arial" w:cs="Arial"/>
        </w:rPr>
        <w:t xml:space="preserve">  a que se refiere el presente contrato, se realiza por el Titular de la Dirección  de Planeación y Administración del Sistema para el Desarrollo Integral de la Familia del Estado.   </w:t>
      </w:r>
    </w:p>
    <w:p w:rsidR="009B575E" w:rsidRPr="002E0F79" w:rsidRDefault="009B575E" w:rsidP="00563663">
      <w:pPr>
        <w:spacing w:line="276" w:lineRule="auto"/>
        <w:jc w:val="both"/>
        <w:rPr>
          <w:rFonts w:ascii="Arial" w:hAnsi="Arial" w:cs="Arial"/>
        </w:rPr>
      </w:pPr>
      <w:r w:rsidRPr="002E0F79">
        <w:rPr>
          <w:rFonts w:ascii="Arial" w:hAnsi="Arial" w:cs="Arial"/>
          <w:b/>
        </w:rPr>
        <w:t>I.6</w:t>
      </w:r>
      <w:r w:rsidRPr="002E0F79">
        <w:rPr>
          <w:rFonts w:ascii="Arial" w:hAnsi="Arial" w:cs="Arial"/>
        </w:rPr>
        <w:t xml:space="preserve">. Que el presente instrumento legal fue solicitado por el Titular de la Subdirección de  Conservación y Mantenimiento, en función de ser la instancia de concertar la prestación de los servicios objeto del presente contrato, siempre y cuando cuente con saldo disponible dentro de su presupuesto aprobado en términos de lo que establecen los artículos 1º, 17 fracción XXIV, 18º fracción VI del Reglamento Interior del Sistema para el Desarrollo Integral de la Familia del Estado.   </w:t>
      </w:r>
    </w:p>
    <w:p w:rsidR="009B575E" w:rsidRPr="002E0F79" w:rsidRDefault="009B575E" w:rsidP="00563663">
      <w:pPr>
        <w:spacing w:line="276" w:lineRule="auto"/>
        <w:jc w:val="both"/>
        <w:rPr>
          <w:rFonts w:ascii="Arial" w:hAnsi="Arial" w:cs="Arial"/>
        </w:rPr>
      </w:pPr>
    </w:p>
    <w:p w:rsidR="009B575E" w:rsidRPr="002E0F79" w:rsidRDefault="009B575E" w:rsidP="00563663">
      <w:pPr>
        <w:spacing w:line="276" w:lineRule="auto"/>
        <w:jc w:val="both"/>
        <w:rPr>
          <w:rFonts w:ascii="Arial" w:hAnsi="Arial" w:cs="Arial"/>
        </w:rPr>
      </w:pPr>
      <w:r w:rsidRPr="002E0F79">
        <w:rPr>
          <w:rFonts w:ascii="Arial" w:hAnsi="Arial" w:cs="Arial"/>
          <w:b/>
        </w:rPr>
        <w:t xml:space="preserve">I.7. </w:t>
      </w:r>
      <w:r w:rsidRPr="001B1565">
        <w:rPr>
          <w:rFonts w:ascii="Arial" w:hAnsi="Arial" w:cs="Arial"/>
        </w:rPr>
        <w:t>Que la prestación del servicio se cubrirá con recursos autorizados y asignados a “</w:t>
      </w:r>
      <w:r w:rsidRPr="001B1565">
        <w:rPr>
          <w:rFonts w:ascii="Arial" w:hAnsi="Arial" w:cs="Arial"/>
          <w:b/>
        </w:rPr>
        <w:t xml:space="preserve">EL DIF ESTATAL”, mediante el oficio No. </w:t>
      </w:r>
      <w:r w:rsidR="001B1565" w:rsidRPr="001B1565">
        <w:rPr>
          <w:rFonts w:ascii="Arial" w:hAnsi="Arial" w:cs="Arial"/>
          <w:b/>
        </w:rPr>
        <w:t>SF/DGPP-R0039</w:t>
      </w:r>
      <w:r w:rsidRPr="001B1565">
        <w:rPr>
          <w:rFonts w:ascii="Arial" w:hAnsi="Arial" w:cs="Arial"/>
          <w:b/>
        </w:rPr>
        <w:t>/202</w:t>
      </w:r>
      <w:r w:rsidR="001B1565" w:rsidRPr="001B1565">
        <w:rPr>
          <w:rFonts w:ascii="Arial" w:hAnsi="Arial" w:cs="Arial"/>
          <w:b/>
        </w:rPr>
        <w:t>5</w:t>
      </w:r>
      <w:r w:rsidRPr="001B1565">
        <w:rPr>
          <w:rFonts w:ascii="Arial" w:hAnsi="Arial" w:cs="Arial"/>
          <w:b/>
        </w:rPr>
        <w:t xml:space="preserve"> </w:t>
      </w:r>
      <w:r w:rsidRPr="001B1565">
        <w:rPr>
          <w:rFonts w:ascii="Arial" w:hAnsi="Arial" w:cs="Arial"/>
        </w:rPr>
        <w:t>emitido por la Secretaría de Finanzas del Estado de fecha</w:t>
      </w:r>
      <w:r w:rsidRPr="001B1565">
        <w:rPr>
          <w:rFonts w:ascii="Arial" w:hAnsi="Arial" w:cs="Arial"/>
          <w:b/>
        </w:rPr>
        <w:t xml:space="preserve"> </w:t>
      </w:r>
      <w:r w:rsidR="001B1565" w:rsidRPr="001B1565">
        <w:rPr>
          <w:rFonts w:ascii="Arial" w:hAnsi="Arial" w:cs="Arial"/>
        </w:rPr>
        <w:t>07</w:t>
      </w:r>
      <w:r w:rsidRPr="001B1565">
        <w:rPr>
          <w:rFonts w:ascii="Arial" w:hAnsi="Arial" w:cs="Arial"/>
        </w:rPr>
        <w:t xml:space="preserve"> de enero del 202</w:t>
      </w:r>
      <w:r w:rsidR="001B1565" w:rsidRPr="001B1565">
        <w:rPr>
          <w:rFonts w:ascii="Arial" w:hAnsi="Arial" w:cs="Arial"/>
        </w:rPr>
        <w:t>5</w:t>
      </w:r>
      <w:r w:rsidRPr="001B1565">
        <w:rPr>
          <w:rFonts w:ascii="Arial" w:hAnsi="Arial" w:cs="Arial"/>
        </w:rPr>
        <w:t>, presupuesto dado a conocer para su operación al Sistema para el Desarrollo Integr</w:t>
      </w:r>
      <w:r w:rsidR="001B1565" w:rsidRPr="001B1565">
        <w:rPr>
          <w:rFonts w:ascii="Arial" w:hAnsi="Arial" w:cs="Arial"/>
        </w:rPr>
        <w:t>al para la Familia del Estado</w:t>
      </w:r>
      <w:r w:rsidRPr="001B1565">
        <w:rPr>
          <w:rFonts w:ascii="Arial" w:hAnsi="Arial" w:cs="Arial"/>
        </w:rPr>
        <w:t>, cuyo ejercicio del gasto corresponde a la fuente de financiamiento 01, proyecto 099, unidad administrativa 004 naturaleza 3511 de conservación y mantenimiento menor del inmueble.</w:t>
      </w:r>
      <w:r w:rsidRPr="002E0F79">
        <w:rPr>
          <w:rFonts w:ascii="Arial" w:hAnsi="Arial" w:cs="Arial"/>
        </w:rPr>
        <w:t xml:space="preserve"> </w:t>
      </w:r>
    </w:p>
    <w:p w:rsidR="009B575E" w:rsidRPr="002E0F79" w:rsidRDefault="009B575E" w:rsidP="00563663">
      <w:pPr>
        <w:spacing w:line="276" w:lineRule="auto"/>
        <w:jc w:val="both"/>
        <w:rPr>
          <w:rFonts w:ascii="Arial" w:hAnsi="Arial" w:cs="Arial"/>
        </w:rPr>
      </w:pPr>
    </w:p>
    <w:p w:rsidR="009B575E" w:rsidRPr="002E0F79" w:rsidRDefault="009B575E" w:rsidP="00563663">
      <w:pPr>
        <w:spacing w:line="276" w:lineRule="auto"/>
        <w:jc w:val="both"/>
        <w:rPr>
          <w:rFonts w:ascii="Arial" w:hAnsi="Arial" w:cs="Arial"/>
        </w:rPr>
      </w:pPr>
      <w:r w:rsidRPr="002E0F79">
        <w:rPr>
          <w:rFonts w:ascii="Arial" w:hAnsi="Arial" w:cs="Arial"/>
          <w:b/>
        </w:rPr>
        <w:t>I.8.</w:t>
      </w:r>
      <w:r w:rsidRPr="002E0F79">
        <w:rPr>
          <w:rFonts w:ascii="Arial" w:hAnsi="Arial" w:cs="Arial"/>
        </w:rPr>
        <w:t xml:space="preserve"> Que para los efectos de este Instrumento legal señala como su domicilio el de Nicolás Fernando Torre No. 500, C. P. 78270, Colonia Jardín de esta Ciudad.  </w:t>
      </w:r>
    </w:p>
    <w:p w:rsidR="009B575E" w:rsidRPr="002E0F79" w:rsidRDefault="009B575E" w:rsidP="00563663">
      <w:pPr>
        <w:spacing w:line="276" w:lineRule="auto"/>
        <w:jc w:val="both"/>
        <w:rPr>
          <w:rFonts w:ascii="Arial" w:hAnsi="Arial" w:cs="Arial"/>
        </w:rPr>
      </w:pPr>
    </w:p>
    <w:p w:rsidR="009B575E" w:rsidRPr="002E0F79" w:rsidRDefault="009B575E" w:rsidP="00563663">
      <w:pPr>
        <w:spacing w:line="276" w:lineRule="auto"/>
        <w:jc w:val="both"/>
        <w:rPr>
          <w:rFonts w:ascii="Arial" w:hAnsi="Arial" w:cs="Arial"/>
        </w:rPr>
      </w:pPr>
      <w:r w:rsidRPr="002E0F79">
        <w:rPr>
          <w:rFonts w:ascii="Arial" w:hAnsi="Arial" w:cs="Arial"/>
        </w:rPr>
        <w:t xml:space="preserve"> </w:t>
      </w:r>
      <w:r w:rsidRPr="002E0F79">
        <w:rPr>
          <w:rFonts w:ascii="Arial" w:hAnsi="Arial" w:cs="Arial"/>
          <w:b/>
        </w:rPr>
        <w:t xml:space="preserve">II         DEL “PROVEEDOR” </w:t>
      </w:r>
      <w:r w:rsidRPr="002E0F79">
        <w:rPr>
          <w:rFonts w:ascii="Arial" w:hAnsi="Arial" w:cs="Arial"/>
        </w:rPr>
        <w:t xml:space="preserve"> </w:t>
      </w:r>
    </w:p>
    <w:p w:rsidR="009B575E" w:rsidRPr="002E0F79" w:rsidRDefault="009B575E" w:rsidP="00563663">
      <w:pPr>
        <w:spacing w:line="276" w:lineRule="auto"/>
        <w:jc w:val="both"/>
        <w:rPr>
          <w:rFonts w:ascii="Arial" w:hAnsi="Arial" w:cs="Arial"/>
        </w:rPr>
      </w:pPr>
    </w:p>
    <w:p w:rsidR="009B575E" w:rsidRPr="002E0F79" w:rsidRDefault="002E0F79" w:rsidP="00563663">
      <w:pPr>
        <w:spacing w:line="276" w:lineRule="auto"/>
        <w:jc w:val="both"/>
        <w:rPr>
          <w:rFonts w:ascii="Arial" w:hAnsi="Arial" w:cs="Arial"/>
        </w:rPr>
      </w:pPr>
      <w:r>
        <w:rPr>
          <w:rFonts w:ascii="Arial" w:hAnsi="Arial" w:cs="Arial"/>
          <w:b/>
        </w:rPr>
        <w:t>II</w:t>
      </w:r>
      <w:r w:rsidRPr="002E0F79">
        <w:rPr>
          <w:rFonts w:ascii="Arial" w:hAnsi="Arial" w:cs="Arial"/>
          <w:b/>
        </w:rPr>
        <w:t>.</w:t>
      </w:r>
      <w:r>
        <w:rPr>
          <w:rFonts w:ascii="Arial" w:hAnsi="Arial" w:cs="Arial"/>
          <w:b/>
        </w:rPr>
        <w:t>1</w:t>
      </w:r>
      <w:r w:rsidRPr="002E0F79">
        <w:rPr>
          <w:rFonts w:ascii="Arial" w:hAnsi="Arial" w:cs="Arial"/>
          <w:b/>
        </w:rPr>
        <w:t>.</w:t>
      </w:r>
      <w:r w:rsidRPr="002E0F79">
        <w:rPr>
          <w:rFonts w:ascii="Arial" w:hAnsi="Arial" w:cs="Arial"/>
        </w:rPr>
        <w:t xml:space="preserve"> </w:t>
      </w:r>
      <w:r w:rsidR="009B575E" w:rsidRPr="002E0F79">
        <w:rPr>
          <w:rFonts w:ascii="Arial" w:hAnsi="Arial" w:cs="Arial"/>
        </w:rPr>
        <w:t xml:space="preserve">Que el </w:t>
      </w:r>
      <w:r w:rsidR="009B575E" w:rsidRPr="002E0F79">
        <w:rPr>
          <w:rFonts w:ascii="Arial" w:hAnsi="Arial" w:cs="Arial"/>
          <w:b/>
        </w:rPr>
        <w:t>C. JAHDIEL EDUARDO JUAREZ LOPEZ</w:t>
      </w:r>
      <w:r w:rsidR="009B575E" w:rsidRPr="002E0F79">
        <w:rPr>
          <w:rFonts w:ascii="Arial" w:hAnsi="Arial" w:cs="Arial"/>
        </w:rPr>
        <w:t>, persona física, que acredita su personalidad mediante el Registro Federal de Contribuyentes</w:t>
      </w:r>
      <w:r w:rsidR="00EC6DDC">
        <w:rPr>
          <w:rFonts w:ascii="Arial" w:hAnsi="Arial" w:cs="Arial"/>
        </w:rPr>
        <w:t xml:space="preserve">            </w:t>
      </w:r>
      <w:r w:rsidR="009B575E" w:rsidRPr="002E0F79">
        <w:rPr>
          <w:rFonts w:ascii="Arial" w:hAnsi="Arial" w:cs="Arial"/>
        </w:rPr>
        <w:t>, por tanto, que cuenta con las facultades para suscribir el presente instrumento legal; asimismo, con la capacidad, recursos humanos y materiales suficientes para prestar los servicios objeto de este Contrato.</w:t>
      </w:r>
    </w:p>
    <w:p w:rsidR="009B575E" w:rsidRDefault="002E0F79" w:rsidP="00563663">
      <w:pPr>
        <w:spacing w:line="276" w:lineRule="auto"/>
        <w:jc w:val="both"/>
        <w:rPr>
          <w:rFonts w:ascii="Arial" w:hAnsi="Arial" w:cs="Arial"/>
        </w:rPr>
      </w:pPr>
      <w:r>
        <w:rPr>
          <w:rFonts w:ascii="Arial" w:hAnsi="Arial" w:cs="Arial"/>
          <w:b/>
        </w:rPr>
        <w:t>II</w:t>
      </w:r>
      <w:r w:rsidRPr="002E0F79">
        <w:rPr>
          <w:rFonts w:ascii="Arial" w:hAnsi="Arial" w:cs="Arial"/>
          <w:b/>
        </w:rPr>
        <w:t>.</w:t>
      </w:r>
      <w:r>
        <w:rPr>
          <w:rFonts w:ascii="Arial" w:hAnsi="Arial" w:cs="Arial"/>
          <w:b/>
        </w:rPr>
        <w:t>2</w:t>
      </w:r>
      <w:r w:rsidRPr="002E0F79">
        <w:rPr>
          <w:rFonts w:ascii="Arial" w:hAnsi="Arial" w:cs="Arial"/>
          <w:b/>
        </w:rPr>
        <w:t>.</w:t>
      </w:r>
      <w:r w:rsidRPr="002E0F79">
        <w:rPr>
          <w:rFonts w:ascii="Arial" w:hAnsi="Arial" w:cs="Arial"/>
        </w:rPr>
        <w:t xml:space="preserve"> </w:t>
      </w:r>
      <w:r w:rsidR="009B575E" w:rsidRPr="002E0F79">
        <w:rPr>
          <w:rFonts w:ascii="Arial" w:hAnsi="Arial" w:cs="Arial"/>
        </w:rPr>
        <w:t xml:space="preserve">Que bajo protesta de decir verdad manifiesta que el Servicio de Administración Tributaria de la Secretaria de Hacienda y Crédito Público le otorgó el registro correspondiente el 13 de enero del 2014, sin que se aprecie en la cedula de identificación fiscal que se tiene a la vista la actividad económica respectiva y así mismo, sin coincidencia del domicilio fiscal con el señalado como legal.   </w:t>
      </w:r>
    </w:p>
    <w:p w:rsidR="002E0F79" w:rsidRDefault="002E0F79" w:rsidP="00927F71">
      <w:pPr>
        <w:spacing w:line="276" w:lineRule="auto"/>
        <w:jc w:val="both"/>
        <w:rPr>
          <w:rFonts w:ascii="Arial" w:hAnsi="Arial" w:cs="Arial"/>
        </w:rPr>
      </w:pPr>
      <w:r>
        <w:rPr>
          <w:rFonts w:ascii="Arial" w:hAnsi="Arial" w:cs="Arial"/>
          <w:b/>
        </w:rPr>
        <w:t>II</w:t>
      </w:r>
      <w:r w:rsidRPr="002E0F79">
        <w:rPr>
          <w:rFonts w:ascii="Arial" w:hAnsi="Arial" w:cs="Arial"/>
          <w:b/>
        </w:rPr>
        <w:t>.</w:t>
      </w:r>
      <w:r>
        <w:rPr>
          <w:rFonts w:ascii="Arial" w:hAnsi="Arial" w:cs="Arial"/>
          <w:b/>
        </w:rPr>
        <w:t>3</w:t>
      </w:r>
      <w:r w:rsidRPr="002E0F79">
        <w:rPr>
          <w:rFonts w:ascii="Arial" w:hAnsi="Arial" w:cs="Arial"/>
          <w:b/>
        </w:rPr>
        <w:t>.</w:t>
      </w:r>
      <w:r w:rsidRPr="002E0F79">
        <w:rPr>
          <w:rFonts w:ascii="Arial" w:hAnsi="Arial" w:cs="Arial"/>
        </w:rPr>
        <w:t xml:space="preserve"> </w:t>
      </w:r>
      <w:r w:rsidR="009B575E" w:rsidRPr="002E0F79">
        <w:rPr>
          <w:rFonts w:ascii="Arial" w:hAnsi="Arial" w:cs="Arial"/>
        </w:rPr>
        <w:t>Que su representada cuenta con la capacidad, equipo y material necesario para la prestación de servicio de</w:t>
      </w:r>
      <w:r w:rsidR="00687B3F">
        <w:rPr>
          <w:rFonts w:ascii="Arial" w:hAnsi="Arial" w:cs="Arial"/>
        </w:rPr>
        <w:t xml:space="preserve"> conservación y mantenimiento  del elevador OTIS  2 paradas</w:t>
      </w:r>
      <w:r w:rsidR="009B575E" w:rsidRPr="002E0F79">
        <w:rPr>
          <w:rFonts w:ascii="Arial" w:hAnsi="Arial" w:cs="Arial"/>
        </w:rPr>
        <w:t xml:space="preserve"> en caso  de ser necesarios del bien objeto de este Contrato con la calidad requerida. </w:t>
      </w:r>
    </w:p>
    <w:p w:rsidR="009B575E" w:rsidRDefault="009B575E" w:rsidP="00EC6DDC">
      <w:pPr>
        <w:spacing w:line="276" w:lineRule="auto"/>
        <w:rPr>
          <w:rFonts w:ascii="Arial" w:hAnsi="Arial" w:cs="Arial"/>
        </w:rPr>
      </w:pPr>
      <w:r w:rsidRPr="002E0F79">
        <w:rPr>
          <w:rFonts w:ascii="Arial" w:hAnsi="Arial" w:cs="Arial"/>
        </w:rPr>
        <w:t xml:space="preserve"> </w:t>
      </w:r>
      <w:r w:rsidR="002E0F79">
        <w:rPr>
          <w:rFonts w:ascii="Arial" w:hAnsi="Arial" w:cs="Arial"/>
          <w:b/>
        </w:rPr>
        <w:t>II</w:t>
      </w:r>
      <w:r w:rsidR="002E0F79" w:rsidRPr="002E0F79">
        <w:rPr>
          <w:rFonts w:ascii="Arial" w:hAnsi="Arial" w:cs="Arial"/>
          <w:b/>
        </w:rPr>
        <w:t>.</w:t>
      </w:r>
      <w:r w:rsidR="002E0F79">
        <w:rPr>
          <w:rFonts w:ascii="Arial" w:hAnsi="Arial" w:cs="Arial"/>
          <w:b/>
        </w:rPr>
        <w:t xml:space="preserve">4. </w:t>
      </w:r>
      <w:r w:rsidRPr="002E0F79">
        <w:rPr>
          <w:rFonts w:ascii="Arial" w:hAnsi="Arial" w:cs="Arial"/>
        </w:rPr>
        <w:t>Para los efectos de este instrumento legal señala su domicilio fiscal en and. Zenzontle, Mza. 13 Lote 8, Col. Bosques de Saloya, en Villahermosa, Tabasco.</w:t>
      </w:r>
    </w:p>
    <w:p w:rsidR="002E0F79" w:rsidRPr="002E0F79" w:rsidRDefault="002E0F79" w:rsidP="00563663">
      <w:pPr>
        <w:spacing w:line="276" w:lineRule="auto"/>
        <w:jc w:val="both"/>
        <w:rPr>
          <w:rFonts w:ascii="Arial" w:hAnsi="Arial" w:cs="Arial"/>
        </w:rPr>
      </w:pPr>
    </w:p>
    <w:p w:rsidR="009B575E" w:rsidRDefault="002E0F79" w:rsidP="00563663">
      <w:pPr>
        <w:spacing w:line="276" w:lineRule="auto"/>
        <w:rPr>
          <w:rFonts w:ascii="Arial" w:hAnsi="Arial" w:cs="Arial"/>
          <w:b/>
        </w:rPr>
      </w:pPr>
      <w:r>
        <w:rPr>
          <w:rFonts w:ascii="Arial" w:hAnsi="Arial" w:cs="Arial"/>
          <w:b/>
        </w:rPr>
        <w:t>III</w:t>
      </w:r>
      <w:r>
        <w:rPr>
          <w:rFonts w:ascii="Arial" w:hAnsi="Arial" w:cs="Arial"/>
          <w:b/>
        </w:rPr>
        <w:tab/>
        <w:t>DE “LAS PARTES”</w:t>
      </w:r>
    </w:p>
    <w:p w:rsidR="002E0F79" w:rsidRDefault="002E0F79" w:rsidP="00563663">
      <w:pPr>
        <w:spacing w:line="276" w:lineRule="auto"/>
        <w:jc w:val="both"/>
        <w:rPr>
          <w:rFonts w:ascii="Arial" w:hAnsi="Arial" w:cs="Arial"/>
        </w:rPr>
      </w:pPr>
      <w:r w:rsidRPr="002E0F79">
        <w:rPr>
          <w:rFonts w:ascii="Arial" w:hAnsi="Arial" w:cs="Arial"/>
          <w:b/>
        </w:rPr>
        <w:t xml:space="preserve">III.1. </w:t>
      </w:r>
      <w:r>
        <w:rPr>
          <w:rFonts w:ascii="Arial" w:hAnsi="Arial" w:cs="Arial"/>
          <w:b/>
        </w:rPr>
        <w:t xml:space="preserve"> </w:t>
      </w:r>
      <w:r w:rsidRPr="002E0F79">
        <w:rPr>
          <w:rFonts w:ascii="Arial" w:hAnsi="Arial" w:cs="Arial"/>
        </w:rPr>
        <w:t xml:space="preserve">Que tienen capacidad jurídica para convenir y obligarse a cumplir el presente   Instrumento legal, así como para exigir los derechos derivados del mismo.  </w:t>
      </w:r>
    </w:p>
    <w:p w:rsidR="002E0F79" w:rsidRDefault="002E0F79" w:rsidP="00563663">
      <w:pPr>
        <w:spacing w:line="276" w:lineRule="auto"/>
        <w:jc w:val="both"/>
        <w:rPr>
          <w:rFonts w:ascii="Arial" w:hAnsi="Arial" w:cs="Arial"/>
        </w:rPr>
      </w:pPr>
      <w:r w:rsidRPr="002E0F79">
        <w:rPr>
          <w:rFonts w:ascii="Arial" w:hAnsi="Arial" w:cs="Arial"/>
          <w:b/>
        </w:rPr>
        <w:t>III.2</w:t>
      </w:r>
      <w:r>
        <w:rPr>
          <w:rFonts w:ascii="Arial" w:hAnsi="Arial" w:cs="Arial"/>
          <w:b/>
        </w:rPr>
        <w:t xml:space="preserve">.   </w:t>
      </w:r>
      <w:r w:rsidRPr="002E0F79">
        <w:rPr>
          <w:rFonts w:ascii="Arial" w:hAnsi="Arial" w:cs="Arial"/>
        </w:rPr>
        <w:t xml:space="preserve">Los Datos Personales de la información personal del prestador del servicio, se justifica bajo los artículos 1, 3 fracción XI, XVII, XXI, XXVIII y 82 de la Ley de Transparencia y Acceso a la Información Pública del Estado San Luis Potosí; en todo lo no previsto por la ley local, entrará la suplencia de la Ley Federal de Transparencia y Acceso a la Información, para el caso que nos ocupa.  </w:t>
      </w:r>
    </w:p>
    <w:p w:rsidR="002E0F79" w:rsidRPr="002E0F79" w:rsidRDefault="002E0F79" w:rsidP="00563663">
      <w:pPr>
        <w:spacing w:line="276" w:lineRule="auto"/>
        <w:jc w:val="both"/>
        <w:rPr>
          <w:rFonts w:ascii="Arial" w:hAnsi="Arial" w:cs="Arial"/>
          <w:b/>
        </w:rPr>
      </w:pPr>
      <w:r w:rsidRPr="002E0F79">
        <w:rPr>
          <w:rFonts w:ascii="Arial" w:hAnsi="Arial" w:cs="Arial"/>
          <w:b/>
        </w:rPr>
        <w:t>III.5</w:t>
      </w:r>
      <w:r>
        <w:rPr>
          <w:rFonts w:ascii="Arial" w:hAnsi="Arial" w:cs="Arial"/>
          <w:b/>
        </w:rPr>
        <w:t xml:space="preserve">. </w:t>
      </w:r>
      <w:r w:rsidRPr="002E0F79">
        <w:rPr>
          <w:rFonts w:ascii="Arial" w:hAnsi="Arial" w:cs="Arial"/>
          <w:b/>
        </w:rPr>
        <w:t xml:space="preserve"> </w:t>
      </w:r>
      <w:r w:rsidRPr="002E0F79">
        <w:rPr>
          <w:rFonts w:ascii="Arial" w:hAnsi="Arial" w:cs="Arial"/>
        </w:rPr>
        <w:t xml:space="preserve">Que el presente instrumento legal se basa en los artículos 1628, 1629, 1630, 1631, 1632, 1633, 1633.1, 1633.2, 1634, 1635, 1639, 1640, 1660, 1661, 1663, 1667, 1668, 1669, 1670, 1672, 1673, 1675, 1687, 1895 y 1937 del Código Civil Vigente en el Estado, con relación a los artículos 1°, 7, 11, 18, 22 fracción III y 25 de la Ley de Adquisiciones del Estado de San Luis Potosí.  </w:t>
      </w:r>
    </w:p>
    <w:p w:rsidR="002E0F79" w:rsidRPr="002E0F79" w:rsidRDefault="002E0F79" w:rsidP="00563663">
      <w:pPr>
        <w:spacing w:line="276" w:lineRule="auto"/>
        <w:jc w:val="both"/>
        <w:rPr>
          <w:rFonts w:ascii="Arial" w:hAnsi="Arial" w:cs="Arial"/>
        </w:rPr>
      </w:pPr>
      <w:r w:rsidRPr="002E0F79">
        <w:rPr>
          <w:rFonts w:ascii="Arial" w:hAnsi="Arial" w:cs="Arial"/>
        </w:rPr>
        <w:t xml:space="preserve">De acuerdo a las declaraciones anteriores las partes otorgan las siguientes:  </w:t>
      </w:r>
    </w:p>
    <w:p w:rsidR="002E0F79" w:rsidRDefault="002E0F79" w:rsidP="00563663">
      <w:pPr>
        <w:spacing w:line="276" w:lineRule="auto"/>
        <w:jc w:val="both"/>
        <w:rPr>
          <w:rFonts w:ascii="Arial" w:hAnsi="Arial" w:cs="Arial"/>
          <w:b/>
        </w:rPr>
      </w:pPr>
    </w:p>
    <w:p w:rsidR="002E0F79" w:rsidRPr="002E0F79" w:rsidRDefault="002E0F79" w:rsidP="00563663">
      <w:pPr>
        <w:spacing w:line="276" w:lineRule="auto"/>
        <w:jc w:val="center"/>
        <w:rPr>
          <w:rFonts w:ascii="Arial" w:hAnsi="Arial" w:cs="Arial"/>
          <w:b/>
        </w:rPr>
      </w:pPr>
      <w:r w:rsidRPr="002E0F79">
        <w:rPr>
          <w:rFonts w:ascii="Arial" w:hAnsi="Arial" w:cs="Arial"/>
          <w:b/>
        </w:rPr>
        <w:t>C L Á U S U L A S</w:t>
      </w:r>
    </w:p>
    <w:p w:rsidR="002E0F79" w:rsidRPr="002E0F79" w:rsidRDefault="002E0F79" w:rsidP="00563663">
      <w:pPr>
        <w:spacing w:line="276" w:lineRule="auto"/>
        <w:jc w:val="both"/>
        <w:rPr>
          <w:rFonts w:ascii="Arial" w:hAnsi="Arial" w:cs="Arial"/>
          <w:b/>
        </w:rPr>
      </w:pPr>
      <w:r w:rsidRPr="002E0F79">
        <w:rPr>
          <w:rFonts w:ascii="Arial" w:hAnsi="Arial" w:cs="Arial"/>
          <w:b/>
        </w:rPr>
        <w:t xml:space="preserve">  </w:t>
      </w:r>
    </w:p>
    <w:p w:rsidR="002E0F79" w:rsidRDefault="002E0F79" w:rsidP="00563663">
      <w:pPr>
        <w:spacing w:line="276" w:lineRule="auto"/>
        <w:jc w:val="both"/>
        <w:rPr>
          <w:rFonts w:ascii="Arial" w:hAnsi="Arial" w:cs="Arial"/>
          <w:b/>
        </w:rPr>
      </w:pPr>
      <w:r w:rsidRPr="002E0F79">
        <w:rPr>
          <w:rFonts w:ascii="Arial" w:hAnsi="Arial" w:cs="Arial"/>
          <w:b/>
        </w:rPr>
        <w:t xml:space="preserve">PRIMERA. - OBJETO:  </w:t>
      </w:r>
    </w:p>
    <w:p w:rsidR="002E0F79" w:rsidRPr="002E0F79" w:rsidRDefault="002E0F79" w:rsidP="00563663">
      <w:pPr>
        <w:spacing w:line="276" w:lineRule="auto"/>
        <w:jc w:val="both"/>
        <w:rPr>
          <w:rFonts w:ascii="Arial" w:hAnsi="Arial" w:cs="Arial"/>
          <w:b/>
        </w:rPr>
      </w:pPr>
      <w:r w:rsidRPr="002E0F79">
        <w:rPr>
          <w:rFonts w:ascii="Arial" w:hAnsi="Arial" w:cs="Arial"/>
          <w:b/>
        </w:rPr>
        <w:t>El “PROVEEDOR”</w:t>
      </w:r>
      <w:r w:rsidRPr="006D790E">
        <w:rPr>
          <w:rFonts w:ascii="Arial" w:hAnsi="Arial" w:cs="Arial"/>
        </w:rPr>
        <w:t xml:space="preserve">, dará el servicio de conservación y mantenimiento del elevador OTIS, 2 paradas de oficinas centrales del </w:t>
      </w:r>
      <w:r w:rsidRPr="00F56983">
        <w:rPr>
          <w:rFonts w:ascii="Arial" w:hAnsi="Arial" w:cs="Arial"/>
          <w:b/>
        </w:rPr>
        <w:t>“EL DIF ESTATAL”,</w:t>
      </w:r>
      <w:r w:rsidRPr="006D790E">
        <w:rPr>
          <w:rFonts w:ascii="Arial" w:hAnsi="Arial" w:cs="Arial"/>
        </w:rPr>
        <w:t xml:space="preserve"> según se describe en el Anexo. No. I, que se tiene por aquí reproducido para todos los efectos legales a que haya lugar.  </w:t>
      </w:r>
    </w:p>
    <w:p w:rsidR="002E0F79" w:rsidRPr="002E0F79" w:rsidRDefault="002E0F79" w:rsidP="00563663">
      <w:pPr>
        <w:spacing w:line="276" w:lineRule="auto"/>
        <w:jc w:val="both"/>
        <w:rPr>
          <w:rFonts w:ascii="Arial" w:hAnsi="Arial" w:cs="Arial"/>
          <w:b/>
        </w:rPr>
      </w:pPr>
      <w:r w:rsidRPr="002E0F79">
        <w:rPr>
          <w:rFonts w:ascii="Arial" w:hAnsi="Arial" w:cs="Arial"/>
          <w:b/>
        </w:rPr>
        <w:t xml:space="preserve"> </w:t>
      </w:r>
      <w:r w:rsidRPr="006D790E">
        <w:rPr>
          <w:rFonts w:ascii="Arial" w:hAnsi="Arial" w:cs="Arial"/>
        </w:rPr>
        <w:t>El personal certificado del</w:t>
      </w:r>
      <w:r w:rsidRPr="002E0F79">
        <w:rPr>
          <w:rFonts w:ascii="Arial" w:hAnsi="Arial" w:cs="Arial"/>
          <w:b/>
        </w:rPr>
        <w:t xml:space="preserve"> “PROVEEDOR</w:t>
      </w:r>
      <w:r w:rsidRPr="006D790E">
        <w:rPr>
          <w:rFonts w:ascii="Arial" w:hAnsi="Arial" w:cs="Arial"/>
        </w:rPr>
        <w:t xml:space="preserve">”, proporcionara el servicio de conservación y mantenimiento del elevador OTIS, 2 paradas de oficinas centrales del </w:t>
      </w:r>
      <w:r w:rsidRPr="002E0F79">
        <w:rPr>
          <w:rFonts w:ascii="Arial" w:hAnsi="Arial" w:cs="Arial"/>
          <w:b/>
        </w:rPr>
        <w:t>“EL DIF ESTATAL”</w:t>
      </w:r>
      <w:r w:rsidR="000B4C25">
        <w:rPr>
          <w:rFonts w:ascii="Arial" w:hAnsi="Arial" w:cs="Arial"/>
          <w:b/>
        </w:rPr>
        <w:t xml:space="preserve"> </w:t>
      </w:r>
      <w:r w:rsidRPr="006D790E">
        <w:rPr>
          <w:rFonts w:ascii="Arial" w:hAnsi="Arial" w:cs="Arial"/>
        </w:rPr>
        <w:t xml:space="preserve">conforme a las especificaciones señaladas en el Anexo I, que se tiene por aquí reproducido para todos los efectos legales a que haya lugar.  </w:t>
      </w:r>
    </w:p>
    <w:p w:rsidR="00E37DC1" w:rsidRDefault="002E0F79" w:rsidP="00563663">
      <w:pPr>
        <w:spacing w:line="276" w:lineRule="auto"/>
        <w:jc w:val="both"/>
        <w:rPr>
          <w:rFonts w:ascii="Arial" w:hAnsi="Arial" w:cs="Arial"/>
          <w:b/>
        </w:rPr>
      </w:pPr>
      <w:r w:rsidRPr="002E0F79">
        <w:rPr>
          <w:rFonts w:ascii="Arial" w:hAnsi="Arial" w:cs="Arial"/>
          <w:b/>
        </w:rPr>
        <w:t xml:space="preserve"> </w:t>
      </w:r>
      <w:r w:rsidR="00EC6DDC">
        <w:rPr>
          <w:rFonts w:ascii="Arial" w:hAnsi="Arial" w:cs="Arial"/>
          <w:b/>
        </w:rPr>
        <w:t>S</w:t>
      </w:r>
      <w:r w:rsidRPr="002E0F79">
        <w:rPr>
          <w:rFonts w:ascii="Arial" w:hAnsi="Arial" w:cs="Arial"/>
          <w:b/>
        </w:rPr>
        <w:t xml:space="preserve">EGUNDA. </w:t>
      </w:r>
      <w:r w:rsidR="00E37DC1">
        <w:rPr>
          <w:rFonts w:ascii="Arial" w:hAnsi="Arial" w:cs="Arial"/>
          <w:b/>
        </w:rPr>
        <w:t>–</w:t>
      </w:r>
      <w:r w:rsidRPr="002E0F79">
        <w:rPr>
          <w:rFonts w:ascii="Arial" w:hAnsi="Arial" w:cs="Arial"/>
          <w:b/>
        </w:rPr>
        <w:t xml:space="preserve"> </w:t>
      </w:r>
      <w:r w:rsidR="00E37DC1">
        <w:rPr>
          <w:rFonts w:ascii="Arial" w:hAnsi="Arial" w:cs="Arial"/>
          <w:b/>
        </w:rPr>
        <w:t xml:space="preserve">SUPERVISION DE SERVICIOS </w:t>
      </w:r>
    </w:p>
    <w:p w:rsidR="002E0F79" w:rsidRPr="002E0F79" w:rsidRDefault="002E0F79" w:rsidP="00563663">
      <w:pPr>
        <w:spacing w:line="276" w:lineRule="auto"/>
        <w:jc w:val="both"/>
        <w:rPr>
          <w:rFonts w:ascii="Arial" w:hAnsi="Arial" w:cs="Arial"/>
          <w:b/>
        </w:rPr>
      </w:pPr>
      <w:r w:rsidRPr="006D790E">
        <w:rPr>
          <w:rFonts w:ascii="Arial" w:hAnsi="Arial" w:cs="Arial"/>
        </w:rPr>
        <w:t>La Dirección de Planeación y Administración a través de la Subdirección de Conservación y mantenimiento de</w:t>
      </w:r>
      <w:r w:rsidRPr="002E0F79">
        <w:rPr>
          <w:rFonts w:ascii="Arial" w:hAnsi="Arial" w:cs="Arial"/>
          <w:b/>
        </w:rPr>
        <w:t xml:space="preserve"> “EL DIF ESTATAL”</w:t>
      </w:r>
      <w:r w:rsidRPr="006D790E">
        <w:rPr>
          <w:rFonts w:ascii="Arial" w:hAnsi="Arial" w:cs="Arial"/>
        </w:rPr>
        <w:t xml:space="preserve">, será la encargada de supervisar el servicio de conservación y mantenimiento del elevador OTIS, 2 paradas de oficinas centrales del </w:t>
      </w:r>
      <w:r w:rsidRPr="002E0F79">
        <w:rPr>
          <w:rFonts w:ascii="Arial" w:hAnsi="Arial" w:cs="Arial"/>
          <w:b/>
        </w:rPr>
        <w:t xml:space="preserve">“EL DIF ESTATAL”.  </w:t>
      </w:r>
    </w:p>
    <w:p w:rsidR="002E0F79" w:rsidRDefault="002E0F79" w:rsidP="00563663">
      <w:pPr>
        <w:spacing w:line="276" w:lineRule="auto"/>
        <w:jc w:val="both"/>
        <w:rPr>
          <w:rFonts w:ascii="Arial" w:hAnsi="Arial" w:cs="Arial"/>
          <w:b/>
        </w:rPr>
      </w:pPr>
      <w:r w:rsidRPr="002E0F79">
        <w:rPr>
          <w:rFonts w:ascii="Arial" w:hAnsi="Arial" w:cs="Arial"/>
          <w:b/>
        </w:rPr>
        <w:t xml:space="preserve"> TERCERA. PRECIO:  </w:t>
      </w:r>
    </w:p>
    <w:p w:rsidR="002E0F79" w:rsidRPr="00AE5CFA" w:rsidRDefault="002E0F79" w:rsidP="00563663">
      <w:pPr>
        <w:spacing w:line="276" w:lineRule="auto"/>
        <w:jc w:val="both"/>
        <w:rPr>
          <w:rFonts w:ascii="Arial" w:hAnsi="Arial" w:cs="Arial"/>
          <w:b/>
        </w:rPr>
      </w:pPr>
      <w:r w:rsidRPr="006D790E">
        <w:rPr>
          <w:rFonts w:ascii="Arial" w:hAnsi="Arial" w:cs="Arial"/>
        </w:rPr>
        <w:t xml:space="preserve">El precio del servicio mensual es la cantidad de </w:t>
      </w:r>
      <w:r w:rsidR="00E666ED">
        <w:rPr>
          <w:rFonts w:ascii="Arial" w:hAnsi="Arial" w:cs="Arial"/>
          <w:b/>
        </w:rPr>
        <w:t>$9</w:t>
      </w:r>
      <w:r w:rsidRPr="00AE5CFA">
        <w:rPr>
          <w:rFonts w:ascii="Arial" w:hAnsi="Arial" w:cs="Arial"/>
          <w:b/>
        </w:rPr>
        <w:t>,</w:t>
      </w:r>
      <w:r w:rsidR="00E666ED">
        <w:rPr>
          <w:rFonts w:ascii="Arial" w:hAnsi="Arial" w:cs="Arial"/>
          <w:b/>
        </w:rPr>
        <w:t xml:space="preserve">200.00 </w:t>
      </w:r>
      <w:r w:rsidRPr="002E0F79">
        <w:rPr>
          <w:rFonts w:ascii="Arial" w:hAnsi="Arial" w:cs="Arial"/>
          <w:b/>
        </w:rPr>
        <w:t>(</w:t>
      </w:r>
      <w:r w:rsidR="00E666ED">
        <w:rPr>
          <w:rFonts w:ascii="Arial" w:hAnsi="Arial" w:cs="Arial"/>
          <w:b/>
        </w:rPr>
        <w:t xml:space="preserve">NUEVE MIL DOSCIENTOS PESOS </w:t>
      </w:r>
      <w:r w:rsidRPr="002E0F79">
        <w:rPr>
          <w:rFonts w:ascii="Arial" w:hAnsi="Arial" w:cs="Arial"/>
          <w:b/>
        </w:rPr>
        <w:t>00/100 M.N.), cantidad que NO incluye I. V. A.</w:t>
      </w:r>
      <w:r w:rsidR="006D790E">
        <w:rPr>
          <w:rFonts w:ascii="Arial" w:hAnsi="Arial" w:cs="Arial"/>
          <w:b/>
        </w:rPr>
        <w:t xml:space="preserve"> </w:t>
      </w:r>
      <w:r w:rsidRPr="006D790E">
        <w:rPr>
          <w:rFonts w:ascii="Arial" w:hAnsi="Arial" w:cs="Arial"/>
        </w:rPr>
        <w:t>Dicha cantidad se pagará por mes a partir de la firma del presente hasta el mes de diciembre de 20</w:t>
      </w:r>
      <w:r w:rsidR="009274A0">
        <w:rPr>
          <w:rFonts w:ascii="Arial" w:hAnsi="Arial" w:cs="Arial"/>
        </w:rPr>
        <w:t>25</w:t>
      </w:r>
      <w:r w:rsidRPr="006D790E">
        <w:rPr>
          <w:rFonts w:ascii="Arial" w:hAnsi="Arial" w:cs="Arial"/>
        </w:rPr>
        <w:t xml:space="preserve">, por lo tanto, </w:t>
      </w:r>
      <w:r w:rsidR="006D790E" w:rsidRPr="006D790E">
        <w:rPr>
          <w:rFonts w:ascii="Arial" w:hAnsi="Arial" w:cs="Arial"/>
        </w:rPr>
        <w:t>la cotización presentada por</w:t>
      </w:r>
      <w:r w:rsidR="006D790E">
        <w:rPr>
          <w:rFonts w:ascii="Arial" w:hAnsi="Arial" w:cs="Arial"/>
          <w:b/>
        </w:rPr>
        <w:t xml:space="preserve"> </w:t>
      </w:r>
      <w:r w:rsidRPr="002E0F79">
        <w:rPr>
          <w:rFonts w:ascii="Arial" w:hAnsi="Arial" w:cs="Arial"/>
          <w:b/>
        </w:rPr>
        <w:t>“</w:t>
      </w:r>
      <w:r w:rsidR="006D790E">
        <w:rPr>
          <w:rFonts w:ascii="Arial" w:hAnsi="Arial" w:cs="Arial"/>
          <w:b/>
        </w:rPr>
        <w:t xml:space="preserve">EL </w:t>
      </w:r>
      <w:r w:rsidRPr="002E0F79">
        <w:rPr>
          <w:rFonts w:ascii="Arial" w:hAnsi="Arial" w:cs="Arial"/>
          <w:b/>
        </w:rPr>
        <w:t xml:space="preserve">PROVEEDOR” </w:t>
      </w:r>
      <w:r w:rsidRPr="006D790E">
        <w:rPr>
          <w:rFonts w:ascii="Arial" w:hAnsi="Arial" w:cs="Arial"/>
        </w:rPr>
        <w:t xml:space="preserve">reúne las condiciones ofertadas del servicio establecidas en el Anexo No. I, siendo por la cantidad de </w:t>
      </w:r>
      <w:r w:rsidRPr="00AD50C0">
        <w:rPr>
          <w:rFonts w:ascii="Arial" w:hAnsi="Arial" w:cs="Arial"/>
          <w:b/>
        </w:rPr>
        <w:t>$1</w:t>
      </w:r>
      <w:r w:rsidR="00E666ED">
        <w:rPr>
          <w:rFonts w:ascii="Arial" w:hAnsi="Arial" w:cs="Arial"/>
          <w:b/>
        </w:rPr>
        <w:t>28</w:t>
      </w:r>
      <w:r w:rsidRPr="00AD50C0">
        <w:rPr>
          <w:rFonts w:ascii="Arial" w:hAnsi="Arial" w:cs="Arial"/>
          <w:b/>
        </w:rPr>
        <w:t>,</w:t>
      </w:r>
      <w:r w:rsidR="00E666ED">
        <w:rPr>
          <w:rFonts w:ascii="Arial" w:hAnsi="Arial" w:cs="Arial"/>
          <w:b/>
        </w:rPr>
        <w:t>064</w:t>
      </w:r>
      <w:r w:rsidRPr="00AD50C0">
        <w:rPr>
          <w:rFonts w:ascii="Arial" w:hAnsi="Arial" w:cs="Arial"/>
          <w:b/>
        </w:rPr>
        <w:t xml:space="preserve">.00 (CIENTO </w:t>
      </w:r>
      <w:r w:rsidR="00E666ED">
        <w:rPr>
          <w:rFonts w:ascii="Arial" w:hAnsi="Arial" w:cs="Arial"/>
          <w:b/>
        </w:rPr>
        <w:t xml:space="preserve">VEINTIOCHO </w:t>
      </w:r>
      <w:r w:rsidRPr="00AD50C0">
        <w:rPr>
          <w:rFonts w:ascii="Arial" w:hAnsi="Arial" w:cs="Arial"/>
          <w:b/>
        </w:rPr>
        <w:t xml:space="preserve">MIL </w:t>
      </w:r>
      <w:r w:rsidR="00E666ED">
        <w:rPr>
          <w:rFonts w:ascii="Arial" w:hAnsi="Arial" w:cs="Arial"/>
          <w:b/>
        </w:rPr>
        <w:t xml:space="preserve">SESENTA Y CUATRO PESOS </w:t>
      </w:r>
      <w:r w:rsidRPr="00AD50C0">
        <w:rPr>
          <w:rFonts w:ascii="Arial" w:hAnsi="Arial" w:cs="Arial"/>
          <w:b/>
        </w:rPr>
        <w:t>00/100 M.N.),</w:t>
      </w:r>
      <w:r w:rsidRPr="006D790E">
        <w:rPr>
          <w:rFonts w:ascii="Arial" w:hAnsi="Arial" w:cs="Arial"/>
        </w:rPr>
        <w:t xml:space="preserve"> dividiéndose de manera mensual en </w:t>
      </w:r>
      <w:r w:rsidRPr="00AE5CFA">
        <w:rPr>
          <w:rFonts w:ascii="Arial" w:hAnsi="Arial" w:cs="Arial"/>
          <w:b/>
        </w:rPr>
        <w:t>$10,</w:t>
      </w:r>
      <w:r w:rsidR="00AC2C0A">
        <w:rPr>
          <w:rFonts w:ascii="Arial" w:hAnsi="Arial" w:cs="Arial"/>
          <w:b/>
        </w:rPr>
        <w:t>672</w:t>
      </w:r>
      <w:r w:rsidRPr="00AE5CFA">
        <w:rPr>
          <w:rFonts w:ascii="Arial" w:hAnsi="Arial" w:cs="Arial"/>
          <w:b/>
        </w:rPr>
        <w:t xml:space="preserve">.00 (DIEZ MIL </w:t>
      </w:r>
      <w:r w:rsidR="00AC2C0A">
        <w:rPr>
          <w:rFonts w:ascii="Arial" w:hAnsi="Arial" w:cs="Arial"/>
          <w:b/>
        </w:rPr>
        <w:t xml:space="preserve">SEISCIENTOS SETENTA Y DOS </w:t>
      </w:r>
      <w:r w:rsidR="00E666ED">
        <w:rPr>
          <w:rFonts w:ascii="Arial" w:hAnsi="Arial" w:cs="Arial"/>
          <w:b/>
        </w:rPr>
        <w:t xml:space="preserve">PESOS </w:t>
      </w:r>
      <w:r w:rsidRPr="00AE5CFA">
        <w:rPr>
          <w:rFonts w:ascii="Arial" w:hAnsi="Arial" w:cs="Arial"/>
          <w:b/>
        </w:rPr>
        <w:t xml:space="preserve"> 00/100 M.N.), cantidad que incluye I.V.A.</w:t>
      </w:r>
    </w:p>
    <w:p w:rsidR="002E0F79" w:rsidRPr="002E0F79" w:rsidRDefault="002E0F79" w:rsidP="00563663">
      <w:pPr>
        <w:spacing w:line="276" w:lineRule="auto"/>
        <w:jc w:val="both"/>
        <w:rPr>
          <w:rFonts w:ascii="Arial" w:hAnsi="Arial" w:cs="Arial"/>
          <w:b/>
        </w:rPr>
      </w:pPr>
      <w:r w:rsidRPr="002E0F79">
        <w:rPr>
          <w:rFonts w:ascii="Arial" w:hAnsi="Arial" w:cs="Arial"/>
          <w:b/>
        </w:rPr>
        <w:t xml:space="preserve">  </w:t>
      </w:r>
    </w:p>
    <w:p w:rsidR="002E0F79" w:rsidRDefault="002E0F79" w:rsidP="00563663">
      <w:pPr>
        <w:spacing w:line="276" w:lineRule="auto"/>
        <w:jc w:val="both"/>
        <w:rPr>
          <w:rFonts w:ascii="Arial" w:hAnsi="Arial" w:cs="Arial"/>
          <w:b/>
        </w:rPr>
      </w:pPr>
      <w:r w:rsidRPr="002E0F79">
        <w:rPr>
          <w:rFonts w:ascii="Arial" w:hAnsi="Arial" w:cs="Arial"/>
          <w:b/>
        </w:rPr>
        <w:t xml:space="preserve">CUARTA. - IMPUESTOS:  </w:t>
      </w:r>
    </w:p>
    <w:p w:rsidR="002E0F79" w:rsidRPr="002E0F79" w:rsidRDefault="002E0F79" w:rsidP="00563663">
      <w:pPr>
        <w:spacing w:line="276" w:lineRule="auto"/>
        <w:jc w:val="both"/>
        <w:rPr>
          <w:rFonts w:ascii="Arial" w:hAnsi="Arial" w:cs="Arial"/>
          <w:b/>
        </w:rPr>
      </w:pPr>
      <w:r w:rsidRPr="006D790E">
        <w:rPr>
          <w:rFonts w:ascii="Arial" w:hAnsi="Arial" w:cs="Arial"/>
        </w:rPr>
        <w:t xml:space="preserve">Serán a cargo de </w:t>
      </w:r>
      <w:r w:rsidRPr="002E0F79">
        <w:rPr>
          <w:rFonts w:ascii="Arial" w:hAnsi="Arial" w:cs="Arial"/>
          <w:b/>
        </w:rPr>
        <w:t>“EL DIF ESTATAL</w:t>
      </w:r>
      <w:r w:rsidRPr="006D790E">
        <w:rPr>
          <w:rFonts w:ascii="Arial" w:hAnsi="Arial" w:cs="Arial"/>
        </w:rPr>
        <w:t xml:space="preserve">”, las cantidades que por concepto de impuesto debe de retener en los términos de las disposiciones fiscales al </w:t>
      </w:r>
      <w:r w:rsidRPr="002E0F79">
        <w:rPr>
          <w:rFonts w:ascii="Arial" w:hAnsi="Arial" w:cs="Arial"/>
          <w:b/>
        </w:rPr>
        <w:t>“</w:t>
      </w:r>
      <w:r w:rsidR="006D790E">
        <w:rPr>
          <w:rFonts w:ascii="Arial" w:hAnsi="Arial" w:cs="Arial"/>
          <w:b/>
        </w:rPr>
        <w:t xml:space="preserve">EL </w:t>
      </w:r>
      <w:r w:rsidRPr="002E0F79">
        <w:rPr>
          <w:rFonts w:ascii="Arial" w:hAnsi="Arial" w:cs="Arial"/>
          <w:b/>
        </w:rPr>
        <w:t>PROVEEDOR”</w:t>
      </w:r>
      <w:r w:rsidRPr="006D790E">
        <w:rPr>
          <w:rFonts w:ascii="Arial" w:hAnsi="Arial" w:cs="Arial"/>
        </w:rPr>
        <w:t xml:space="preserve">, para su traslado y pago correspondiente a las instancias impositivas.  </w:t>
      </w:r>
    </w:p>
    <w:p w:rsidR="002E0F79" w:rsidRDefault="002E0F79" w:rsidP="00563663">
      <w:pPr>
        <w:spacing w:line="276" w:lineRule="auto"/>
        <w:jc w:val="both"/>
        <w:rPr>
          <w:rFonts w:ascii="Arial" w:hAnsi="Arial" w:cs="Arial"/>
          <w:b/>
        </w:rPr>
      </w:pPr>
      <w:r w:rsidRPr="002E0F79">
        <w:rPr>
          <w:rFonts w:ascii="Arial" w:hAnsi="Arial" w:cs="Arial"/>
          <w:b/>
        </w:rPr>
        <w:t xml:space="preserve"> QUINTA. - PAGO:  </w:t>
      </w:r>
    </w:p>
    <w:p w:rsidR="002E0F79" w:rsidRPr="002E0F79" w:rsidRDefault="002E0F79" w:rsidP="00563663">
      <w:pPr>
        <w:spacing w:line="276" w:lineRule="auto"/>
        <w:jc w:val="both"/>
        <w:rPr>
          <w:rFonts w:ascii="Arial" w:hAnsi="Arial" w:cs="Arial"/>
          <w:b/>
        </w:rPr>
      </w:pPr>
      <w:r w:rsidRPr="002E0F79">
        <w:rPr>
          <w:rFonts w:ascii="Arial" w:hAnsi="Arial" w:cs="Arial"/>
          <w:b/>
        </w:rPr>
        <w:t>“</w:t>
      </w:r>
      <w:r w:rsidR="006D790E">
        <w:rPr>
          <w:rFonts w:ascii="Arial" w:hAnsi="Arial" w:cs="Arial"/>
          <w:b/>
        </w:rPr>
        <w:t xml:space="preserve">EL </w:t>
      </w:r>
      <w:r w:rsidRPr="002E0F79">
        <w:rPr>
          <w:rFonts w:ascii="Arial" w:hAnsi="Arial" w:cs="Arial"/>
          <w:b/>
        </w:rPr>
        <w:t xml:space="preserve">DIF ESTATAL” </w:t>
      </w:r>
      <w:r w:rsidR="006D790E" w:rsidRPr="006D790E">
        <w:rPr>
          <w:rFonts w:ascii="Arial" w:hAnsi="Arial" w:cs="Arial"/>
        </w:rPr>
        <w:t>cubrirá a</w:t>
      </w:r>
      <w:r w:rsidRPr="002E0F79">
        <w:rPr>
          <w:rFonts w:ascii="Arial" w:hAnsi="Arial" w:cs="Arial"/>
          <w:b/>
        </w:rPr>
        <w:t xml:space="preserve"> “</w:t>
      </w:r>
      <w:r w:rsidR="006D790E">
        <w:rPr>
          <w:rFonts w:ascii="Arial" w:hAnsi="Arial" w:cs="Arial"/>
          <w:b/>
        </w:rPr>
        <w:t xml:space="preserve">EL </w:t>
      </w:r>
      <w:r w:rsidRPr="002E0F79">
        <w:rPr>
          <w:rFonts w:ascii="Arial" w:hAnsi="Arial" w:cs="Arial"/>
          <w:b/>
        </w:rPr>
        <w:t xml:space="preserve">PROVEEDOR” </w:t>
      </w:r>
      <w:r w:rsidRPr="006D790E">
        <w:rPr>
          <w:rFonts w:ascii="Arial" w:hAnsi="Arial" w:cs="Arial"/>
        </w:rPr>
        <w:t>dentro de los 30 (treinta) días naturales siguientes a la presentación de la factura el pago, el cual se efectuará en las oficinas de este Organismo ubicadas en la calle de Nicolás Fernando Torre No. 500, Colonia Jardín, C. P. 78270, San Luis Potosí, S. L. P.  Se realizará el pago del servicio prestado, previa validación de la Subdirección de Conservación y Mantenimiento autorizada por la Dirección de Planeación y Administración de este Sistema.</w:t>
      </w:r>
      <w:r w:rsidRPr="002E0F79">
        <w:rPr>
          <w:rFonts w:ascii="Arial" w:hAnsi="Arial" w:cs="Arial"/>
          <w:b/>
        </w:rPr>
        <w:t xml:space="preserve">  </w:t>
      </w:r>
    </w:p>
    <w:p w:rsidR="002E0F79" w:rsidRDefault="002E0F79" w:rsidP="00563663">
      <w:pPr>
        <w:spacing w:line="276" w:lineRule="auto"/>
        <w:jc w:val="both"/>
        <w:rPr>
          <w:rFonts w:ascii="Arial" w:hAnsi="Arial" w:cs="Arial"/>
        </w:rPr>
      </w:pPr>
      <w:r w:rsidRPr="002E0F79">
        <w:rPr>
          <w:rFonts w:ascii="Arial" w:hAnsi="Arial" w:cs="Arial"/>
          <w:b/>
        </w:rPr>
        <w:t xml:space="preserve">  </w:t>
      </w:r>
      <w:r w:rsidRPr="006D790E">
        <w:rPr>
          <w:rFonts w:ascii="Arial" w:hAnsi="Arial" w:cs="Arial"/>
        </w:rPr>
        <w:t xml:space="preserve">El pago por concepto de servicio, se realizarán a través de transferencia INTERBANCARIA electrónicas a las siguientes cuentas:  </w:t>
      </w:r>
    </w:p>
    <w:p w:rsidR="006D790E" w:rsidRPr="006D790E" w:rsidRDefault="006D790E" w:rsidP="00563663">
      <w:pPr>
        <w:spacing w:line="276" w:lineRule="auto"/>
        <w:jc w:val="both"/>
        <w:rPr>
          <w:rFonts w:ascii="Arial" w:hAnsi="Arial" w:cs="Arial"/>
        </w:rPr>
      </w:pPr>
    </w:p>
    <w:tbl>
      <w:tblPr>
        <w:tblStyle w:val="Tablaconcuadrcula"/>
        <w:tblW w:w="0" w:type="auto"/>
        <w:tblLook w:val="04A0" w:firstRow="1" w:lastRow="0" w:firstColumn="1" w:lastColumn="0" w:noHBand="0" w:noVBand="1"/>
      </w:tblPr>
      <w:tblGrid>
        <w:gridCol w:w="2263"/>
        <w:gridCol w:w="6565"/>
      </w:tblGrid>
      <w:tr w:rsidR="006D790E" w:rsidRPr="006D790E" w:rsidTr="006D790E">
        <w:tc>
          <w:tcPr>
            <w:tcW w:w="2263" w:type="dxa"/>
          </w:tcPr>
          <w:p w:rsidR="006D790E" w:rsidRPr="006D790E" w:rsidRDefault="006D790E" w:rsidP="00563663">
            <w:pPr>
              <w:spacing w:line="276" w:lineRule="auto"/>
              <w:jc w:val="both"/>
              <w:rPr>
                <w:rFonts w:ascii="Arial" w:hAnsi="Arial" w:cs="Arial"/>
                <w:b/>
              </w:rPr>
            </w:pPr>
            <w:r w:rsidRPr="006D790E">
              <w:rPr>
                <w:rFonts w:ascii="Arial" w:hAnsi="Arial" w:cs="Arial"/>
                <w:b/>
              </w:rPr>
              <w:t>BANCO</w:t>
            </w:r>
          </w:p>
        </w:tc>
        <w:tc>
          <w:tcPr>
            <w:tcW w:w="6565" w:type="dxa"/>
          </w:tcPr>
          <w:p w:rsidR="006D790E" w:rsidRPr="006D790E" w:rsidRDefault="006D790E" w:rsidP="00EC6DDC">
            <w:pPr>
              <w:spacing w:line="276" w:lineRule="auto"/>
              <w:jc w:val="both"/>
              <w:rPr>
                <w:rFonts w:ascii="Arial" w:hAnsi="Arial" w:cs="Arial"/>
                <w:b/>
              </w:rPr>
            </w:pPr>
          </w:p>
        </w:tc>
      </w:tr>
      <w:tr w:rsidR="006D790E" w:rsidRPr="006D790E" w:rsidTr="006D790E">
        <w:tc>
          <w:tcPr>
            <w:tcW w:w="2263" w:type="dxa"/>
          </w:tcPr>
          <w:p w:rsidR="006D790E" w:rsidRPr="006D790E" w:rsidRDefault="006D790E" w:rsidP="00563663">
            <w:pPr>
              <w:spacing w:line="276" w:lineRule="auto"/>
              <w:rPr>
                <w:rFonts w:ascii="Arial" w:hAnsi="Arial" w:cs="Arial"/>
                <w:b/>
              </w:rPr>
            </w:pPr>
            <w:r w:rsidRPr="006D790E">
              <w:rPr>
                <w:rFonts w:ascii="Arial" w:hAnsi="Arial" w:cs="Arial"/>
                <w:b/>
              </w:rPr>
              <w:t xml:space="preserve">CUENTA  </w:t>
            </w:r>
          </w:p>
        </w:tc>
        <w:tc>
          <w:tcPr>
            <w:tcW w:w="6565" w:type="dxa"/>
          </w:tcPr>
          <w:p w:rsidR="006D790E" w:rsidRPr="006D790E" w:rsidRDefault="006D790E" w:rsidP="00563663">
            <w:pPr>
              <w:spacing w:line="276" w:lineRule="auto"/>
              <w:rPr>
                <w:rFonts w:ascii="Arial" w:hAnsi="Arial" w:cs="Arial"/>
                <w:b/>
              </w:rPr>
            </w:pPr>
          </w:p>
        </w:tc>
      </w:tr>
      <w:tr w:rsidR="006D790E" w:rsidRPr="006D790E" w:rsidTr="006D790E">
        <w:tc>
          <w:tcPr>
            <w:tcW w:w="2263" w:type="dxa"/>
          </w:tcPr>
          <w:p w:rsidR="006D790E" w:rsidRPr="006D790E" w:rsidRDefault="006D790E" w:rsidP="00563663">
            <w:pPr>
              <w:spacing w:line="276" w:lineRule="auto"/>
              <w:rPr>
                <w:rFonts w:ascii="Arial" w:hAnsi="Arial" w:cs="Arial"/>
                <w:b/>
              </w:rPr>
            </w:pPr>
            <w:r w:rsidRPr="006D790E">
              <w:rPr>
                <w:rFonts w:ascii="Arial" w:hAnsi="Arial" w:cs="Arial"/>
                <w:b/>
              </w:rPr>
              <w:t xml:space="preserve">CUENTA CLABE  </w:t>
            </w:r>
          </w:p>
        </w:tc>
        <w:tc>
          <w:tcPr>
            <w:tcW w:w="6565" w:type="dxa"/>
          </w:tcPr>
          <w:p w:rsidR="006D790E" w:rsidRPr="006D790E" w:rsidRDefault="006D790E" w:rsidP="00EC6DDC">
            <w:pPr>
              <w:spacing w:line="276" w:lineRule="auto"/>
              <w:rPr>
                <w:rFonts w:ascii="Arial" w:hAnsi="Arial" w:cs="Arial"/>
                <w:b/>
              </w:rPr>
            </w:pPr>
          </w:p>
        </w:tc>
      </w:tr>
      <w:tr w:rsidR="006D790E" w:rsidRPr="006D790E" w:rsidTr="006D790E">
        <w:tc>
          <w:tcPr>
            <w:tcW w:w="2263" w:type="dxa"/>
          </w:tcPr>
          <w:p w:rsidR="006D790E" w:rsidRPr="006D790E" w:rsidRDefault="006D790E" w:rsidP="00563663">
            <w:pPr>
              <w:spacing w:line="276" w:lineRule="auto"/>
              <w:jc w:val="both"/>
              <w:rPr>
                <w:rFonts w:ascii="Arial" w:hAnsi="Arial" w:cs="Arial"/>
                <w:b/>
              </w:rPr>
            </w:pPr>
            <w:r w:rsidRPr="006D790E">
              <w:rPr>
                <w:rFonts w:ascii="Arial" w:hAnsi="Arial" w:cs="Arial"/>
                <w:b/>
              </w:rPr>
              <w:t>NOMBRE</w:t>
            </w:r>
          </w:p>
        </w:tc>
        <w:tc>
          <w:tcPr>
            <w:tcW w:w="6565" w:type="dxa"/>
          </w:tcPr>
          <w:p w:rsidR="006D790E" w:rsidRPr="006D790E" w:rsidRDefault="006D790E" w:rsidP="00563663">
            <w:pPr>
              <w:spacing w:line="276" w:lineRule="auto"/>
              <w:rPr>
                <w:rFonts w:ascii="Arial" w:hAnsi="Arial" w:cs="Arial"/>
                <w:b/>
              </w:rPr>
            </w:pPr>
          </w:p>
        </w:tc>
      </w:tr>
    </w:tbl>
    <w:p w:rsidR="002E0F79" w:rsidRPr="006D790E" w:rsidRDefault="002E0F79" w:rsidP="00563663">
      <w:pPr>
        <w:spacing w:line="276" w:lineRule="auto"/>
        <w:jc w:val="both"/>
        <w:rPr>
          <w:rFonts w:ascii="Arial" w:hAnsi="Arial" w:cs="Arial"/>
          <w:b/>
        </w:rPr>
      </w:pPr>
    </w:p>
    <w:p w:rsidR="006D790E" w:rsidRPr="006D790E" w:rsidRDefault="006D790E" w:rsidP="00563663">
      <w:pPr>
        <w:spacing w:line="276" w:lineRule="auto"/>
        <w:jc w:val="both"/>
        <w:rPr>
          <w:rFonts w:ascii="Arial" w:hAnsi="Arial" w:cs="Arial"/>
          <w:b/>
        </w:rPr>
      </w:pPr>
      <w:r w:rsidRPr="006D790E">
        <w:rPr>
          <w:rFonts w:ascii="Arial" w:hAnsi="Arial" w:cs="Arial"/>
        </w:rPr>
        <w:t>La Dirección de Planeación y Administración a través de la Subdirección de Conservación y Mantenimiento de la Información de</w:t>
      </w:r>
      <w:r w:rsidRPr="006D790E">
        <w:rPr>
          <w:rFonts w:ascii="Arial" w:hAnsi="Arial" w:cs="Arial"/>
          <w:b/>
        </w:rPr>
        <w:t xml:space="preserve"> “EL DIF ESTATAL”</w:t>
      </w:r>
      <w:r w:rsidRPr="006D790E">
        <w:rPr>
          <w:rFonts w:ascii="Arial" w:hAnsi="Arial" w:cs="Arial"/>
        </w:rPr>
        <w:t>, autorizará el importe</w:t>
      </w:r>
      <w:r>
        <w:rPr>
          <w:rFonts w:ascii="Arial" w:hAnsi="Arial" w:cs="Arial"/>
        </w:rPr>
        <w:t xml:space="preserve"> de las facturas que presente </w:t>
      </w:r>
      <w:r w:rsidRPr="006D790E">
        <w:rPr>
          <w:rFonts w:ascii="Arial" w:hAnsi="Arial" w:cs="Arial"/>
          <w:b/>
        </w:rPr>
        <w:t>“</w:t>
      </w:r>
      <w:r>
        <w:rPr>
          <w:rFonts w:ascii="Arial" w:hAnsi="Arial" w:cs="Arial"/>
          <w:b/>
        </w:rPr>
        <w:t xml:space="preserve">EL </w:t>
      </w:r>
      <w:r w:rsidRPr="006D790E">
        <w:rPr>
          <w:rFonts w:ascii="Arial" w:hAnsi="Arial" w:cs="Arial"/>
          <w:b/>
        </w:rPr>
        <w:t>PROVEEDOR”</w:t>
      </w:r>
      <w:r w:rsidRPr="006D790E">
        <w:rPr>
          <w:rFonts w:ascii="Arial" w:hAnsi="Arial" w:cs="Arial"/>
        </w:rPr>
        <w:t xml:space="preserve">, solicitando el pago a la Subdirección de Recursos Financieros y Presupuesto para el pago correspondiente.  </w:t>
      </w:r>
    </w:p>
    <w:p w:rsidR="006D790E" w:rsidRPr="006D790E" w:rsidRDefault="006D790E" w:rsidP="00563663">
      <w:pPr>
        <w:spacing w:line="276" w:lineRule="auto"/>
        <w:jc w:val="both"/>
        <w:rPr>
          <w:rFonts w:ascii="Arial" w:hAnsi="Arial" w:cs="Arial"/>
          <w:b/>
        </w:rPr>
      </w:pPr>
      <w:r w:rsidRPr="006D790E">
        <w:rPr>
          <w:rFonts w:ascii="Arial" w:hAnsi="Arial" w:cs="Arial"/>
          <w:b/>
        </w:rPr>
        <w:t xml:space="preserve">  </w:t>
      </w:r>
    </w:p>
    <w:p w:rsidR="006D790E" w:rsidRDefault="006D790E" w:rsidP="00563663">
      <w:pPr>
        <w:spacing w:line="276" w:lineRule="auto"/>
        <w:jc w:val="both"/>
        <w:rPr>
          <w:rFonts w:ascii="Arial" w:hAnsi="Arial" w:cs="Arial"/>
          <w:b/>
        </w:rPr>
      </w:pPr>
      <w:r w:rsidRPr="006D790E">
        <w:rPr>
          <w:rFonts w:ascii="Arial" w:hAnsi="Arial" w:cs="Arial"/>
          <w:b/>
        </w:rPr>
        <w:t xml:space="preserve">SEXTA. - REQUISICIÓN:  </w:t>
      </w:r>
    </w:p>
    <w:p w:rsidR="006D790E" w:rsidRDefault="006D790E" w:rsidP="00563663">
      <w:pPr>
        <w:spacing w:line="276" w:lineRule="auto"/>
        <w:jc w:val="both"/>
        <w:rPr>
          <w:rFonts w:ascii="Arial" w:hAnsi="Arial" w:cs="Arial"/>
        </w:rPr>
      </w:pPr>
      <w:r w:rsidRPr="006D790E">
        <w:rPr>
          <w:rFonts w:ascii="Arial" w:hAnsi="Arial" w:cs="Arial"/>
          <w:b/>
        </w:rPr>
        <w:t xml:space="preserve">El “PROVEEDOR” </w:t>
      </w:r>
      <w:r w:rsidRPr="006D790E">
        <w:rPr>
          <w:rFonts w:ascii="Arial" w:hAnsi="Arial" w:cs="Arial"/>
        </w:rPr>
        <w:t xml:space="preserve">entregará a </w:t>
      </w:r>
      <w:r w:rsidRPr="006D790E">
        <w:rPr>
          <w:rFonts w:ascii="Arial" w:hAnsi="Arial" w:cs="Arial"/>
          <w:b/>
        </w:rPr>
        <w:t xml:space="preserve">“EL DIF ESTATAL”  </w:t>
      </w:r>
      <w:r w:rsidRPr="006D790E">
        <w:rPr>
          <w:rFonts w:ascii="Arial" w:hAnsi="Arial" w:cs="Arial"/>
        </w:rPr>
        <w:t xml:space="preserve">la factura correspondiente el que expedirá en los términos siguientes:  </w:t>
      </w:r>
    </w:p>
    <w:p w:rsidR="006D790E" w:rsidRPr="006D790E" w:rsidRDefault="006D790E" w:rsidP="00563663">
      <w:pPr>
        <w:spacing w:after="0" w:line="276" w:lineRule="auto"/>
        <w:jc w:val="both"/>
        <w:rPr>
          <w:rFonts w:ascii="Arial" w:hAnsi="Arial" w:cs="Arial"/>
          <w:b/>
        </w:rPr>
      </w:pPr>
      <w:r w:rsidRPr="006D790E">
        <w:rPr>
          <w:rFonts w:ascii="Arial" w:hAnsi="Arial" w:cs="Arial"/>
          <w:b/>
        </w:rPr>
        <w:t>a)</w:t>
      </w:r>
      <w:r w:rsidRPr="006D790E">
        <w:rPr>
          <w:rFonts w:ascii="Arial" w:hAnsi="Arial" w:cs="Arial"/>
          <w:b/>
        </w:rPr>
        <w:tab/>
        <w:t xml:space="preserve">Nombre: Sistema para el Desarrollo Integral de la Familia del Estado de San Luis Potosí.  </w:t>
      </w:r>
    </w:p>
    <w:p w:rsidR="006D790E" w:rsidRPr="006D790E" w:rsidRDefault="006D790E" w:rsidP="001F1B14">
      <w:pPr>
        <w:spacing w:after="0" w:line="276" w:lineRule="auto"/>
        <w:ind w:left="705" w:hanging="705"/>
        <w:jc w:val="both"/>
        <w:rPr>
          <w:rFonts w:ascii="Arial" w:hAnsi="Arial" w:cs="Arial"/>
          <w:b/>
        </w:rPr>
      </w:pPr>
      <w:r w:rsidRPr="006D790E">
        <w:rPr>
          <w:rFonts w:ascii="Arial" w:hAnsi="Arial" w:cs="Arial"/>
          <w:b/>
        </w:rPr>
        <w:t xml:space="preserve">b) </w:t>
      </w:r>
      <w:r w:rsidRPr="006D790E">
        <w:rPr>
          <w:rFonts w:ascii="Arial" w:hAnsi="Arial" w:cs="Arial"/>
          <w:b/>
        </w:rPr>
        <w:tab/>
        <w:t xml:space="preserve">Domicilio: Nicolás Fernando Torre No 500, Colonia Jardín, C. P. 78270 San Luis Potosí, S. L. P.  </w:t>
      </w:r>
    </w:p>
    <w:p w:rsidR="006D790E" w:rsidRPr="006D790E" w:rsidRDefault="006D790E" w:rsidP="00563663">
      <w:pPr>
        <w:spacing w:after="0" w:line="276" w:lineRule="auto"/>
        <w:jc w:val="both"/>
        <w:rPr>
          <w:rFonts w:ascii="Arial" w:hAnsi="Arial" w:cs="Arial"/>
          <w:b/>
        </w:rPr>
      </w:pPr>
      <w:r w:rsidRPr="006D790E">
        <w:rPr>
          <w:rFonts w:ascii="Arial" w:hAnsi="Arial" w:cs="Arial"/>
          <w:b/>
        </w:rPr>
        <w:t>b)</w:t>
      </w:r>
      <w:r w:rsidRPr="006D790E">
        <w:rPr>
          <w:rFonts w:ascii="Arial" w:hAnsi="Arial" w:cs="Arial"/>
          <w:b/>
        </w:rPr>
        <w:tab/>
        <w:t xml:space="preserve">Registro Federal de Contribuyentes: SDI 880506 LG 4.  </w:t>
      </w:r>
    </w:p>
    <w:p w:rsidR="006D790E" w:rsidRPr="006D790E" w:rsidRDefault="006D790E" w:rsidP="00563663">
      <w:pPr>
        <w:spacing w:after="0" w:line="276" w:lineRule="auto"/>
        <w:jc w:val="both"/>
        <w:rPr>
          <w:rFonts w:ascii="Arial" w:hAnsi="Arial" w:cs="Arial"/>
          <w:b/>
        </w:rPr>
      </w:pPr>
      <w:r w:rsidRPr="006D790E">
        <w:rPr>
          <w:rFonts w:ascii="Arial" w:hAnsi="Arial" w:cs="Arial"/>
          <w:b/>
        </w:rPr>
        <w:t>c)</w:t>
      </w:r>
      <w:r w:rsidRPr="006D790E">
        <w:rPr>
          <w:rFonts w:ascii="Arial" w:hAnsi="Arial" w:cs="Arial"/>
          <w:b/>
        </w:rPr>
        <w:tab/>
        <w:t xml:space="preserve">Descripción del servicio.  </w:t>
      </w:r>
    </w:p>
    <w:p w:rsidR="006D790E" w:rsidRPr="006D790E" w:rsidRDefault="006D790E" w:rsidP="00563663">
      <w:pPr>
        <w:spacing w:after="0" w:line="276" w:lineRule="auto"/>
        <w:jc w:val="both"/>
        <w:rPr>
          <w:rFonts w:ascii="Arial" w:hAnsi="Arial" w:cs="Arial"/>
          <w:b/>
        </w:rPr>
      </w:pPr>
      <w:r w:rsidRPr="006D790E">
        <w:rPr>
          <w:rFonts w:ascii="Arial" w:hAnsi="Arial" w:cs="Arial"/>
          <w:b/>
        </w:rPr>
        <w:t>d)</w:t>
      </w:r>
      <w:r w:rsidRPr="006D790E">
        <w:rPr>
          <w:rFonts w:ascii="Arial" w:hAnsi="Arial" w:cs="Arial"/>
          <w:b/>
        </w:rPr>
        <w:tab/>
        <w:t xml:space="preserve">Importe antes de I. V. A.  </w:t>
      </w:r>
    </w:p>
    <w:p w:rsidR="002E0F79" w:rsidRPr="002E0F79" w:rsidRDefault="006D790E" w:rsidP="00563663">
      <w:pPr>
        <w:spacing w:after="0" w:line="276" w:lineRule="auto"/>
        <w:jc w:val="both"/>
        <w:rPr>
          <w:rFonts w:ascii="Arial" w:hAnsi="Arial" w:cs="Arial"/>
          <w:b/>
        </w:rPr>
      </w:pPr>
      <w:r w:rsidRPr="006D790E">
        <w:rPr>
          <w:rFonts w:ascii="Arial" w:hAnsi="Arial" w:cs="Arial"/>
          <w:b/>
        </w:rPr>
        <w:t>e)</w:t>
      </w:r>
      <w:r w:rsidRPr="006D790E">
        <w:rPr>
          <w:rFonts w:ascii="Arial" w:hAnsi="Arial" w:cs="Arial"/>
          <w:b/>
        </w:rPr>
        <w:tab/>
        <w:t xml:space="preserve">Importe con I. V. A.  </w:t>
      </w:r>
    </w:p>
    <w:p w:rsidR="002E0F79" w:rsidRDefault="002E0F79" w:rsidP="00563663">
      <w:pPr>
        <w:spacing w:line="276" w:lineRule="auto"/>
        <w:jc w:val="both"/>
        <w:rPr>
          <w:rFonts w:ascii="Arial" w:hAnsi="Arial" w:cs="Arial"/>
          <w:b/>
        </w:rPr>
      </w:pPr>
    </w:p>
    <w:p w:rsidR="00EC6DDC" w:rsidRDefault="00EC6DDC" w:rsidP="00563663">
      <w:pPr>
        <w:spacing w:line="276" w:lineRule="auto"/>
        <w:jc w:val="both"/>
        <w:rPr>
          <w:rFonts w:ascii="Arial" w:hAnsi="Arial" w:cs="Arial"/>
          <w:b/>
        </w:rPr>
      </w:pPr>
    </w:p>
    <w:p w:rsidR="00EC6DDC" w:rsidRDefault="00EC6DDC" w:rsidP="00563663">
      <w:pPr>
        <w:spacing w:line="276" w:lineRule="auto"/>
        <w:jc w:val="both"/>
        <w:rPr>
          <w:rFonts w:ascii="Arial" w:hAnsi="Arial" w:cs="Arial"/>
          <w:b/>
        </w:rPr>
      </w:pPr>
    </w:p>
    <w:p w:rsidR="00563663" w:rsidRDefault="006D790E" w:rsidP="00563663">
      <w:pPr>
        <w:spacing w:line="276" w:lineRule="auto"/>
        <w:jc w:val="both"/>
        <w:rPr>
          <w:rFonts w:ascii="Arial" w:hAnsi="Arial" w:cs="Arial"/>
          <w:b/>
        </w:rPr>
      </w:pPr>
      <w:r w:rsidRPr="006D790E">
        <w:rPr>
          <w:rFonts w:ascii="Arial" w:hAnsi="Arial" w:cs="Arial"/>
        </w:rPr>
        <w:t>Así mismo deberá de contener los requisitos fiscales que correspondan</w:t>
      </w:r>
      <w:r>
        <w:rPr>
          <w:rFonts w:ascii="Arial" w:hAnsi="Arial" w:cs="Arial"/>
          <w:b/>
        </w:rPr>
        <w:t xml:space="preserve"> </w:t>
      </w:r>
      <w:r w:rsidRPr="006D790E">
        <w:rPr>
          <w:rFonts w:ascii="Arial" w:hAnsi="Arial" w:cs="Arial"/>
          <w:b/>
        </w:rPr>
        <w:t>“</w:t>
      </w:r>
      <w:r>
        <w:rPr>
          <w:rFonts w:ascii="Arial" w:hAnsi="Arial" w:cs="Arial"/>
          <w:b/>
        </w:rPr>
        <w:t xml:space="preserve">EL </w:t>
      </w:r>
      <w:r w:rsidRPr="006D790E">
        <w:rPr>
          <w:rFonts w:ascii="Arial" w:hAnsi="Arial" w:cs="Arial"/>
          <w:b/>
        </w:rPr>
        <w:t>PROVEEDOR”</w:t>
      </w:r>
    </w:p>
    <w:p w:rsidR="00563663" w:rsidRDefault="00EC6DDC" w:rsidP="00563663">
      <w:pPr>
        <w:spacing w:line="276" w:lineRule="auto"/>
        <w:jc w:val="both"/>
        <w:rPr>
          <w:rFonts w:ascii="Arial" w:hAnsi="Arial" w:cs="Arial"/>
          <w:b/>
        </w:rPr>
      </w:pPr>
      <w:r>
        <w:rPr>
          <w:rFonts w:ascii="Arial" w:hAnsi="Arial" w:cs="Arial"/>
          <w:b/>
        </w:rPr>
        <w:t xml:space="preserve"> </w:t>
      </w:r>
      <w:r w:rsidR="00563663" w:rsidRPr="00563663">
        <w:rPr>
          <w:rFonts w:ascii="Arial" w:hAnsi="Arial" w:cs="Arial"/>
          <w:b/>
        </w:rPr>
        <w:t xml:space="preserve">SEPTIMA. - PATRÓN SUSTITUTO:  </w:t>
      </w:r>
    </w:p>
    <w:p w:rsidR="00563663" w:rsidRPr="00563663" w:rsidRDefault="00563663" w:rsidP="00563663">
      <w:pPr>
        <w:spacing w:line="276" w:lineRule="auto"/>
        <w:jc w:val="both"/>
        <w:rPr>
          <w:rFonts w:ascii="Arial" w:hAnsi="Arial" w:cs="Arial"/>
          <w:b/>
        </w:rPr>
      </w:pPr>
      <w:r w:rsidRPr="00563663">
        <w:rPr>
          <w:rFonts w:ascii="Arial" w:hAnsi="Arial" w:cs="Arial"/>
        </w:rPr>
        <w:t>Todo personal que el</w:t>
      </w:r>
      <w:r w:rsidRPr="00563663">
        <w:rPr>
          <w:rFonts w:ascii="Arial" w:hAnsi="Arial" w:cs="Arial"/>
          <w:b/>
        </w:rPr>
        <w:t xml:space="preserve"> “PROVEEDOR”</w:t>
      </w:r>
      <w:r w:rsidRPr="00563663">
        <w:rPr>
          <w:rFonts w:ascii="Arial" w:hAnsi="Arial" w:cs="Arial"/>
        </w:rPr>
        <w:t xml:space="preserve"> utilice para el cumplimiento de las obligaciones que contiene este instrumento legal, será seleccionado directamente por él, a su nombre y en ningún caso a nombre de </w:t>
      </w:r>
      <w:r w:rsidRPr="00563663">
        <w:rPr>
          <w:rFonts w:ascii="Arial" w:hAnsi="Arial" w:cs="Arial"/>
          <w:b/>
        </w:rPr>
        <w:t>“EL DIF ESTATAL”</w:t>
      </w:r>
      <w:r w:rsidRPr="00563663">
        <w:rPr>
          <w:rFonts w:ascii="Arial" w:hAnsi="Arial" w:cs="Arial"/>
        </w:rPr>
        <w:t xml:space="preserve">, por lo tanto, es por cuenta exclusiva </w:t>
      </w:r>
      <w:r w:rsidRPr="00560FCA">
        <w:rPr>
          <w:rFonts w:ascii="Arial" w:hAnsi="Arial" w:cs="Arial"/>
        </w:rPr>
        <w:t xml:space="preserve">del </w:t>
      </w:r>
      <w:r w:rsidRPr="00563663">
        <w:rPr>
          <w:rFonts w:ascii="Arial" w:hAnsi="Arial" w:cs="Arial"/>
          <w:b/>
        </w:rPr>
        <w:t>“PROVEEDOR”</w:t>
      </w:r>
      <w:r w:rsidRPr="00563663">
        <w:rPr>
          <w:rFonts w:ascii="Arial" w:hAnsi="Arial" w:cs="Arial"/>
        </w:rPr>
        <w:t xml:space="preserve"> las relaciones de trabajo, de seguridad social y fiscal, así como las prestaciones legales y contractuales, sin que en momento alguno pueda considerarse a </w:t>
      </w:r>
      <w:r w:rsidRPr="00563663">
        <w:rPr>
          <w:rFonts w:ascii="Arial" w:hAnsi="Arial" w:cs="Arial"/>
          <w:b/>
        </w:rPr>
        <w:t xml:space="preserve">“EL DIF ESTATAL” </w:t>
      </w:r>
      <w:r w:rsidRPr="00563663">
        <w:rPr>
          <w:rFonts w:ascii="Arial" w:hAnsi="Arial" w:cs="Arial"/>
        </w:rPr>
        <w:t>como patrón sustituto.</w:t>
      </w:r>
      <w:r w:rsidRPr="00563663">
        <w:rPr>
          <w:rFonts w:ascii="Arial" w:hAnsi="Arial" w:cs="Arial"/>
          <w:b/>
        </w:rPr>
        <w:t xml:space="preserve">  </w:t>
      </w:r>
    </w:p>
    <w:p w:rsidR="00563663" w:rsidRDefault="00563663" w:rsidP="00563663">
      <w:pPr>
        <w:spacing w:line="276" w:lineRule="auto"/>
        <w:jc w:val="both"/>
        <w:rPr>
          <w:rFonts w:ascii="Arial" w:hAnsi="Arial" w:cs="Arial"/>
          <w:b/>
        </w:rPr>
      </w:pPr>
      <w:r w:rsidRPr="00563663">
        <w:rPr>
          <w:rFonts w:ascii="Arial" w:hAnsi="Arial" w:cs="Arial"/>
          <w:b/>
        </w:rPr>
        <w:t xml:space="preserve"> </w:t>
      </w:r>
      <w:r w:rsidR="00EC6DDC">
        <w:rPr>
          <w:rFonts w:ascii="Arial" w:hAnsi="Arial" w:cs="Arial"/>
          <w:b/>
        </w:rPr>
        <w:t>O</w:t>
      </w:r>
      <w:r w:rsidRPr="00563663">
        <w:rPr>
          <w:rFonts w:ascii="Arial" w:hAnsi="Arial" w:cs="Arial"/>
          <w:b/>
        </w:rPr>
        <w:t xml:space="preserve">CTAVA. - MODIFICACIONES:  </w:t>
      </w:r>
    </w:p>
    <w:p w:rsidR="00563663" w:rsidRPr="00563663" w:rsidRDefault="00563663" w:rsidP="00563663">
      <w:pPr>
        <w:spacing w:line="276" w:lineRule="auto"/>
        <w:jc w:val="both"/>
        <w:rPr>
          <w:rFonts w:ascii="Arial" w:hAnsi="Arial" w:cs="Arial"/>
          <w:b/>
        </w:rPr>
      </w:pPr>
      <w:r w:rsidRPr="00563663">
        <w:rPr>
          <w:rFonts w:ascii="Arial" w:hAnsi="Arial" w:cs="Arial"/>
        </w:rPr>
        <w:t xml:space="preserve">El presente </w:t>
      </w:r>
      <w:r>
        <w:rPr>
          <w:rFonts w:ascii="Arial" w:hAnsi="Arial" w:cs="Arial"/>
        </w:rPr>
        <w:t>Contrato</w:t>
      </w:r>
      <w:r w:rsidRPr="00563663">
        <w:rPr>
          <w:rFonts w:ascii="Arial" w:hAnsi="Arial" w:cs="Arial"/>
        </w:rPr>
        <w:t xml:space="preserve">, mediante el acuerdo de voluntades entre </w:t>
      </w:r>
      <w:r w:rsidRPr="00563663">
        <w:rPr>
          <w:rFonts w:ascii="Arial" w:hAnsi="Arial" w:cs="Arial"/>
          <w:b/>
        </w:rPr>
        <w:t>“LAS PARTES”</w:t>
      </w:r>
      <w:r w:rsidRPr="00563663">
        <w:rPr>
          <w:rFonts w:ascii="Arial" w:hAnsi="Arial" w:cs="Arial"/>
        </w:rPr>
        <w:t>, podrá ser modificado o adicionado, lo cual se hará constar por escrito en un Adendum firmados por</w:t>
      </w:r>
      <w:r w:rsidRPr="00563663">
        <w:rPr>
          <w:rFonts w:ascii="Arial" w:hAnsi="Arial" w:cs="Arial"/>
          <w:b/>
        </w:rPr>
        <w:t xml:space="preserve"> “LAS PARTES”</w:t>
      </w:r>
      <w:r w:rsidRPr="00563663">
        <w:rPr>
          <w:rFonts w:ascii="Arial" w:hAnsi="Arial" w:cs="Arial"/>
        </w:rPr>
        <w:t xml:space="preserve">, para que surtan los efectos legales conducentes. Dichas modificaciones o adiciones obligarán a los signatarios a partir de la fecha de su firma de acuerdo al artículo 1628 y 1629 del Código Civil del Estado de San Luis Potosí.  </w:t>
      </w:r>
    </w:p>
    <w:p w:rsidR="00563663" w:rsidRPr="00563663" w:rsidRDefault="00563663" w:rsidP="00563663">
      <w:pPr>
        <w:spacing w:line="276" w:lineRule="auto"/>
        <w:jc w:val="both"/>
        <w:rPr>
          <w:rFonts w:ascii="Arial" w:hAnsi="Arial" w:cs="Arial"/>
          <w:b/>
        </w:rPr>
      </w:pPr>
      <w:r>
        <w:rPr>
          <w:rFonts w:ascii="Arial" w:hAnsi="Arial" w:cs="Arial"/>
          <w:b/>
        </w:rPr>
        <w:t xml:space="preserve"> </w:t>
      </w:r>
      <w:r w:rsidRPr="00563663">
        <w:rPr>
          <w:rFonts w:ascii="Arial" w:hAnsi="Arial" w:cs="Arial"/>
          <w:b/>
        </w:rPr>
        <w:t xml:space="preserve">NOVENA. - ACCESO A LA INFORMACIÓN:  </w:t>
      </w:r>
    </w:p>
    <w:p w:rsidR="00563663" w:rsidRPr="00563663" w:rsidRDefault="00563663" w:rsidP="00563663">
      <w:pPr>
        <w:spacing w:line="276" w:lineRule="auto"/>
        <w:jc w:val="both"/>
        <w:rPr>
          <w:rFonts w:ascii="Arial" w:hAnsi="Arial" w:cs="Arial"/>
        </w:rPr>
      </w:pPr>
      <w:r w:rsidRPr="00563663">
        <w:rPr>
          <w:rFonts w:ascii="Arial" w:hAnsi="Arial" w:cs="Arial"/>
        </w:rPr>
        <w:t xml:space="preserve">La información que se obtenga o se reproduzca en virtud al cumplimiento del presente instrumento legal, será atendida bajo el principio de Protección de Datos Personales, establecidos en la Ley de Transparencia y Acceso a la Información Pública del Estado de San Luis Potosí, por lo que, </w:t>
      </w:r>
      <w:r w:rsidRPr="00563663">
        <w:rPr>
          <w:rFonts w:ascii="Arial" w:hAnsi="Arial" w:cs="Arial"/>
          <w:b/>
        </w:rPr>
        <w:t>“LAS PARTES”</w:t>
      </w:r>
      <w:r w:rsidRPr="00563663">
        <w:rPr>
          <w:rFonts w:ascii="Arial" w:hAnsi="Arial" w:cs="Arial"/>
        </w:rPr>
        <w:t xml:space="preserve"> se obligan a utilizar o aprovecharla únicamente para el cumplimiento del objetivo del presente </w:t>
      </w:r>
      <w:r>
        <w:rPr>
          <w:rFonts w:ascii="Arial" w:hAnsi="Arial" w:cs="Arial"/>
        </w:rPr>
        <w:t>Contrato</w:t>
      </w:r>
      <w:r w:rsidRPr="00563663">
        <w:rPr>
          <w:rFonts w:ascii="Arial" w:hAnsi="Arial" w:cs="Arial"/>
        </w:rPr>
        <w:t xml:space="preserve">.  </w:t>
      </w:r>
    </w:p>
    <w:p w:rsidR="00563663" w:rsidRPr="00563663" w:rsidRDefault="00EC6DDC" w:rsidP="00563663">
      <w:pPr>
        <w:spacing w:line="276" w:lineRule="auto"/>
        <w:jc w:val="both"/>
        <w:rPr>
          <w:rFonts w:ascii="Arial" w:hAnsi="Arial" w:cs="Arial"/>
        </w:rPr>
      </w:pPr>
      <w:r>
        <w:rPr>
          <w:rFonts w:ascii="Arial" w:hAnsi="Arial" w:cs="Arial"/>
        </w:rPr>
        <w:t xml:space="preserve"> </w:t>
      </w:r>
      <w:r w:rsidR="00563663" w:rsidRPr="00563663">
        <w:rPr>
          <w:rFonts w:ascii="Arial" w:hAnsi="Arial" w:cs="Arial"/>
        </w:rPr>
        <w:t xml:space="preserve">En consecuencia, </w:t>
      </w:r>
      <w:r w:rsidR="00563663" w:rsidRPr="00563663">
        <w:rPr>
          <w:rFonts w:ascii="Arial" w:hAnsi="Arial" w:cs="Arial"/>
          <w:b/>
        </w:rPr>
        <w:t>“EL DIF ESTATAL”</w:t>
      </w:r>
      <w:r w:rsidR="00563663" w:rsidRPr="00563663">
        <w:rPr>
          <w:rFonts w:ascii="Arial" w:hAnsi="Arial" w:cs="Arial"/>
        </w:rPr>
        <w:t xml:space="preserve"> se obliga a No Comercializar, Ni Proporcionar, Ni Difundir o Distribuir los Datos Personales en su Posesión o Administración y sistematizados en el ejercicio de sus actividades, salvo que exista consentimiento expreso y por escrito del </w:t>
      </w:r>
      <w:r w:rsidR="00563663" w:rsidRPr="00563663">
        <w:rPr>
          <w:rFonts w:ascii="Arial" w:hAnsi="Arial" w:cs="Arial"/>
          <w:b/>
        </w:rPr>
        <w:t>“PROVEEDOR”</w:t>
      </w:r>
      <w:r w:rsidR="00563663" w:rsidRPr="00563663">
        <w:rPr>
          <w:rFonts w:ascii="Arial" w:hAnsi="Arial" w:cs="Arial"/>
        </w:rPr>
        <w:t xml:space="preserve"> a que se refiere la información.   Así mismo, el </w:t>
      </w:r>
      <w:r w:rsidR="00563663" w:rsidRPr="00563663">
        <w:rPr>
          <w:rFonts w:ascii="Arial" w:hAnsi="Arial" w:cs="Arial"/>
          <w:b/>
        </w:rPr>
        <w:t>“PROVEEDOR”</w:t>
      </w:r>
      <w:r w:rsidR="00563663" w:rsidRPr="00563663">
        <w:rPr>
          <w:rFonts w:ascii="Arial" w:hAnsi="Arial" w:cs="Arial"/>
        </w:rPr>
        <w:t xml:space="preserve"> tendrá derecho a saber la fecha, la entidad pública receptora y el motivo por el cual enviaron sus Datos Personales a otra entidad pública, distinta a la poseedora original.  </w:t>
      </w:r>
    </w:p>
    <w:p w:rsidR="00563663" w:rsidRPr="00563663" w:rsidRDefault="00563663" w:rsidP="00563663">
      <w:pPr>
        <w:spacing w:line="276" w:lineRule="auto"/>
        <w:jc w:val="both"/>
        <w:rPr>
          <w:rFonts w:ascii="Arial" w:hAnsi="Arial" w:cs="Arial"/>
          <w:b/>
        </w:rPr>
      </w:pPr>
      <w:r w:rsidRPr="00563663">
        <w:rPr>
          <w:rFonts w:ascii="Arial" w:hAnsi="Arial" w:cs="Arial"/>
          <w:b/>
        </w:rPr>
        <w:t xml:space="preserve">DECIMA. - CONTROVERSIAS:  </w:t>
      </w:r>
    </w:p>
    <w:p w:rsidR="00563663" w:rsidRPr="00563663" w:rsidRDefault="00563663" w:rsidP="00563663">
      <w:pPr>
        <w:spacing w:line="276" w:lineRule="auto"/>
        <w:jc w:val="both"/>
        <w:rPr>
          <w:rFonts w:ascii="Arial" w:hAnsi="Arial" w:cs="Arial"/>
        </w:rPr>
      </w:pPr>
      <w:r w:rsidRPr="00563663">
        <w:rPr>
          <w:rFonts w:ascii="Arial" w:hAnsi="Arial" w:cs="Arial"/>
        </w:rPr>
        <w:t xml:space="preserve">Cualquier controversia con respecto a la interpretación y cumplimiento de este </w:t>
      </w:r>
      <w:r>
        <w:rPr>
          <w:rFonts w:ascii="Arial" w:hAnsi="Arial" w:cs="Arial"/>
        </w:rPr>
        <w:t>Contrato</w:t>
      </w:r>
      <w:r w:rsidRPr="00563663">
        <w:rPr>
          <w:rFonts w:ascii="Arial" w:hAnsi="Arial" w:cs="Arial"/>
        </w:rPr>
        <w:t xml:space="preserve">, será resuelta mediante el consentimiento entre las partes dentro de un plazo de 15 (Quince) días naturales contados a partir de que alguna de ellas manifieste por escrito a la otra el punto de controversia o incumplimiento, por lo que renuncian a cualquier otro fuero que pudiera corresponderles por razón de su domicilio presente o futuro o cualquier otra causa, señalando como su domicilio  para recibir toda clase de notificaciones la señalada en los </w:t>
      </w:r>
      <w:r w:rsidR="00235DFD" w:rsidRPr="00563663">
        <w:rPr>
          <w:rFonts w:ascii="Arial" w:hAnsi="Arial" w:cs="Arial"/>
        </w:rPr>
        <w:t xml:space="preserve">domicilios de las declaraciones del presente contrato.  </w:t>
      </w:r>
    </w:p>
    <w:p w:rsidR="00563663" w:rsidRPr="00563663" w:rsidRDefault="00EC6DDC" w:rsidP="00563663">
      <w:pPr>
        <w:spacing w:line="276" w:lineRule="auto"/>
        <w:jc w:val="both"/>
        <w:rPr>
          <w:rFonts w:ascii="Arial" w:hAnsi="Arial" w:cs="Arial"/>
          <w:b/>
        </w:rPr>
      </w:pPr>
      <w:r>
        <w:rPr>
          <w:rFonts w:ascii="Arial" w:hAnsi="Arial" w:cs="Arial"/>
        </w:rPr>
        <w:t xml:space="preserve"> </w:t>
      </w:r>
      <w:r w:rsidR="00563663" w:rsidRPr="00563663">
        <w:rPr>
          <w:rFonts w:ascii="Arial" w:hAnsi="Arial" w:cs="Arial"/>
          <w:b/>
        </w:rPr>
        <w:t xml:space="preserve">DECIMA PRIMERA. - ORDENAMIENTO LEGAL:  </w:t>
      </w:r>
    </w:p>
    <w:p w:rsidR="00563663" w:rsidRPr="00563663" w:rsidRDefault="00563663" w:rsidP="00563663">
      <w:pPr>
        <w:spacing w:line="276" w:lineRule="auto"/>
        <w:jc w:val="both"/>
        <w:rPr>
          <w:rFonts w:ascii="Arial" w:hAnsi="Arial" w:cs="Arial"/>
        </w:rPr>
      </w:pPr>
      <w:r w:rsidRPr="00563663">
        <w:rPr>
          <w:rFonts w:ascii="Arial" w:hAnsi="Arial" w:cs="Arial"/>
        </w:rPr>
        <w:t xml:space="preserve">El presente </w:t>
      </w:r>
      <w:r>
        <w:rPr>
          <w:rFonts w:ascii="Arial" w:hAnsi="Arial" w:cs="Arial"/>
        </w:rPr>
        <w:t>Contrato</w:t>
      </w:r>
      <w:r w:rsidRPr="00563663">
        <w:rPr>
          <w:rFonts w:ascii="Arial" w:hAnsi="Arial" w:cs="Arial"/>
        </w:rPr>
        <w:t xml:space="preserve"> se perfecciona por el mero consentimiento. Desde que se perfecciona obliga a los contratantes, no sólo al cumplimiento de lo expresamente pactado, sino también a las consecuencias que según su naturaleza, son conformes a la buena fe, al uso o a la Ley, cualquier aspecto no contemplado y las dudas que surjan de la aplicación, interpretación y cumplimiento se sujetara a lo establecido por el artículo 4° de la Ley de Adquisiciones del Estado de San Luis Potosí; y por los artículos 1628, 1629, 1632, 1633 y 2436 del Código Civil del Estado de San L</w:t>
      </w:r>
      <w:r w:rsidR="00FE5997">
        <w:rPr>
          <w:rFonts w:ascii="Arial" w:hAnsi="Arial" w:cs="Arial"/>
        </w:rPr>
        <w:t>u</w:t>
      </w:r>
      <w:r w:rsidRPr="00563663">
        <w:rPr>
          <w:rFonts w:ascii="Arial" w:hAnsi="Arial" w:cs="Arial"/>
        </w:rPr>
        <w:t xml:space="preserve">is Potosí.  </w:t>
      </w:r>
    </w:p>
    <w:p w:rsidR="00563663" w:rsidRPr="00563663" w:rsidRDefault="00EC6DDC" w:rsidP="00563663">
      <w:pPr>
        <w:spacing w:line="276" w:lineRule="auto"/>
        <w:jc w:val="both"/>
        <w:rPr>
          <w:rFonts w:ascii="Arial" w:hAnsi="Arial" w:cs="Arial"/>
          <w:b/>
        </w:rPr>
      </w:pPr>
      <w:r>
        <w:rPr>
          <w:rFonts w:ascii="Arial" w:hAnsi="Arial" w:cs="Arial"/>
        </w:rPr>
        <w:t xml:space="preserve"> </w:t>
      </w:r>
      <w:r w:rsidR="00563663" w:rsidRPr="00563663">
        <w:rPr>
          <w:rFonts w:ascii="Arial" w:hAnsi="Arial" w:cs="Arial"/>
          <w:b/>
        </w:rPr>
        <w:t xml:space="preserve">DECIMA SEGUNDA. - JURISDICCIÓN Y COMPETENCIA:  </w:t>
      </w:r>
    </w:p>
    <w:p w:rsidR="00563663" w:rsidRPr="006A2A9C" w:rsidRDefault="00563663" w:rsidP="00563663">
      <w:pPr>
        <w:spacing w:line="276" w:lineRule="auto"/>
        <w:jc w:val="both"/>
        <w:rPr>
          <w:rFonts w:ascii="Arial" w:hAnsi="Arial" w:cs="Arial"/>
        </w:rPr>
      </w:pPr>
      <w:r w:rsidRPr="00563663">
        <w:rPr>
          <w:rFonts w:ascii="Arial" w:hAnsi="Arial" w:cs="Arial"/>
        </w:rPr>
        <w:t xml:space="preserve">Para la interpretación y cumplimiento del presente </w:t>
      </w:r>
      <w:r>
        <w:rPr>
          <w:rFonts w:ascii="Arial" w:hAnsi="Arial" w:cs="Arial"/>
        </w:rPr>
        <w:t>Contrato</w:t>
      </w:r>
      <w:r w:rsidRPr="00563663">
        <w:rPr>
          <w:rFonts w:ascii="Arial" w:hAnsi="Arial" w:cs="Arial"/>
        </w:rPr>
        <w:t xml:space="preserve">, así como para todo aquello que no esté expresamente estipulado en el mismo, las partes se someten a la jurisdicción y competencia de los Tribunales Locales y Leyes del Estado de San Luis Potosí, por lo tanto, el </w:t>
      </w:r>
      <w:r w:rsidRPr="00563663">
        <w:rPr>
          <w:rFonts w:ascii="Arial" w:hAnsi="Arial" w:cs="Arial"/>
          <w:b/>
        </w:rPr>
        <w:t xml:space="preserve">“PROVEEDOR” </w:t>
      </w:r>
      <w:r w:rsidRPr="00563663">
        <w:rPr>
          <w:rFonts w:ascii="Arial" w:hAnsi="Arial" w:cs="Arial"/>
        </w:rPr>
        <w:t>renuncia al fuero que pudiera</w:t>
      </w:r>
      <w:r w:rsidRPr="00563663">
        <w:rPr>
          <w:rFonts w:ascii="Arial" w:hAnsi="Arial" w:cs="Arial"/>
          <w:b/>
        </w:rPr>
        <w:t xml:space="preserve"> </w:t>
      </w:r>
      <w:r w:rsidRPr="006A2A9C">
        <w:rPr>
          <w:rFonts w:ascii="Arial" w:hAnsi="Arial" w:cs="Arial"/>
        </w:rPr>
        <w:t xml:space="preserve">corresponder por razón de su domicilio presente o futuro o por cualquier otra causa.  </w:t>
      </w:r>
    </w:p>
    <w:p w:rsidR="00563663" w:rsidRPr="00563663" w:rsidRDefault="00563663" w:rsidP="00563663">
      <w:pPr>
        <w:spacing w:line="276" w:lineRule="auto"/>
        <w:jc w:val="both"/>
        <w:rPr>
          <w:rFonts w:ascii="Arial" w:hAnsi="Arial" w:cs="Arial"/>
          <w:b/>
        </w:rPr>
      </w:pPr>
      <w:r w:rsidRPr="00563663">
        <w:rPr>
          <w:rFonts w:ascii="Arial" w:hAnsi="Arial" w:cs="Arial"/>
          <w:b/>
        </w:rPr>
        <w:t xml:space="preserve"> DÉCIMA TERCERA. - DURACIÓN:  </w:t>
      </w:r>
    </w:p>
    <w:p w:rsidR="00563663" w:rsidRPr="00563663" w:rsidRDefault="00563663" w:rsidP="00563663">
      <w:pPr>
        <w:spacing w:line="276" w:lineRule="auto"/>
        <w:jc w:val="both"/>
        <w:rPr>
          <w:rFonts w:ascii="Arial" w:hAnsi="Arial" w:cs="Arial"/>
        </w:rPr>
      </w:pPr>
      <w:r w:rsidRPr="00563663">
        <w:rPr>
          <w:rFonts w:ascii="Arial" w:hAnsi="Arial" w:cs="Arial"/>
        </w:rPr>
        <w:t>La vigencia del prese</w:t>
      </w:r>
      <w:r w:rsidR="002701FB">
        <w:rPr>
          <w:rFonts w:ascii="Arial" w:hAnsi="Arial" w:cs="Arial"/>
        </w:rPr>
        <w:t>nte contrato será a partir del 2</w:t>
      </w:r>
      <w:r w:rsidRPr="00563663">
        <w:rPr>
          <w:rFonts w:ascii="Arial" w:hAnsi="Arial" w:cs="Arial"/>
        </w:rPr>
        <w:t>° de</w:t>
      </w:r>
      <w:r w:rsidR="002701FB">
        <w:rPr>
          <w:rFonts w:ascii="Arial" w:hAnsi="Arial" w:cs="Arial"/>
        </w:rPr>
        <w:t xml:space="preserve"> </w:t>
      </w:r>
      <w:r w:rsidRPr="00563663">
        <w:rPr>
          <w:rFonts w:ascii="Arial" w:hAnsi="Arial" w:cs="Arial"/>
        </w:rPr>
        <w:t xml:space="preserve"> </w:t>
      </w:r>
      <w:r w:rsidR="002701FB">
        <w:rPr>
          <w:rFonts w:ascii="Arial" w:hAnsi="Arial" w:cs="Arial"/>
        </w:rPr>
        <w:t xml:space="preserve">Enero </w:t>
      </w:r>
      <w:r w:rsidRPr="00563663">
        <w:rPr>
          <w:rFonts w:ascii="Arial" w:hAnsi="Arial" w:cs="Arial"/>
        </w:rPr>
        <w:t>y dará por concluido el día 31 de diciembre de 202</w:t>
      </w:r>
      <w:r w:rsidR="002701FB">
        <w:rPr>
          <w:rFonts w:ascii="Arial" w:hAnsi="Arial" w:cs="Arial"/>
        </w:rPr>
        <w:t>5</w:t>
      </w:r>
      <w:r w:rsidRPr="00563663">
        <w:rPr>
          <w:rFonts w:ascii="Arial" w:hAnsi="Arial" w:cs="Arial"/>
        </w:rPr>
        <w:t xml:space="preserve">.  </w:t>
      </w:r>
    </w:p>
    <w:p w:rsidR="00563663" w:rsidRDefault="00EC6DDC" w:rsidP="00563663">
      <w:pPr>
        <w:spacing w:line="276" w:lineRule="auto"/>
        <w:jc w:val="both"/>
        <w:rPr>
          <w:rFonts w:ascii="Arial" w:hAnsi="Arial" w:cs="Arial"/>
          <w:b/>
        </w:rPr>
      </w:pPr>
      <w:r>
        <w:rPr>
          <w:rFonts w:ascii="Arial" w:hAnsi="Arial" w:cs="Arial"/>
          <w:b/>
        </w:rPr>
        <w:t xml:space="preserve"> </w:t>
      </w:r>
      <w:r w:rsidR="00563663" w:rsidRPr="00563663">
        <w:rPr>
          <w:rFonts w:ascii="Arial" w:hAnsi="Arial" w:cs="Arial"/>
          <w:b/>
        </w:rPr>
        <w:t xml:space="preserve">DECIMA QUINTA. - RESPONSABILIDAD CIVIL:  </w:t>
      </w:r>
    </w:p>
    <w:p w:rsidR="00563663" w:rsidRPr="00563663" w:rsidRDefault="00563663" w:rsidP="00563663">
      <w:pPr>
        <w:spacing w:line="276" w:lineRule="auto"/>
        <w:jc w:val="both"/>
        <w:rPr>
          <w:rFonts w:ascii="Arial" w:hAnsi="Arial" w:cs="Arial"/>
          <w:b/>
        </w:rPr>
      </w:pPr>
      <w:bookmarkStart w:id="0" w:name="_GoBack"/>
      <w:bookmarkEnd w:id="0"/>
      <w:permStart w:id="522326944" w:edGrp="everyone"/>
      <w:permEnd w:id="522326944"/>
      <w:r>
        <w:rPr>
          <w:rFonts w:ascii="Arial" w:hAnsi="Arial" w:cs="Arial"/>
          <w:b/>
        </w:rPr>
        <w:t>“</w:t>
      </w:r>
      <w:r w:rsidRPr="00563663">
        <w:rPr>
          <w:rFonts w:ascii="Arial" w:hAnsi="Arial" w:cs="Arial"/>
          <w:b/>
        </w:rPr>
        <w:t>LAS PARTES</w:t>
      </w:r>
      <w:r>
        <w:rPr>
          <w:rFonts w:ascii="Arial" w:hAnsi="Arial" w:cs="Arial"/>
          <w:b/>
        </w:rPr>
        <w:t>”</w:t>
      </w:r>
      <w:r w:rsidRPr="00563663">
        <w:rPr>
          <w:rFonts w:ascii="Arial" w:hAnsi="Arial" w:cs="Arial"/>
        </w:rPr>
        <w:t xml:space="preserve"> manifiestan que la responsabilidad del</w:t>
      </w:r>
      <w:r w:rsidRPr="00563663">
        <w:rPr>
          <w:rFonts w:ascii="Arial" w:hAnsi="Arial" w:cs="Arial"/>
          <w:b/>
        </w:rPr>
        <w:t xml:space="preserve"> “PROVEEDOR”</w:t>
      </w:r>
      <w:r w:rsidRPr="00563663">
        <w:rPr>
          <w:rFonts w:ascii="Arial" w:hAnsi="Arial" w:cs="Arial"/>
        </w:rPr>
        <w:t xml:space="preserve"> se encontrara limitada al valor total del contrato siempre y a lo establecido en la propuesta de la prestación de servicios descrito en el Anexo I.</w:t>
      </w:r>
      <w:r w:rsidRPr="00563663">
        <w:rPr>
          <w:rFonts w:ascii="Arial" w:hAnsi="Arial" w:cs="Arial"/>
          <w:b/>
        </w:rPr>
        <w:t xml:space="preserve">   </w:t>
      </w:r>
    </w:p>
    <w:tbl>
      <w:tblPr>
        <w:tblStyle w:val="Tablaconcuadrcula"/>
        <w:tblpPr w:leftFromText="141" w:rightFromText="141" w:vertAnchor="text" w:horzAnchor="margin" w:tblpY="795"/>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6"/>
        <w:gridCol w:w="4653"/>
      </w:tblGrid>
      <w:tr w:rsidR="00B24060" w:rsidTr="00B24060">
        <w:tc>
          <w:tcPr>
            <w:tcW w:w="4986" w:type="dxa"/>
          </w:tcPr>
          <w:p w:rsidR="00B24060" w:rsidRPr="004D47A8" w:rsidRDefault="00B24060" w:rsidP="004D47A8">
            <w:pPr>
              <w:jc w:val="both"/>
              <w:rPr>
                <w:rFonts w:ascii="Arial" w:hAnsi="Arial" w:cs="Arial"/>
                <w:b/>
                <w:sz w:val="20"/>
                <w:szCs w:val="20"/>
              </w:rPr>
            </w:pPr>
            <w:r w:rsidRPr="004D47A8">
              <w:rPr>
                <w:rFonts w:ascii="Arial" w:hAnsi="Arial" w:cs="Arial"/>
                <w:b/>
                <w:sz w:val="20"/>
                <w:szCs w:val="20"/>
              </w:rPr>
              <w:t>POR “EL DIF ESTATAL”</w:t>
            </w:r>
          </w:p>
          <w:p w:rsidR="00B24060" w:rsidRPr="004D47A8" w:rsidRDefault="00B24060" w:rsidP="004D47A8">
            <w:pPr>
              <w:jc w:val="both"/>
              <w:rPr>
                <w:rFonts w:ascii="Arial" w:hAnsi="Arial" w:cs="Arial"/>
                <w:b/>
                <w:sz w:val="20"/>
                <w:szCs w:val="20"/>
              </w:rPr>
            </w:pPr>
          </w:p>
          <w:p w:rsidR="00B24060" w:rsidRPr="004D47A8" w:rsidRDefault="00B24060" w:rsidP="004D47A8">
            <w:pPr>
              <w:jc w:val="both"/>
              <w:rPr>
                <w:rFonts w:ascii="Arial" w:hAnsi="Arial" w:cs="Arial"/>
                <w:b/>
                <w:sz w:val="20"/>
                <w:szCs w:val="20"/>
              </w:rPr>
            </w:pPr>
          </w:p>
          <w:p w:rsidR="00B24060" w:rsidRPr="004D47A8" w:rsidRDefault="00B24060" w:rsidP="004D47A8">
            <w:pPr>
              <w:jc w:val="both"/>
              <w:rPr>
                <w:rFonts w:ascii="Arial" w:hAnsi="Arial" w:cs="Arial"/>
                <w:b/>
                <w:sz w:val="20"/>
                <w:szCs w:val="20"/>
              </w:rPr>
            </w:pPr>
            <w:r w:rsidRPr="004D47A8">
              <w:rPr>
                <w:rFonts w:ascii="Arial" w:hAnsi="Arial" w:cs="Arial"/>
                <w:b/>
                <w:sz w:val="20"/>
                <w:szCs w:val="20"/>
              </w:rPr>
              <w:t>C. VIRGINIA ZÚÑIGA MALDONADO</w:t>
            </w:r>
          </w:p>
          <w:p w:rsidR="00B24060" w:rsidRPr="004D47A8" w:rsidRDefault="00B24060" w:rsidP="004D47A8">
            <w:pPr>
              <w:jc w:val="both"/>
              <w:rPr>
                <w:rFonts w:ascii="Arial" w:hAnsi="Arial" w:cs="Arial"/>
                <w:b/>
                <w:sz w:val="20"/>
                <w:szCs w:val="20"/>
              </w:rPr>
            </w:pPr>
            <w:r w:rsidRPr="004D47A8">
              <w:rPr>
                <w:rFonts w:ascii="Arial" w:hAnsi="Arial" w:cs="Arial"/>
                <w:b/>
                <w:sz w:val="20"/>
                <w:szCs w:val="20"/>
              </w:rPr>
              <w:t>DIRECTORA GENERAL</w:t>
            </w:r>
          </w:p>
          <w:p w:rsidR="004D47A8" w:rsidRDefault="004D47A8" w:rsidP="004D47A8">
            <w:pPr>
              <w:jc w:val="both"/>
              <w:rPr>
                <w:rFonts w:ascii="Arial" w:hAnsi="Arial" w:cs="Arial"/>
                <w:b/>
                <w:sz w:val="20"/>
                <w:szCs w:val="20"/>
              </w:rPr>
            </w:pPr>
          </w:p>
          <w:p w:rsidR="004D47A8" w:rsidRPr="004D47A8" w:rsidRDefault="004D47A8" w:rsidP="004D47A8">
            <w:pPr>
              <w:jc w:val="both"/>
              <w:rPr>
                <w:rFonts w:ascii="Arial" w:hAnsi="Arial" w:cs="Arial"/>
                <w:b/>
                <w:sz w:val="20"/>
                <w:szCs w:val="20"/>
              </w:rPr>
            </w:pPr>
          </w:p>
          <w:p w:rsidR="00C80129" w:rsidRPr="00BC544B" w:rsidRDefault="00BC544B" w:rsidP="004D47A8">
            <w:pPr>
              <w:jc w:val="both"/>
              <w:rPr>
                <w:rFonts w:ascii="Arial" w:hAnsi="Arial" w:cs="Arial"/>
                <w:b/>
                <w:sz w:val="20"/>
                <w:szCs w:val="20"/>
              </w:rPr>
            </w:pPr>
            <w:r w:rsidRPr="00BC544B">
              <w:rPr>
                <w:rFonts w:ascii="Arial" w:hAnsi="Arial" w:cs="Arial"/>
                <w:b/>
                <w:sz w:val="20"/>
                <w:szCs w:val="20"/>
              </w:rPr>
              <w:t>C.P. EDITH VIRGINIA MUÑOZ GUTIERREZ</w:t>
            </w:r>
          </w:p>
          <w:p w:rsidR="00B24060" w:rsidRPr="00BD2C57" w:rsidRDefault="00B24060" w:rsidP="004D47A8">
            <w:pPr>
              <w:jc w:val="both"/>
              <w:rPr>
                <w:rFonts w:ascii="Arial" w:hAnsi="Arial" w:cs="Arial"/>
                <w:b/>
                <w:sz w:val="18"/>
                <w:szCs w:val="18"/>
              </w:rPr>
            </w:pPr>
            <w:r w:rsidRPr="00BD2C57">
              <w:rPr>
                <w:rFonts w:ascii="Arial" w:hAnsi="Arial" w:cs="Arial"/>
                <w:b/>
                <w:sz w:val="18"/>
                <w:szCs w:val="18"/>
              </w:rPr>
              <w:t>DIRECTOR</w:t>
            </w:r>
            <w:r w:rsidR="00BC544B" w:rsidRPr="00BD2C57">
              <w:rPr>
                <w:rFonts w:ascii="Arial" w:hAnsi="Arial" w:cs="Arial"/>
                <w:b/>
                <w:sz w:val="18"/>
                <w:szCs w:val="18"/>
              </w:rPr>
              <w:t>A</w:t>
            </w:r>
            <w:r w:rsidRPr="00BD2C57">
              <w:rPr>
                <w:rFonts w:ascii="Arial" w:hAnsi="Arial" w:cs="Arial"/>
                <w:b/>
                <w:sz w:val="18"/>
                <w:szCs w:val="18"/>
              </w:rPr>
              <w:t xml:space="preserve"> DE PLANEACIÓN Y ADMINISTRACIÓN</w:t>
            </w:r>
          </w:p>
          <w:p w:rsidR="00B24060" w:rsidRPr="004D47A8" w:rsidRDefault="00B24060" w:rsidP="004D47A8">
            <w:pPr>
              <w:jc w:val="both"/>
              <w:rPr>
                <w:rFonts w:ascii="Arial" w:hAnsi="Arial" w:cs="Arial"/>
                <w:b/>
                <w:sz w:val="20"/>
                <w:szCs w:val="20"/>
              </w:rPr>
            </w:pPr>
          </w:p>
          <w:p w:rsidR="00B24060" w:rsidRPr="004D47A8" w:rsidRDefault="00B24060" w:rsidP="004D47A8">
            <w:pPr>
              <w:jc w:val="both"/>
              <w:rPr>
                <w:rFonts w:ascii="Arial" w:hAnsi="Arial" w:cs="Arial"/>
                <w:b/>
                <w:sz w:val="20"/>
                <w:szCs w:val="20"/>
              </w:rPr>
            </w:pPr>
          </w:p>
          <w:p w:rsidR="00B24060" w:rsidRPr="004D47A8" w:rsidRDefault="00B24060" w:rsidP="004D47A8">
            <w:pPr>
              <w:spacing w:line="259" w:lineRule="auto"/>
              <w:jc w:val="both"/>
              <w:rPr>
                <w:rFonts w:ascii="Arial" w:hAnsi="Arial" w:cs="Arial"/>
                <w:b/>
                <w:sz w:val="20"/>
                <w:szCs w:val="20"/>
              </w:rPr>
            </w:pPr>
            <w:r w:rsidRPr="004D47A8">
              <w:rPr>
                <w:rFonts w:ascii="Arial" w:hAnsi="Arial" w:cs="Arial"/>
                <w:b/>
                <w:sz w:val="20"/>
                <w:szCs w:val="20"/>
              </w:rPr>
              <w:t>LIC. JULIO CESAR MARTÍNEZ VÁZQUEZ</w:t>
            </w:r>
          </w:p>
          <w:p w:rsidR="00B24060" w:rsidRPr="004D47A8" w:rsidRDefault="00B24060" w:rsidP="004D47A8">
            <w:pPr>
              <w:spacing w:after="30" w:line="259" w:lineRule="auto"/>
              <w:ind w:left="10"/>
              <w:jc w:val="both"/>
              <w:rPr>
                <w:rFonts w:ascii="Arial" w:hAnsi="Arial" w:cs="Arial"/>
                <w:b/>
                <w:sz w:val="20"/>
                <w:szCs w:val="20"/>
              </w:rPr>
            </w:pPr>
            <w:r w:rsidRPr="004D47A8">
              <w:rPr>
                <w:rFonts w:ascii="Arial" w:hAnsi="Arial" w:cs="Arial"/>
                <w:b/>
                <w:sz w:val="20"/>
                <w:szCs w:val="20"/>
              </w:rPr>
              <w:t>DIRECTOR DE ASUNTOS JURÍDICOS</w:t>
            </w:r>
          </w:p>
          <w:p w:rsidR="004D47A8" w:rsidRPr="004D47A8" w:rsidRDefault="00B24060" w:rsidP="004D47A8">
            <w:pPr>
              <w:spacing w:line="259" w:lineRule="auto"/>
              <w:ind w:left="10"/>
              <w:jc w:val="both"/>
              <w:rPr>
                <w:rFonts w:ascii="Arial" w:hAnsi="Arial" w:cs="Arial"/>
                <w:b/>
                <w:sz w:val="20"/>
                <w:szCs w:val="20"/>
              </w:rPr>
            </w:pPr>
            <w:r w:rsidRPr="004D47A8">
              <w:rPr>
                <w:rFonts w:ascii="Arial" w:hAnsi="Arial" w:cs="Arial"/>
                <w:b/>
                <w:sz w:val="20"/>
                <w:szCs w:val="20"/>
              </w:rPr>
              <w:t>Y DERECHOS HUMANOS</w:t>
            </w:r>
          </w:p>
        </w:tc>
        <w:tc>
          <w:tcPr>
            <w:tcW w:w="4653" w:type="dxa"/>
          </w:tcPr>
          <w:p w:rsidR="00B24060" w:rsidRPr="004D47A8" w:rsidRDefault="00B24060" w:rsidP="004D47A8">
            <w:pPr>
              <w:jc w:val="both"/>
              <w:rPr>
                <w:rFonts w:ascii="Arial" w:hAnsi="Arial" w:cs="Arial"/>
                <w:b/>
                <w:sz w:val="20"/>
                <w:szCs w:val="20"/>
              </w:rPr>
            </w:pPr>
            <w:r w:rsidRPr="004D47A8">
              <w:rPr>
                <w:rFonts w:ascii="Arial" w:hAnsi="Arial" w:cs="Arial"/>
                <w:b/>
                <w:sz w:val="20"/>
                <w:szCs w:val="20"/>
              </w:rPr>
              <w:t>POR EL “PROVEEDOR”</w:t>
            </w:r>
          </w:p>
          <w:p w:rsidR="00B24060" w:rsidRPr="004D47A8" w:rsidRDefault="00B24060" w:rsidP="004D47A8">
            <w:pPr>
              <w:jc w:val="both"/>
              <w:rPr>
                <w:rFonts w:ascii="Arial" w:hAnsi="Arial" w:cs="Arial"/>
                <w:b/>
                <w:sz w:val="20"/>
                <w:szCs w:val="20"/>
              </w:rPr>
            </w:pPr>
          </w:p>
          <w:p w:rsidR="00B24060" w:rsidRPr="004D47A8" w:rsidRDefault="00B24060" w:rsidP="004D47A8">
            <w:pPr>
              <w:jc w:val="both"/>
              <w:rPr>
                <w:rFonts w:ascii="Arial" w:hAnsi="Arial" w:cs="Arial"/>
                <w:b/>
                <w:sz w:val="20"/>
                <w:szCs w:val="20"/>
              </w:rPr>
            </w:pPr>
          </w:p>
          <w:p w:rsidR="00B24060" w:rsidRPr="004D47A8" w:rsidRDefault="00B24060" w:rsidP="004D47A8">
            <w:pPr>
              <w:jc w:val="both"/>
              <w:rPr>
                <w:rFonts w:ascii="Arial" w:hAnsi="Arial" w:cs="Arial"/>
                <w:b/>
                <w:sz w:val="20"/>
                <w:szCs w:val="20"/>
              </w:rPr>
            </w:pPr>
            <w:r w:rsidRPr="004D47A8">
              <w:rPr>
                <w:rFonts w:ascii="Arial" w:hAnsi="Arial" w:cs="Arial"/>
                <w:b/>
                <w:sz w:val="20"/>
                <w:szCs w:val="20"/>
              </w:rPr>
              <w:t>C. JAHDIEL EDUARDO JUAREZ LOPEZ</w:t>
            </w:r>
          </w:p>
          <w:p w:rsidR="00B24060" w:rsidRPr="004D47A8" w:rsidRDefault="00B24060" w:rsidP="004D47A8">
            <w:pPr>
              <w:jc w:val="both"/>
              <w:rPr>
                <w:rFonts w:ascii="Arial" w:hAnsi="Arial" w:cs="Arial"/>
                <w:b/>
                <w:sz w:val="20"/>
                <w:szCs w:val="20"/>
              </w:rPr>
            </w:pPr>
            <w:r w:rsidRPr="004D47A8">
              <w:rPr>
                <w:rFonts w:ascii="Arial" w:hAnsi="Arial" w:cs="Arial"/>
                <w:b/>
                <w:sz w:val="20"/>
                <w:szCs w:val="20"/>
              </w:rPr>
              <w:t>PERSONA FISICA</w:t>
            </w:r>
          </w:p>
        </w:tc>
      </w:tr>
    </w:tbl>
    <w:p w:rsidR="00E37DC1" w:rsidRDefault="00563663" w:rsidP="00563663">
      <w:pPr>
        <w:spacing w:line="276" w:lineRule="auto"/>
        <w:jc w:val="both"/>
        <w:rPr>
          <w:rFonts w:ascii="Arial" w:hAnsi="Arial" w:cs="Arial"/>
        </w:rPr>
      </w:pPr>
      <w:r w:rsidRPr="00563663">
        <w:rPr>
          <w:rFonts w:ascii="Arial" w:hAnsi="Arial" w:cs="Arial"/>
        </w:rPr>
        <w:t xml:space="preserve">Leído que fue el presente instrumento jurídico y enterado las partes de su alcance legal, lo firman </w:t>
      </w:r>
      <w:r w:rsidR="009274A0">
        <w:rPr>
          <w:rFonts w:ascii="Arial" w:hAnsi="Arial" w:cs="Arial"/>
        </w:rPr>
        <w:t>por duplicado al calce el día 02</w:t>
      </w:r>
      <w:r w:rsidRPr="00563663">
        <w:rPr>
          <w:rFonts w:ascii="Arial" w:hAnsi="Arial" w:cs="Arial"/>
        </w:rPr>
        <w:t xml:space="preserve"> de </w:t>
      </w:r>
      <w:r w:rsidR="002701FB">
        <w:rPr>
          <w:rFonts w:ascii="Arial" w:hAnsi="Arial" w:cs="Arial"/>
        </w:rPr>
        <w:t>enero de 2025</w:t>
      </w:r>
      <w:r w:rsidRPr="00563663">
        <w:rPr>
          <w:rFonts w:ascii="Arial" w:hAnsi="Arial" w:cs="Arial"/>
        </w:rPr>
        <w:t xml:space="preserve"> en la Ciudad de San Luis Potosí, S. L. P.</w:t>
      </w:r>
    </w:p>
    <w:p w:rsidR="00D15C91" w:rsidRDefault="00D15C91" w:rsidP="00563663">
      <w:pPr>
        <w:spacing w:line="276" w:lineRule="auto"/>
        <w:jc w:val="both"/>
        <w:rPr>
          <w:rFonts w:ascii="Arial" w:hAnsi="Arial" w:cs="Arial"/>
        </w:rPr>
      </w:pPr>
    </w:p>
    <w:p w:rsidR="00D15C91" w:rsidRDefault="00D15C91" w:rsidP="00563663">
      <w:pPr>
        <w:spacing w:line="276" w:lineRule="auto"/>
        <w:jc w:val="both"/>
        <w:rPr>
          <w:rFonts w:ascii="Arial" w:hAnsi="Arial" w:cs="Arial"/>
        </w:rPr>
      </w:pPr>
    </w:p>
    <w:p w:rsidR="004D47A8" w:rsidRDefault="004D47A8" w:rsidP="00563663">
      <w:pPr>
        <w:jc w:val="both"/>
        <w:rPr>
          <w:rFonts w:ascii="Arial" w:hAnsi="Arial" w:cs="Arial"/>
          <w:sz w:val="16"/>
          <w:szCs w:val="16"/>
        </w:rPr>
      </w:pPr>
    </w:p>
    <w:p w:rsidR="002E0F79" w:rsidRPr="00D15C91" w:rsidRDefault="00563663" w:rsidP="00563663">
      <w:pPr>
        <w:jc w:val="both"/>
        <w:rPr>
          <w:rFonts w:ascii="Arial" w:hAnsi="Arial" w:cs="Arial"/>
          <w:sz w:val="12"/>
          <w:szCs w:val="12"/>
        </w:rPr>
      </w:pPr>
      <w:r w:rsidRPr="00D15C91">
        <w:rPr>
          <w:rFonts w:ascii="Arial" w:hAnsi="Arial" w:cs="Arial"/>
          <w:sz w:val="12"/>
          <w:szCs w:val="12"/>
        </w:rPr>
        <w:t xml:space="preserve">LA PRESENTE FOJA CORRESPONDE AL </w:t>
      </w:r>
      <w:r w:rsidRPr="00D15C91">
        <w:rPr>
          <w:rFonts w:ascii="Arial" w:hAnsi="Arial" w:cs="Arial"/>
          <w:b/>
          <w:sz w:val="12"/>
          <w:szCs w:val="12"/>
        </w:rPr>
        <w:t>CONTRATO DE PRESTACIÓN DE SERVICIOS DE CONSERVACION Y  MANTENIMIENTO DEL ELEVADOR OTIS DOS PARADAS  DE OFICINA DE EL DIF ESTATAL</w:t>
      </w:r>
      <w:r w:rsidRPr="00D15C91">
        <w:rPr>
          <w:rFonts w:ascii="Arial" w:hAnsi="Arial" w:cs="Arial"/>
          <w:sz w:val="12"/>
          <w:szCs w:val="12"/>
        </w:rPr>
        <w:t xml:space="preserve">, CELEBRADO ENTRE DIF ESTATAL REPRESENTADO POR LA </w:t>
      </w:r>
      <w:r w:rsidRPr="00D15C91">
        <w:rPr>
          <w:rFonts w:ascii="Arial" w:hAnsi="Arial" w:cs="Arial"/>
          <w:b/>
          <w:sz w:val="12"/>
          <w:szCs w:val="12"/>
        </w:rPr>
        <w:t>C. VIRGINIA ZUÑIGA MALDONADO</w:t>
      </w:r>
      <w:r w:rsidRPr="00D15C91">
        <w:rPr>
          <w:rFonts w:ascii="Arial" w:hAnsi="Arial" w:cs="Arial"/>
          <w:sz w:val="12"/>
          <w:szCs w:val="12"/>
        </w:rPr>
        <w:t xml:space="preserve"> EN SU CARÁCTER DE DIRECTORA GENERAL Y EL </w:t>
      </w:r>
      <w:r w:rsidRPr="00D15C91">
        <w:rPr>
          <w:rFonts w:ascii="Arial" w:hAnsi="Arial" w:cs="Arial"/>
          <w:b/>
          <w:sz w:val="12"/>
          <w:szCs w:val="12"/>
        </w:rPr>
        <w:t>C. JAHDIEL EDUARDO JUAREZ LOPEZ</w:t>
      </w:r>
      <w:r w:rsidRPr="00D15C91">
        <w:rPr>
          <w:rFonts w:ascii="Arial" w:hAnsi="Arial" w:cs="Arial"/>
          <w:sz w:val="12"/>
          <w:szCs w:val="12"/>
        </w:rPr>
        <w:t>, DE FECHA 0</w:t>
      </w:r>
      <w:r w:rsidR="000432BF">
        <w:rPr>
          <w:rFonts w:ascii="Arial" w:hAnsi="Arial" w:cs="Arial"/>
          <w:sz w:val="12"/>
          <w:szCs w:val="12"/>
        </w:rPr>
        <w:t>2</w:t>
      </w:r>
      <w:r w:rsidRPr="00D15C91">
        <w:rPr>
          <w:rFonts w:ascii="Arial" w:hAnsi="Arial" w:cs="Arial"/>
          <w:sz w:val="12"/>
          <w:szCs w:val="12"/>
        </w:rPr>
        <w:t xml:space="preserve"> DE </w:t>
      </w:r>
      <w:r w:rsidR="000432BF">
        <w:rPr>
          <w:rFonts w:ascii="Arial" w:hAnsi="Arial" w:cs="Arial"/>
          <w:sz w:val="12"/>
          <w:szCs w:val="12"/>
        </w:rPr>
        <w:t xml:space="preserve">ENERO </w:t>
      </w:r>
      <w:r w:rsidRPr="00D15C91">
        <w:rPr>
          <w:rFonts w:ascii="Arial" w:hAnsi="Arial" w:cs="Arial"/>
          <w:sz w:val="12"/>
          <w:szCs w:val="12"/>
        </w:rPr>
        <w:t>DEL 202</w:t>
      </w:r>
      <w:r w:rsidR="000432BF">
        <w:rPr>
          <w:rFonts w:ascii="Arial" w:hAnsi="Arial" w:cs="Arial"/>
          <w:sz w:val="12"/>
          <w:szCs w:val="12"/>
        </w:rPr>
        <w:t>5</w:t>
      </w:r>
      <w:r w:rsidRPr="00D15C91">
        <w:rPr>
          <w:rFonts w:ascii="Arial" w:hAnsi="Arial" w:cs="Arial"/>
          <w:sz w:val="12"/>
          <w:szCs w:val="12"/>
        </w:rPr>
        <w:t>.</w:t>
      </w:r>
    </w:p>
    <w:sectPr w:rsidR="002E0F79" w:rsidRPr="00D15C91" w:rsidSect="00B24060">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31C0" w:rsidRDefault="003531C0" w:rsidP="002E0F79">
      <w:pPr>
        <w:spacing w:after="0" w:line="240" w:lineRule="auto"/>
      </w:pPr>
      <w:r>
        <w:separator/>
      </w:r>
    </w:p>
  </w:endnote>
  <w:endnote w:type="continuationSeparator" w:id="0">
    <w:p w:rsidR="003531C0" w:rsidRDefault="003531C0" w:rsidP="002E0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31C0" w:rsidRDefault="003531C0" w:rsidP="002E0F79">
      <w:pPr>
        <w:spacing w:after="0" w:line="240" w:lineRule="auto"/>
      </w:pPr>
      <w:r>
        <w:separator/>
      </w:r>
    </w:p>
  </w:footnote>
  <w:footnote w:type="continuationSeparator" w:id="0">
    <w:p w:rsidR="003531C0" w:rsidRDefault="003531C0" w:rsidP="002E0F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0q9YFCoe9CQx7kY/TtfLMDYmuzG5HE7InC1ErnM9YEYUmWoLx5Fg2DnJY83N0E3voCMAbXZvZRvPqJpy0u+3CA==" w:salt="KElZ9WE/iJchSkAQAoCRuQ=="/>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75E"/>
    <w:rsid w:val="000432BF"/>
    <w:rsid w:val="000452A6"/>
    <w:rsid w:val="000B4C25"/>
    <w:rsid w:val="000C74D0"/>
    <w:rsid w:val="00104750"/>
    <w:rsid w:val="00120B15"/>
    <w:rsid w:val="001B1565"/>
    <w:rsid w:val="001F1B14"/>
    <w:rsid w:val="00212643"/>
    <w:rsid w:val="00214412"/>
    <w:rsid w:val="00235DFD"/>
    <w:rsid w:val="002701FB"/>
    <w:rsid w:val="002C0048"/>
    <w:rsid w:val="002E0F79"/>
    <w:rsid w:val="003531C0"/>
    <w:rsid w:val="003E3BB1"/>
    <w:rsid w:val="004D47A8"/>
    <w:rsid w:val="004E6109"/>
    <w:rsid w:val="004F406A"/>
    <w:rsid w:val="005313C8"/>
    <w:rsid w:val="00560FCA"/>
    <w:rsid w:val="00563663"/>
    <w:rsid w:val="00633163"/>
    <w:rsid w:val="00687B3F"/>
    <w:rsid w:val="006A2A9C"/>
    <w:rsid w:val="006C1EE5"/>
    <w:rsid w:val="006D790E"/>
    <w:rsid w:val="00791642"/>
    <w:rsid w:val="007B7369"/>
    <w:rsid w:val="008A69FD"/>
    <w:rsid w:val="008C5C5A"/>
    <w:rsid w:val="009229E8"/>
    <w:rsid w:val="009274A0"/>
    <w:rsid w:val="00927F71"/>
    <w:rsid w:val="009B575E"/>
    <w:rsid w:val="00AC2C0A"/>
    <w:rsid w:val="00AD50C0"/>
    <w:rsid w:val="00AE2492"/>
    <w:rsid w:val="00AE5CFA"/>
    <w:rsid w:val="00B24060"/>
    <w:rsid w:val="00BC544B"/>
    <w:rsid w:val="00BD2C57"/>
    <w:rsid w:val="00C63B7D"/>
    <w:rsid w:val="00C80129"/>
    <w:rsid w:val="00CA2179"/>
    <w:rsid w:val="00D15C91"/>
    <w:rsid w:val="00E37DC1"/>
    <w:rsid w:val="00E666ED"/>
    <w:rsid w:val="00EC6DDC"/>
    <w:rsid w:val="00F56983"/>
    <w:rsid w:val="00F84D76"/>
    <w:rsid w:val="00FC6C74"/>
    <w:rsid w:val="00FE599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FAD3A42"/>
  <w15:chartTrackingRefBased/>
  <w15:docId w15:val="{C7F03EA4-AB5A-4D34-B156-103AEEE15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B575E"/>
    <w:pPr>
      <w:ind w:left="720"/>
      <w:contextualSpacing/>
    </w:pPr>
  </w:style>
  <w:style w:type="paragraph" w:styleId="Encabezado">
    <w:name w:val="header"/>
    <w:basedOn w:val="Normal"/>
    <w:link w:val="EncabezadoCar"/>
    <w:uiPriority w:val="99"/>
    <w:unhideWhenUsed/>
    <w:rsid w:val="002E0F7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E0F79"/>
  </w:style>
  <w:style w:type="paragraph" w:styleId="Piedepgina">
    <w:name w:val="footer"/>
    <w:basedOn w:val="Normal"/>
    <w:link w:val="PiedepginaCar"/>
    <w:uiPriority w:val="99"/>
    <w:unhideWhenUsed/>
    <w:rsid w:val="002E0F7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E0F79"/>
  </w:style>
  <w:style w:type="table" w:styleId="Tablaconcuadrcula">
    <w:name w:val="Table Grid"/>
    <w:basedOn w:val="Tablanormal"/>
    <w:uiPriority w:val="39"/>
    <w:rsid w:val="006D79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4D47A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D47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2236</Words>
  <Characters>12747</Characters>
  <Application>Microsoft Office Word</Application>
  <DocSecurity>12</DocSecurity>
  <Lines>106</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 Angélica Reyes Zapata</dc:creator>
  <cp:keywords/>
  <dc:description/>
  <cp:lastModifiedBy>Isis Vianey Garrigos Nava</cp:lastModifiedBy>
  <cp:revision>2</cp:revision>
  <cp:lastPrinted>2025-02-20T17:56:00Z</cp:lastPrinted>
  <dcterms:created xsi:type="dcterms:W3CDTF">2025-12-04T18:04:00Z</dcterms:created>
  <dcterms:modified xsi:type="dcterms:W3CDTF">2025-12-04T18:04:00Z</dcterms:modified>
</cp:coreProperties>
</file>